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245BC6" w14:textId="77777777" w:rsidR="008F4E04" w:rsidRDefault="008F4E04">
      <w:pPr>
        <w:jc w:val="center"/>
        <w:rPr>
          <w:b/>
          <w:sz w:val="28"/>
          <w:szCs w:val="28"/>
        </w:rPr>
      </w:pPr>
    </w:p>
    <w:p w14:paraId="2944CD5C" w14:textId="1726D775" w:rsidR="00404DC6" w:rsidRDefault="004C5164">
      <w:pPr>
        <w:jc w:val="center"/>
        <w:rPr>
          <w:b/>
          <w:sz w:val="28"/>
          <w:szCs w:val="28"/>
        </w:rPr>
      </w:pPr>
      <w:r>
        <w:rPr>
          <w:b/>
          <w:sz w:val="28"/>
          <w:szCs w:val="28"/>
        </w:rPr>
        <w:t>EĞİTİM VE BİLİM BAKANLIĞI</w:t>
      </w:r>
    </w:p>
    <w:p w14:paraId="4F8711FF" w14:textId="481439B7" w:rsidR="00404DC6" w:rsidRDefault="004C5164">
      <w:pPr>
        <w:jc w:val="center"/>
        <w:rPr>
          <w:b/>
          <w:sz w:val="28"/>
          <w:szCs w:val="28"/>
        </w:rPr>
      </w:pPr>
      <w:r>
        <w:rPr>
          <w:b/>
          <w:sz w:val="28"/>
          <w:szCs w:val="28"/>
        </w:rPr>
        <w:t>EĞİTİM</w:t>
      </w:r>
      <w:r w:rsidR="000645DD">
        <w:rPr>
          <w:b/>
          <w:sz w:val="28"/>
          <w:szCs w:val="28"/>
        </w:rPr>
        <w:t>İ</w:t>
      </w:r>
      <w:r>
        <w:rPr>
          <w:b/>
          <w:sz w:val="28"/>
          <w:szCs w:val="28"/>
        </w:rPr>
        <w:t xml:space="preserve"> GELİŞTİRME BÜROSU</w:t>
      </w:r>
    </w:p>
    <w:p w14:paraId="0BCA39BC" w14:textId="77777777" w:rsidR="00404DC6" w:rsidRDefault="004C5164">
      <w:pPr>
        <w:jc w:val="center"/>
        <w:rPr>
          <w:b/>
        </w:rPr>
      </w:pPr>
      <w:r>
        <w:rPr>
          <w:b/>
          <w:noProof/>
          <w:lang w:val="en-US"/>
        </w:rPr>
        <w:drawing>
          <wp:inline distT="0" distB="0" distL="0" distR="0" wp14:anchorId="24325D92" wp14:editId="3B3C67C8">
            <wp:extent cx="695325" cy="723900"/>
            <wp:effectExtent l="0" t="0" r="0" b="0"/>
            <wp:docPr id="2" name="image1.png" descr="bro_logo"/>
            <wp:cNvGraphicFramePr/>
            <a:graphic xmlns:a="http://schemas.openxmlformats.org/drawingml/2006/main">
              <a:graphicData uri="http://schemas.openxmlformats.org/drawingml/2006/picture">
                <pic:pic xmlns:pic="http://schemas.openxmlformats.org/drawingml/2006/picture">
                  <pic:nvPicPr>
                    <pic:cNvPr id="2" name="image1.png" descr="bro_logo"/>
                    <pic:cNvPicPr preferRelativeResize="0"/>
                  </pic:nvPicPr>
                  <pic:blipFill>
                    <a:blip r:embed="rId10"/>
                    <a:srcRect/>
                    <a:stretch>
                      <a:fillRect/>
                    </a:stretch>
                  </pic:blipFill>
                  <pic:spPr>
                    <a:xfrm>
                      <a:off x="0" y="0"/>
                      <a:ext cx="695325" cy="723900"/>
                    </a:xfrm>
                    <a:prstGeom prst="rect">
                      <a:avLst/>
                    </a:prstGeom>
                  </pic:spPr>
                </pic:pic>
              </a:graphicData>
            </a:graphic>
          </wp:inline>
        </w:drawing>
      </w:r>
    </w:p>
    <w:p w14:paraId="68158975" w14:textId="77777777" w:rsidR="00404DC6" w:rsidRDefault="004C5164">
      <w:pPr>
        <w:tabs>
          <w:tab w:val="left" w:pos="5430"/>
          <w:tab w:val="center" w:pos="6480"/>
        </w:tabs>
        <w:rPr>
          <w:b/>
        </w:rPr>
      </w:pPr>
      <w:r>
        <w:rPr>
          <w:b/>
        </w:rPr>
        <w:tab/>
      </w:r>
    </w:p>
    <w:p w14:paraId="1D473522" w14:textId="5E64D60D" w:rsidR="00404DC6" w:rsidRDefault="00404DC6">
      <w:pPr>
        <w:tabs>
          <w:tab w:val="left" w:pos="5430"/>
          <w:tab w:val="center" w:pos="6480"/>
        </w:tabs>
        <w:rPr>
          <w:b/>
        </w:rPr>
      </w:pPr>
    </w:p>
    <w:p w14:paraId="5D74AB27" w14:textId="77777777" w:rsidR="00F75344" w:rsidRDefault="00F75344">
      <w:pPr>
        <w:tabs>
          <w:tab w:val="left" w:pos="5430"/>
          <w:tab w:val="center" w:pos="6480"/>
        </w:tabs>
        <w:rPr>
          <w:b/>
        </w:rPr>
      </w:pPr>
    </w:p>
    <w:p w14:paraId="4FCE14D8" w14:textId="77777777" w:rsidR="00404DC6" w:rsidRDefault="00404DC6">
      <w:pPr>
        <w:tabs>
          <w:tab w:val="left" w:pos="5430"/>
          <w:tab w:val="center" w:pos="6480"/>
        </w:tabs>
        <w:rPr>
          <w:b/>
        </w:rPr>
      </w:pPr>
    </w:p>
    <w:p w14:paraId="300284DA" w14:textId="77777777" w:rsidR="00404DC6" w:rsidRDefault="004C5164">
      <w:pPr>
        <w:tabs>
          <w:tab w:val="left" w:pos="5430"/>
          <w:tab w:val="center" w:pos="6480"/>
        </w:tabs>
        <w:jc w:val="center"/>
        <w:rPr>
          <w:b/>
          <w:sz w:val="28"/>
          <w:szCs w:val="28"/>
        </w:rPr>
      </w:pPr>
      <w:r>
        <w:rPr>
          <w:b/>
          <w:sz w:val="28"/>
          <w:szCs w:val="28"/>
        </w:rPr>
        <w:t>Müfredat</w:t>
      </w:r>
    </w:p>
    <w:p w14:paraId="6BAF65A0" w14:textId="5BD22AF4" w:rsidR="00404DC6" w:rsidRPr="00BC091C" w:rsidRDefault="000645DD">
      <w:pPr>
        <w:tabs>
          <w:tab w:val="left" w:pos="5430"/>
          <w:tab w:val="center" w:pos="6480"/>
        </w:tabs>
        <w:spacing w:after="0"/>
        <w:jc w:val="center"/>
        <w:rPr>
          <w:b/>
          <w:color w:val="FF0000"/>
          <w:sz w:val="56"/>
          <w:szCs w:val="56"/>
          <w:lang w:val="mk-MK"/>
        </w:rPr>
      </w:pPr>
      <w:r>
        <w:rPr>
          <w:b/>
          <w:color w:val="2F5496"/>
          <w:sz w:val="56"/>
          <w:szCs w:val="56"/>
        </w:rPr>
        <w:t xml:space="preserve">Sanat </w:t>
      </w:r>
      <w:r>
        <w:rPr>
          <w:b/>
          <w:color w:val="2F5496"/>
          <w:sz w:val="56"/>
          <w:szCs w:val="56"/>
          <w:lang w:val="mk-MK"/>
        </w:rPr>
        <w:t>E</w:t>
      </w:r>
      <w:r w:rsidR="00BC091C">
        <w:rPr>
          <w:b/>
          <w:color w:val="2F5496"/>
          <w:sz w:val="56"/>
          <w:szCs w:val="56"/>
          <w:lang w:val="mk-MK"/>
        </w:rPr>
        <w:t>ğitimi</w:t>
      </w:r>
    </w:p>
    <w:p w14:paraId="42DAA170" w14:textId="77777777" w:rsidR="00404DC6" w:rsidRDefault="004C5164">
      <w:pPr>
        <w:jc w:val="center"/>
        <w:rPr>
          <w:b/>
          <w:color w:val="2F5496"/>
          <w:sz w:val="48"/>
          <w:szCs w:val="48"/>
        </w:rPr>
      </w:pPr>
      <w:r>
        <w:rPr>
          <w:b/>
          <w:color w:val="2F5496"/>
          <w:sz w:val="48"/>
          <w:szCs w:val="48"/>
        </w:rPr>
        <w:t>6. sınıf için</w:t>
      </w:r>
    </w:p>
    <w:p w14:paraId="58701855" w14:textId="77777777" w:rsidR="00404DC6" w:rsidRDefault="00404DC6">
      <w:pPr>
        <w:jc w:val="center"/>
        <w:rPr>
          <w:b/>
        </w:rPr>
      </w:pPr>
    </w:p>
    <w:p w14:paraId="5F625C21" w14:textId="77777777" w:rsidR="00404DC6" w:rsidRDefault="00404DC6">
      <w:pPr>
        <w:jc w:val="center"/>
        <w:rPr>
          <w:b/>
        </w:rPr>
      </w:pPr>
    </w:p>
    <w:p w14:paraId="5B75435D" w14:textId="77777777" w:rsidR="00404DC6" w:rsidRDefault="00404DC6">
      <w:pPr>
        <w:jc w:val="center"/>
        <w:rPr>
          <w:b/>
        </w:rPr>
      </w:pPr>
    </w:p>
    <w:p w14:paraId="3CA63DC6" w14:textId="5FD6EFBA" w:rsidR="00404DC6" w:rsidRDefault="00404DC6">
      <w:pPr>
        <w:jc w:val="center"/>
        <w:rPr>
          <w:b/>
        </w:rPr>
      </w:pPr>
    </w:p>
    <w:p w14:paraId="53B79660" w14:textId="77777777" w:rsidR="00F75344" w:rsidRDefault="00F75344">
      <w:pPr>
        <w:jc w:val="center"/>
        <w:rPr>
          <w:b/>
        </w:rPr>
      </w:pPr>
    </w:p>
    <w:p w14:paraId="509C997D" w14:textId="77777777" w:rsidR="00404DC6" w:rsidRDefault="00404DC6">
      <w:pPr>
        <w:jc w:val="center"/>
        <w:rPr>
          <w:b/>
        </w:rPr>
      </w:pPr>
    </w:p>
    <w:p w14:paraId="22B931F8" w14:textId="77777777" w:rsidR="00404DC6" w:rsidRDefault="004C5164">
      <w:pPr>
        <w:jc w:val="center"/>
        <w:rPr>
          <w:b/>
        </w:rPr>
      </w:pPr>
      <w:r>
        <w:rPr>
          <w:b/>
        </w:rPr>
        <w:t>Üsküp, 2023</w:t>
      </w:r>
    </w:p>
    <w:p w14:paraId="717C93DC"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tabs>
          <w:tab w:val="center" w:pos="4536"/>
          <w:tab w:val="right" w:pos="9072"/>
        </w:tabs>
        <w:spacing w:after="200" w:line="276" w:lineRule="auto"/>
        <w:ind w:right="60" w:firstLine="9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lastRenderedPageBreak/>
        <w:t>MÜFREDAT HAKKINDA TEMEL BİLGİLER</w:t>
      </w:r>
    </w:p>
    <w:tbl>
      <w:tblPr>
        <w:tblStyle w:val="Style28"/>
        <w:tblW w:w="1278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5"/>
        <w:gridCol w:w="8571"/>
      </w:tblGrid>
      <w:tr w:rsidR="00404DC6" w14:paraId="1676DD7E"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34153BC" w14:textId="77777777" w:rsidR="00404DC6" w:rsidRDefault="004C5164">
            <w:pPr>
              <w:spacing w:after="0"/>
              <w:rPr>
                <w:b/>
              </w:rPr>
            </w:pPr>
            <w:r>
              <w:rPr>
                <w:b/>
              </w:rPr>
              <w:t>Ders</w:t>
            </w:r>
          </w:p>
        </w:tc>
        <w:tc>
          <w:tcPr>
            <w:tcW w:w="8571" w:type="dxa"/>
            <w:tcBorders>
              <w:top w:val="single" w:sz="4" w:space="0" w:color="000000"/>
              <w:left w:val="single" w:sz="4" w:space="0" w:color="000000"/>
              <w:bottom w:val="single" w:sz="4" w:space="0" w:color="000000"/>
              <w:right w:val="single" w:sz="4" w:space="0" w:color="000000"/>
            </w:tcBorders>
            <w:vAlign w:val="center"/>
          </w:tcPr>
          <w:p w14:paraId="0C363408" w14:textId="77777777" w:rsidR="00404DC6" w:rsidRDefault="004C5164">
            <w:pPr>
              <w:spacing w:after="0"/>
              <w:rPr>
                <w:b/>
                <w:i/>
                <w:iCs/>
              </w:rPr>
            </w:pPr>
            <w:r>
              <w:rPr>
                <w:b/>
                <w:i/>
                <w:iCs/>
              </w:rPr>
              <w:t>Sanat eğitimi</w:t>
            </w:r>
          </w:p>
        </w:tc>
      </w:tr>
      <w:tr w:rsidR="00404DC6" w14:paraId="4465A338"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91BE24B" w14:textId="77777777" w:rsidR="00404DC6" w:rsidRDefault="004C5164">
            <w:pPr>
              <w:spacing w:after="0"/>
              <w:rPr>
                <w:b/>
              </w:rPr>
            </w:pPr>
            <w:r>
              <w:rPr>
                <w:b/>
              </w:rPr>
              <w:t>Öğretim konusu türü/kategorisi</w:t>
            </w:r>
          </w:p>
        </w:tc>
        <w:tc>
          <w:tcPr>
            <w:tcW w:w="8571" w:type="dxa"/>
            <w:tcBorders>
              <w:top w:val="single" w:sz="4" w:space="0" w:color="000000"/>
              <w:left w:val="single" w:sz="4" w:space="0" w:color="000000"/>
              <w:bottom w:val="single" w:sz="4" w:space="0" w:color="000000"/>
              <w:right w:val="single" w:sz="4" w:space="0" w:color="000000"/>
            </w:tcBorders>
            <w:vAlign w:val="center"/>
          </w:tcPr>
          <w:p w14:paraId="6DC547F0" w14:textId="77777777" w:rsidR="00404DC6" w:rsidRDefault="004C5164">
            <w:pPr>
              <w:spacing w:after="0"/>
            </w:pPr>
            <w:r>
              <w:t>Zorunlu</w:t>
            </w:r>
          </w:p>
        </w:tc>
      </w:tr>
      <w:tr w:rsidR="00404DC6" w14:paraId="26B83D18"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A337DE1" w14:textId="6D9E0009" w:rsidR="00404DC6" w:rsidRPr="00F86A1D" w:rsidRDefault="00F86A1D">
            <w:pPr>
              <w:spacing w:after="0"/>
              <w:rPr>
                <w:b/>
                <w:lang w:val="tr-TR"/>
              </w:rPr>
            </w:pPr>
            <w:r>
              <w:rPr>
                <w:b/>
              </w:rPr>
              <w:t>S</w:t>
            </w:r>
            <w:r>
              <w:rPr>
                <w:b/>
                <w:lang w:val="tr-TR"/>
              </w:rPr>
              <w:t>ınıf</w:t>
            </w:r>
          </w:p>
        </w:tc>
        <w:tc>
          <w:tcPr>
            <w:tcW w:w="8571" w:type="dxa"/>
            <w:tcBorders>
              <w:top w:val="single" w:sz="4" w:space="0" w:color="000000"/>
              <w:left w:val="single" w:sz="4" w:space="0" w:color="000000"/>
              <w:bottom w:val="single" w:sz="4" w:space="0" w:color="000000"/>
              <w:right w:val="single" w:sz="4" w:space="0" w:color="000000"/>
            </w:tcBorders>
            <w:vAlign w:val="center"/>
          </w:tcPr>
          <w:p w14:paraId="7470CEBE" w14:textId="77777777" w:rsidR="00404DC6" w:rsidRDefault="004C5164">
            <w:pPr>
              <w:spacing w:after="0"/>
              <w:rPr>
                <w:color w:val="FF0000"/>
              </w:rPr>
            </w:pPr>
            <w:r>
              <w:t>VI (altıncı)</w:t>
            </w:r>
          </w:p>
        </w:tc>
      </w:tr>
      <w:tr w:rsidR="00404DC6" w14:paraId="041C8271"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50C951E" w14:textId="77777777" w:rsidR="00404DC6" w:rsidRDefault="004C5164">
            <w:pPr>
              <w:spacing w:after="0"/>
              <w:rPr>
                <w:b/>
              </w:rPr>
            </w:pPr>
            <w:r>
              <w:rPr>
                <w:b/>
              </w:rPr>
              <w:t>Müfredattaki konular/alanlar</w:t>
            </w:r>
          </w:p>
          <w:p w14:paraId="4EC159BE" w14:textId="77777777" w:rsidR="00404DC6" w:rsidRDefault="00404DC6">
            <w:pPr>
              <w:spacing w:after="0"/>
              <w:rPr>
                <w:b/>
              </w:rPr>
            </w:pPr>
          </w:p>
        </w:tc>
        <w:tc>
          <w:tcPr>
            <w:tcW w:w="8571" w:type="dxa"/>
            <w:tcBorders>
              <w:top w:val="single" w:sz="4" w:space="0" w:color="000000"/>
              <w:left w:val="single" w:sz="4" w:space="0" w:color="000000"/>
              <w:bottom w:val="single" w:sz="4" w:space="0" w:color="000000"/>
              <w:right w:val="single" w:sz="4" w:space="0" w:color="000000"/>
            </w:tcBorders>
            <w:vAlign w:val="center"/>
          </w:tcPr>
          <w:p w14:paraId="6A9CB08D" w14:textId="40C48A57" w:rsidR="00404DC6" w:rsidRDefault="00F86A1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346" w:hanging="346"/>
              <w:rPr>
                <w:b/>
                <w:i/>
                <w:iCs/>
              </w:rPr>
            </w:pPr>
            <w:r>
              <w:rPr>
                <w:b/>
                <w:i/>
                <w:iCs/>
              </w:rPr>
              <w:t>S</w:t>
            </w:r>
            <w:r w:rsidR="004C5164">
              <w:rPr>
                <w:b/>
                <w:i/>
                <w:iCs/>
              </w:rPr>
              <w:t>anat</w:t>
            </w:r>
            <w:r>
              <w:rPr>
                <w:b/>
                <w:i/>
                <w:iCs/>
              </w:rPr>
              <w:t xml:space="preserve"> dili</w:t>
            </w:r>
          </w:p>
          <w:p w14:paraId="182E0BF5" w14:textId="32395CD1" w:rsidR="00404DC6" w:rsidRDefault="00F86A1D">
            <w:pPr>
              <w:pStyle w:val="ListParagraph"/>
              <w:numPr>
                <w:ilvl w:val="0"/>
                <w:numId w:val="1"/>
              </w:numPr>
              <w:pBdr>
                <w:top w:val="none" w:sz="0" w:space="0" w:color="000000"/>
                <w:left w:val="none" w:sz="0" w:space="0" w:color="000000"/>
                <w:bottom w:val="none" w:sz="0" w:space="0" w:color="000000"/>
                <w:right w:val="none" w:sz="0" w:space="0" w:color="000000"/>
                <w:between w:val="none" w:sz="0" w:space="0" w:color="000000"/>
              </w:pBdr>
              <w:spacing w:after="0"/>
              <w:ind w:left="346" w:hanging="346"/>
              <w:rPr>
                <w:b/>
                <w:i/>
                <w:iCs/>
              </w:rPr>
            </w:pPr>
            <w:r>
              <w:rPr>
                <w:b/>
                <w:i/>
                <w:iCs/>
              </w:rPr>
              <w:t>İ</w:t>
            </w:r>
            <w:r w:rsidR="004C5164">
              <w:rPr>
                <w:b/>
                <w:i/>
                <w:iCs/>
              </w:rPr>
              <w:t>ki boyutlu sanat</w:t>
            </w:r>
          </w:p>
          <w:p w14:paraId="398D7DB6" w14:textId="77777777" w:rsidR="00404DC6" w:rsidRDefault="004C5164">
            <w:pPr>
              <w:pStyle w:val="ListParagraph"/>
              <w:numPr>
                <w:ilvl w:val="0"/>
                <w:numId w:val="1"/>
              </w:numPr>
              <w:spacing w:after="0"/>
              <w:ind w:left="346" w:hanging="346"/>
            </w:pPr>
            <w:r>
              <w:rPr>
                <w:b/>
                <w:i/>
                <w:iCs/>
              </w:rPr>
              <w:t>Üç boyutlu sanat</w:t>
            </w:r>
          </w:p>
        </w:tc>
      </w:tr>
      <w:tr w:rsidR="00404DC6" w14:paraId="74BB0EBE"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C4DBED" w14:textId="45DE9C9F" w:rsidR="00404DC6" w:rsidRDefault="00F86A1D">
            <w:pPr>
              <w:spacing w:after="0"/>
              <w:rPr>
                <w:b/>
              </w:rPr>
            </w:pPr>
            <w:r>
              <w:rPr>
                <w:b/>
              </w:rPr>
              <w:t>Ders</w:t>
            </w:r>
            <w:r w:rsidR="004C5164">
              <w:rPr>
                <w:b/>
              </w:rPr>
              <w:t xml:space="preserve"> sayısı</w:t>
            </w:r>
          </w:p>
        </w:tc>
        <w:tc>
          <w:tcPr>
            <w:tcW w:w="8571" w:type="dxa"/>
            <w:tcBorders>
              <w:top w:val="single" w:sz="4" w:space="0" w:color="000000"/>
              <w:left w:val="single" w:sz="4" w:space="0" w:color="000000"/>
              <w:bottom w:val="single" w:sz="4" w:space="0" w:color="000000"/>
              <w:right w:val="single" w:sz="4" w:space="0" w:color="000000"/>
            </w:tcBorders>
            <w:vAlign w:val="center"/>
          </w:tcPr>
          <w:p w14:paraId="1F35F9C0" w14:textId="64B67E30" w:rsidR="00404DC6" w:rsidRDefault="004C5164" w:rsidP="00F86A1D">
            <w:pPr>
              <w:spacing w:after="0"/>
            </w:pPr>
            <w:r>
              <w:rPr>
                <w:lang w:val="mk-MK"/>
              </w:rPr>
              <w:t xml:space="preserve">       </w:t>
            </w:r>
            <w:r>
              <w:t xml:space="preserve">Haftada 1 </w:t>
            </w:r>
            <w:r w:rsidR="00F86A1D">
              <w:t>ders</w:t>
            </w:r>
            <w:r>
              <w:t xml:space="preserve">/yılda 36 </w:t>
            </w:r>
            <w:r w:rsidR="00F86A1D">
              <w:t>ders</w:t>
            </w:r>
          </w:p>
        </w:tc>
      </w:tr>
      <w:tr w:rsidR="00404DC6" w14:paraId="445CC6CA"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31809D" w14:textId="5EA9CBA5" w:rsidR="00404DC6" w:rsidRDefault="00F86A1D">
            <w:pPr>
              <w:spacing w:after="0"/>
              <w:rPr>
                <w:b/>
              </w:rPr>
            </w:pPr>
            <w:r>
              <w:rPr>
                <w:b/>
              </w:rPr>
              <w:t>Araç/gereçler</w:t>
            </w:r>
          </w:p>
        </w:tc>
        <w:tc>
          <w:tcPr>
            <w:tcW w:w="8571" w:type="dxa"/>
            <w:tcBorders>
              <w:top w:val="single" w:sz="4" w:space="0" w:color="000000"/>
              <w:left w:val="single" w:sz="4" w:space="0" w:color="000000"/>
              <w:bottom w:val="single" w:sz="4" w:space="0" w:color="000000"/>
              <w:right w:val="single" w:sz="4" w:space="0" w:color="000000"/>
            </w:tcBorders>
            <w:vAlign w:val="center"/>
          </w:tcPr>
          <w:p w14:paraId="511FEEF6" w14:textId="22EF3192" w:rsidR="00404DC6" w:rsidRPr="00A72AE4" w:rsidRDefault="004731BA" w:rsidP="00D74684">
            <w:pPr>
              <w:pStyle w:val="ListParagraph"/>
              <w:numPr>
                <w:ilvl w:val="0"/>
                <w:numId w:val="2"/>
              </w:numPr>
              <w:spacing w:after="0"/>
              <w:ind w:left="346" w:hanging="346"/>
              <w:jc w:val="both"/>
            </w:pPr>
            <w:r w:rsidRPr="00A72AE4">
              <w:t xml:space="preserve">Bilgisayar, projektör, dijital kamera, </w:t>
            </w:r>
            <w:r w:rsidR="0040002A" w:rsidRPr="001F59D9">
              <w:rPr>
                <w:lang w:val="mk-MK"/>
              </w:rPr>
              <w:t xml:space="preserve">cep telefonu (uygulamalar), </w:t>
            </w:r>
            <w:r w:rsidR="00C4631C" w:rsidRPr="00A72AE4">
              <w:t>akıllı tahta, yazıcı</w:t>
            </w:r>
            <w:r w:rsidR="00C4631C">
              <w:rPr>
                <w:lang w:val="mk-MK"/>
              </w:rPr>
              <w:t xml:space="preserve"> </w:t>
            </w:r>
            <w:r w:rsidR="003519D0" w:rsidRPr="00A72AE4">
              <w:t xml:space="preserve">vb. </w:t>
            </w:r>
            <w:r w:rsidR="0040002A">
              <w:rPr>
                <w:lang w:val="mk-MK"/>
              </w:rPr>
              <w:t xml:space="preserve">_ </w:t>
            </w:r>
            <w:r w:rsidR="002D0C55" w:rsidRPr="00A72AE4">
              <w:t>_</w:t>
            </w:r>
          </w:p>
          <w:p w14:paraId="511F2ABC" w14:textId="2B6320E7" w:rsidR="00404DC6" w:rsidRPr="00A72AE4" w:rsidRDefault="002D0C55" w:rsidP="00D74684">
            <w:pPr>
              <w:pStyle w:val="ListParagraph"/>
              <w:numPr>
                <w:ilvl w:val="0"/>
                <w:numId w:val="2"/>
              </w:numPr>
              <w:spacing w:after="0"/>
              <w:ind w:left="346" w:hanging="346"/>
              <w:jc w:val="both"/>
            </w:pPr>
            <w:r w:rsidRPr="00A72AE4">
              <w:t>İnternet ve eğitim yazılımı.</w:t>
            </w:r>
          </w:p>
          <w:p w14:paraId="33B74032" w14:textId="266B33F5" w:rsidR="00404DC6" w:rsidRPr="00A72AE4" w:rsidRDefault="00A72AE4" w:rsidP="00D74684">
            <w:pPr>
              <w:pStyle w:val="ListParagraph"/>
              <w:numPr>
                <w:ilvl w:val="0"/>
                <w:numId w:val="2"/>
              </w:numPr>
              <w:spacing w:after="0"/>
              <w:ind w:left="346" w:hanging="346"/>
              <w:jc w:val="both"/>
            </w:pPr>
            <w:r w:rsidRPr="00A72AE4">
              <w:rPr>
                <w:lang w:val="mk-MK"/>
              </w:rPr>
              <w:t xml:space="preserve">Kâğıt </w:t>
            </w:r>
            <w:r w:rsidR="004C5164" w:rsidRPr="00A72AE4">
              <w:t xml:space="preserve">, kurşun kalem, lake </w:t>
            </w:r>
            <w:r w:rsidR="008C0B29">
              <w:t>mürekkep</w:t>
            </w:r>
            <w:r w:rsidR="004C5164" w:rsidRPr="00A72AE4">
              <w:t xml:space="preserve">, tükenmez kalem, </w:t>
            </w:r>
            <w:r w:rsidR="00C41F45">
              <w:rPr>
                <w:lang w:val="mk-MK"/>
              </w:rPr>
              <w:t xml:space="preserve">fırça, </w:t>
            </w:r>
            <w:r w:rsidR="004C5164" w:rsidRPr="00A72AE4">
              <w:t xml:space="preserve">mum, </w:t>
            </w:r>
            <w:r w:rsidR="004C5164" w:rsidRPr="00A72AE4">
              <w:rPr>
                <w:lang w:val="mk-MK"/>
              </w:rPr>
              <w:t>tempera boyalar,</w:t>
            </w:r>
            <w:r w:rsidR="004C5164" w:rsidRPr="00A72AE4">
              <w:t xml:space="preserve"> </w:t>
            </w:r>
            <w:r w:rsidR="004C5164" w:rsidRPr="00A72AE4">
              <w:rPr>
                <w:lang w:val="mk-MK"/>
              </w:rPr>
              <w:t xml:space="preserve">sulu boya </w:t>
            </w:r>
            <w:r w:rsidRPr="00A72AE4">
              <w:t xml:space="preserve">, kuru pastel, keçeli kalem </w:t>
            </w:r>
            <w:r w:rsidR="003C70B7">
              <w:rPr>
                <w:lang w:val="mk-MK"/>
              </w:rPr>
              <w:t xml:space="preserve">, </w:t>
            </w:r>
            <w:r w:rsidR="004C5164" w:rsidRPr="00A72AE4">
              <w:t xml:space="preserve">yapıştırıcı, makas, </w:t>
            </w:r>
            <w:r w:rsidR="00957B33">
              <w:t>baskı kalıbı</w:t>
            </w:r>
            <w:r w:rsidR="004C5164" w:rsidRPr="00A72AE4">
              <w:t xml:space="preserve">, karton </w:t>
            </w:r>
            <w:r w:rsidR="0064709E">
              <w:rPr>
                <w:lang w:val="mk-MK"/>
              </w:rPr>
              <w:t xml:space="preserve">, </w:t>
            </w:r>
            <w:r w:rsidR="002D0C55" w:rsidRPr="00A72AE4">
              <w:t>rulo.</w:t>
            </w:r>
          </w:p>
          <w:p w14:paraId="18268619" w14:textId="2F9D9677" w:rsidR="00404DC6" w:rsidRPr="00A72AE4" w:rsidRDefault="00A72AE4" w:rsidP="00D74684">
            <w:pPr>
              <w:pStyle w:val="ListParagraph"/>
              <w:numPr>
                <w:ilvl w:val="0"/>
                <w:numId w:val="2"/>
              </w:numPr>
              <w:spacing w:after="0"/>
              <w:ind w:left="346" w:hanging="346"/>
              <w:jc w:val="both"/>
            </w:pPr>
            <w:r w:rsidRPr="00A72AE4">
              <w:rPr>
                <w:lang w:val="mk-MK"/>
              </w:rPr>
              <w:t xml:space="preserve">Kil </w:t>
            </w:r>
            <w:r w:rsidRPr="00A72AE4">
              <w:t xml:space="preserve">, </w:t>
            </w:r>
            <w:r w:rsidR="00957B33">
              <w:t>oyun hamuru</w:t>
            </w:r>
            <w:r w:rsidRPr="00A72AE4">
              <w:t xml:space="preserve">, plastik, </w:t>
            </w:r>
            <w:r w:rsidR="003C70B7">
              <w:rPr>
                <w:lang w:val="mk-MK"/>
              </w:rPr>
              <w:t xml:space="preserve">ambalaj, </w:t>
            </w:r>
            <w:r w:rsidR="004C5164" w:rsidRPr="00A72AE4">
              <w:t xml:space="preserve">alüminyum folyo, tel, cam, </w:t>
            </w:r>
            <w:r w:rsidR="00496B2D">
              <w:rPr>
                <w:lang w:val="mk-MK"/>
              </w:rPr>
              <w:t xml:space="preserve">obje parçaları, toprak kaplar, cam şişeler, plastik şişeler, kavanozlar, plastik kutular, </w:t>
            </w:r>
            <w:r w:rsidR="002D0C55" w:rsidRPr="00A72AE4">
              <w:t xml:space="preserve">peçeteler , dekoratif kağıt, kanvas, yün, ipler, </w:t>
            </w:r>
            <w:r w:rsidR="003C70B7">
              <w:rPr>
                <w:lang w:val="mk-MK"/>
              </w:rPr>
              <w:t xml:space="preserve">tahta </w:t>
            </w:r>
            <w:r w:rsidRPr="00A72AE4">
              <w:rPr>
                <w:lang w:val="mk-MK"/>
              </w:rPr>
              <w:t xml:space="preserve">tutkalı, </w:t>
            </w:r>
            <w:r w:rsidR="002D0C55" w:rsidRPr="00A72AE4">
              <w:t>spatulalar.</w:t>
            </w:r>
          </w:p>
          <w:p w14:paraId="18F32EF2" w14:textId="27855EC4" w:rsidR="00404DC6" w:rsidRPr="00A72AE4" w:rsidRDefault="004C5164" w:rsidP="00957B33">
            <w:pPr>
              <w:pStyle w:val="ListParagraph"/>
              <w:numPr>
                <w:ilvl w:val="0"/>
                <w:numId w:val="2"/>
              </w:numPr>
              <w:spacing w:after="0"/>
              <w:ind w:left="346" w:hanging="346"/>
              <w:jc w:val="both"/>
              <w:rPr>
                <w:b/>
              </w:rPr>
            </w:pPr>
            <w:r w:rsidRPr="00A72AE4">
              <w:t xml:space="preserve">fotoğrafların, dergilerin, kitapların, tasarım ürünlerinin </w:t>
            </w:r>
            <w:r w:rsidR="005472E9">
              <w:rPr>
                <w:lang w:val="mk-MK"/>
              </w:rPr>
              <w:t xml:space="preserve">vb. </w:t>
            </w:r>
            <w:r w:rsidR="00957B33">
              <w:rPr>
                <w:lang w:val="tr-TR"/>
              </w:rPr>
              <w:t>tasarımı</w:t>
            </w:r>
            <w:r w:rsidR="005279CD">
              <w:rPr>
                <w:lang w:val="mk-MK"/>
              </w:rPr>
              <w:t xml:space="preserve"> </w:t>
            </w:r>
            <w:r w:rsidRPr="00A72AE4">
              <w:t>.</w:t>
            </w:r>
          </w:p>
        </w:tc>
      </w:tr>
      <w:tr w:rsidR="00F86A1D" w14:paraId="672FAB5F" w14:textId="77777777">
        <w:trPr>
          <w:trHeight w:val="600"/>
        </w:trPr>
        <w:tc>
          <w:tcPr>
            <w:tcW w:w="421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431B29" w14:textId="19942A31" w:rsidR="00F86A1D" w:rsidRDefault="00F86A1D">
            <w:pPr>
              <w:spacing w:after="0" w:line="276" w:lineRule="auto"/>
              <w:rPr>
                <w:b/>
              </w:rPr>
            </w:pPr>
            <w:r>
              <w:rPr>
                <w:b/>
              </w:rPr>
              <w:t>Öğretim kadrosunda aranan özellikler</w:t>
            </w:r>
          </w:p>
        </w:tc>
        <w:tc>
          <w:tcPr>
            <w:tcW w:w="8571" w:type="dxa"/>
            <w:tcBorders>
              <w:top w:val="single" w:sz="4" w:space="0" w:color="000000"/>
              <w:left w:val="single" w:sz="4" w:space="0" w:color="000000"/>
              <w:bottom w:val="single" w:sz="4" w:space="0" w:color="000000"/>
              <w:right w:val="single" w:sz="4" w:space="0" w:color="000000"/>
            </w:tcBorders>
            <w:vAlign w:val="center"/>
          </w:tcPr>
          <w:p w14:paraId="4775BD53" w14:textId="455F7A3F" w:rsidR="00F86A1D" w:rsidRPr="007E39FB" w:rsidRDefault="00F86A1D">
            <w:pPr>
              <w:spacing w:after="0" w:line="240" w:lineRule="auto"/>
              <w:ind w:left="346" w:hanging="346"/>
              <w:rPr>
                <w:bCs/>
                <w:color w:val="FF0000"/>
              </w:rPr>
            </w:pPr>
            <w:r>
              <w:rPr>
                <w:bCs/>
                <w:color w:val="FF0000"/>
              </w:rPr>
              <w:t xml:space="preserve">       </w:t>
            </w:r>
            <w:r w:rsidRPr="000A6DD1">
              <w:rPr>
                <w:bCs/>
                <w:lang w:val="mk-MK"/>
              </w:rPr>
              <w:t xml:space="preserve">Altıncı sınıfta </w:t>
            </w:r>
            <w:r w:rsidRPr="000A6DD1">
              <w:rPr>
                <w:bCs/>
              </w:rPr>
              <w:t>sanat eğitimi , aşağıdakileri tamamlamış bir kişi tarafından verilebilir:</w:t>
            </w:r>
          </w:p>
          <w:p w14:paraId="0AECF34B" w14:textId="006A52CF" w:rsidR="00F86A1D" w:rsidRPr="003C70B7" w:rsidRDefault="00F86A1D">
            <w:pPr>
              <w:pStyle w:val="ListParagraph1"/>
              <w:numPr>
                <w:ilvl w:val="0"/>
                <w:numId w:val="3"/>
              </w:numPr>
              <w:autoSpaceDE w:val="0"/>
              <w:autoSpaceDN w:val="0"/>
              <w:adjustRightInd w:val="0"/>
              <w:spacing w:after="0" w:line="240" w:lineRule="auto"/>
              <w:rPr>
                <w:rFonts w:cs="Calibri"/>
                <w:bCs/>
                <w:color w:val="000000" w:themeColor="text1"/>
              </w:rPr>
            </w:pPr>
            <w:r w:rsidRPr="003C70B7">
              <w:rPr>
                <w:bCs/>
                <w:color w:val="000000" w:themeColor="text1"/>
              </w:rPr>
              <w:t xml:space="preserve">güzel sanatlar </w:t>
            </w:r>
            <w:r w:rsidR="00957B33">
              <w:rPr>
                <w:rFonts w:cs="Calibri"/>
                <w:bCs/>
                <w:lang w:val="mk-MK"/>
              </w:rPr>
              <w:t>eğitimi</w:t>
            </w:r>
            <w:r w:rsidRPr="003C70B7">
              <w:rPr>
                <w:rFonts w:cs="Calibri"/>
                <w:bCs/>
                <w:color w:val="000000" w:themeColor="text1"/>
                <w:lang w:val="mk-MK"/>
              </w:rPr>
              <w:t xml:space="preserve">, </w:t>
            </w:r>
            <w:r w:rsidRPr="003C70B7">
              <w:rPr>
                <w:rFonts w:cs="Calibri"/>
                <w:bCs/>
                <w:color w:val="000000" w:themeColor="text1"/>
              </w:rPr>
              <w:t xml:space="preserve">VII/1 veya VI </w:t>
            </w:r>
            <w:r w:rsidRPr="003C70B7">
              <w:rPr>
                <w:rFonts w:cs="Calibri"/>
                <w:bCs/>
                <w:color w:val="000000" w:themeColor="text1"/>
                <w:lang w:val="mk-MK"/>
              </w:rPr>
              <w:t xml:space="preserve">A </w:t>
            </w:r>
            <w:r w:rsidRPr="003C70B7">
              <w:rPr>
                <w:rFonts w:cs="Calibri"/>
                <w:bCs/>
                <w:color w:val="000000" w:themeColor="text1"/>
              </w:rPr>
              <w:t xml:space="preserve">(MRK'ya göre) ve 240 AKTS </w:t>
            </w:r>
            <w:r w:rsidRPr="003C70B7">
              <w:rPr>
                <w:rFonts w:cs="Calibri"/>
                <w:bCs/>
                <w:color w:val="000000" w:themeColor="text1"/>
                <w:lang w:val="mk-MK"/>
              </w:rPr>
              <w:t>;</w:t>
            </w:r>
          </w:p>
          <w:p w14:paraId="53E083DE" w14:textId="780970C2" w:rsidR="00F86A1D" w:rsidRPr="008F4E04" w:rsidRDefault="00F86A1D" w:rsidP="00957B33">
            <w:pPr>
              <w:pStyle w:val="ListParagraph1"/>
              <w:numPr>
                <w:ilvl w:val="0"/>
                <w:numId w:val="3"/>
              </w:numPr>
              <w:autoSpaceDE w:val="0"/>
              <w:autoSpaceDN w:val="0"/>
              <w:adjustRightInd w:val="0"/>
              <w:spacing w:after="0" w:line="240" w:lineRule="auto"/>
              <w:rPr>
                <w:rFonts w:cs="Calibri"/>
                <w:bCs/>
                <w:color w:val="000000" w:themeColor="text1"/>
              </w:rPr>
            </w:pPr>
            <w:r w:rsidRPr="003C70B7">
              <w:rPr>
                <w:bCs/>
                <w:color w:val="000000" w:themeColor="text1"/>
              </w:rPr>
              <w:t xml:space="preserve">güzel sanatlar </w:t>
            </w:r>
            <w:r w:rsidRPr="003C70B7">
              <w:rPr>
                <w:rFonts w:cs="Calibri"/>
                <w:bCs/>
                <w:color w:val="000000" w:themeColor="text1"/>
                <w:lang w:val="mk-MK"/>
              </w:rPr>
              <w:t xml:space="preserve">, diğer eğitim dışı ana dal, </w:t>
            </w:r>
            <w:r w:rsidRPr="003C70B7">
              <w:rPr>
                <w:rFonts w:cs="Calibri"/>
                <w:bCs/>
                <w:color w:val="000000" w:themeColor="text1"/>
              </w:rPr>
              <w:t xml:space="preserve">VII/1 veya VI </w:t>
            </w:r>
            <w:r w:rsidRPr="003C70B7">
              <w:rPr>
                <w:rFonts w:cs="Calibri"/>
                <w:bCs/>
                <w:color w:val="000000" w:themeColor="text1"/>
                <w:lang w:val="mk-MK"/>
              </w:rPr>
              <w:t xml:space="preserve">A </w:t>
            </w:r>
            <w:r w:rsidRPr="003C70B7">
              <w:rPr>
                <w:rFonts w:cs="Calibri"/>
                <w:bCs/>
                <w:color w:val="000000" w:themeColor="text1"/>
              </w:rPr>
              <w:t xml:space="preserve">(MRK'ya göre) ve 240 AKTS </w:t>
            </w:r>
            <w:r w:rsidRPr="003C70B7">
              <w:rPr>
                <w:rFonts w:cs="Calibri"/>
                <w:bCs/>
                <w:color w:val="000000" w:themeColor="text1"/>
                <w:lang w:val="mk-MK"/>
              </w:rPr>
              <w:t xml:space="preserve">ve akredite bir yüksek öğretim kurumunda edinilmiş pedagojik-psikolojik ve metodolojik </w:t>
            </w:r>
            <w:r w:rsidR="00957B33">
              <w:rPr>
                <w:rFonts w:cs="Calibri"/>
                <w:bCs/>
                <w:color w:val="000000" w:themeColor="text1"/>
                <w:lang w:val="tr-TR"/>
              </w:rPr>
              <w:t>eğitim</w:t>
            </w:r>
            <w:r w:rsidRPr="003C70B7">
              <w:rPr>
                <w:rFonts w:cs="Calibri"/>
                <w:bCs/>
                <w:color w:val="000000" w:themeColor="text1"/>
                <w:lang w:val="mk-MK"/>
              </w:rPr>
              <w:t>.</w:t>
            </w:r>
          </w:p>
        </w:tc>
      </w:tr>
    </w:tbl>
    <w:p w14:paraId="2ACE3F8B" w14:textId="77777777" w:rsidR="00404DC6" w:rsidRDefault="00404DC6"/>
    <w:p w14:paraId="45687DC7" w14:textId="77777777" w:rsidR="00404DC6" w:rsidRDefault="00404DC6"/>
    <w:p w14:paraId="379B31EF"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tabs>
          <w:tab w:val="left" w:pos="0"/>
          <w:tab w:val="left" w:pos="90"/>
          <w:tab w:val="left" w:pos="4320"/>
        </w:tabs>
        <w:spacing w:after="0" w:line="256" w:lineRule="auto"/>
        <w:ind w:right="6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ULUSAL STANDARTLAR İLE İLİŞKİ</w:t>
      </w:r>
    </w:p>
    <w:p w14:paraId="57D77D5B" w14:textId="4B752490" w:rsidR="00404DC6" w:rsidRPr="009D28B6" w:rsidRDefault="004C5164">
      <w:pPr>
        <w:spacing w:after="0"/>
        <w:ind w:right="60"/>
        <w:jc w:val="both"/>
      </w:pPr>
      <w:r w:rsidRPr="009D28B6">
        <w:t xml:space="preserve">Müfredatta </w:t>
      </w:r>
      <w:r w:rsidR="00377D2C">
        <w:t>belirtilen</w:t>
      </w:r>
      <w:r w:rsidRPr="009D28B6">
        <w:t xml:space="preserve"> öğrenme </w:t>
      </w:r>
      <w:r w:rsidR="00377D2C">
        <w:t>sonuçları</w:t>
      </w:r>
      <w:r w:rsidRPr="009D28B6">
        <w:t xml:space="preserve">, Ulusal Standartlardan </w:t>
      </w:r>
      <w:r w:rsidRPr="009D28B6">
        <w:rPr>
          <w:b/>
          <w:i/>
        </w:rPr>
        <w:t>Sanatsal Anlatım ve Kültür alanının kapsadığı aşağıdaki yeterliliklerin kazanılmasını sağlar:</w:t>
      </w:r>
    </w:p>
    <w:p w14:paraId="00F0FC9B" w14:textId="77777777" w:rsidR="00404DC6" w:rsidRDefault="00404DC6">
      <w:pPr>
        <w:spacing w:after="0" w:line="240" w:lineRule="auto"/>
        <w:ind w:right="60"/>
        <w:jc w:val="both"/>
      </w:pPr>
    </w:p>
    <w:tbl>
      <w:tblPr>
        <w:tblStyle w:val="Style29"/>
        <w:tblW w:w="12885"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34"/>
        <w:gridCol w:w="11751"/>
      </w:tblGrid>
      <w:tr w:rsidR="00404DC6" w14:paraId="3A6261FF" w14:textId="77777777" w:rsidTr="0042630B">
        <w:trPr>
          <w:trHeight w:val="339"/>
        </w:trPr>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3817730B" w14:textId="77777777" w:rsidR="00404DC6" w:rsidRDefault="00404DC6">
            <w:pPr>
              <w:spacing w:after="0" w:line="240" w:lineRule="auto"/>
              <w:jc w:val="both"/>
              <w:rPr>
                <w:color w:val="FF0000"/>
              </w:rPr>
            </w:pPr>
          </w:p>
        </w:tc>
        <w:tc>
          <w:tcPr>
            <w:tcW w:w="117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76A53154" w14:textId="77777777" w:rsidR="00404DC6" w:rsidRDefault="004C5164">
            <w:pPr>
              <w:spacing w:after="0" w:line="240" w:lineRule="auto"/>
              <w:jc w:val="both"/>
              <w:rPr>
                <w:i/>
                <w:color w:val="FF0000"/>
              </w:rPr>
            </w:pPr>
            <w:r>
              <w:rPr>
                <w:i/>
              </w:rPr>
              <w:t>Öğrenci şunları bilir ve/veya yapabilir:</w:t>
            </w:r>
          </w:p>
        </w:tc>
      </w:tr>
      <w:tr w:rsidR="00404DC6" w14:paraId="5CCDB9AE"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63E7D" w14:textId="77777777" w:rsidR="00404DC6" w:rsidRDefault="004C5164">
            <w:pPr>
              <w:spacing w:after="0" w:line="240" w:lineRule="auto"/>
              <w:jc w:val="both"/>
            </w:pPr>
            <w:r>
              <w:t>VIII-A.1</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82CDB" w14:textId="2AFFB220" w:rsidR="00404DC6" w:rsidRDefault="004C5164" w:rsidP="00377D2C">
            <w:pPr>
              <w:spacing w:after="0" w:line="240" w:lineRule="auto"/>
              <w:jc w:val="both"/>
            </w:pPr>
            <w:r>
              <w:t xml:space="preserve">kültürün tüm alanlarından (edebiyat, müzik, görsel sanatlar, sahne sanatları, </w:t>
            </w:r>
            <w:sdt>
              <w:sdtPr>
                <w:tag w:val="goog_rdk_0"/>
                <w:id w:val="1028075489"/>
              </w:sdtPr>
              <w:sdtEndPr/>
              <w:sdtContent>
                <w:r>
                  <w:t xml:space="preserve"> </w:t>
                </w:r>
              </w:sdtContent>
            </w:sdt>
            <w:r>
              <w:t xml:space="preserve">dekoratif sanatlar, mimari, tasarım) çeşitli sanatsal ifade biçimlerine ilişkin bilgi </w:t>
            </w:r>
            <w:r w:rsidR="00377D2C">
              <w:t>edinmek</w:t>
            </w:r>
            <w:r>
              <w:t>;</w:t>
            </w:r>
          </w:p>
        </w:tc>
      </w:tr>
      <w:tr w:rsidR="00404DC6" w14:paraId="36C7A211"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9262B" w14:textId="77777777" w:rsidR="00404DC6" w:rsidRDefault="004C5164">
            <w:pPr>
              <w:spacing w:after="0" w:line="240" w:lineRule="auto"/>
              <w:jc w:val="both"/>
            </w:pPr>
            <w:r>
              <w:t>VIII-A.3</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A3749" w14:textId="77777777" w:rsidR="00404DC6" w:rsidRDefault="004C5164">
            <w:pPr>
              <w:spacing w:after="0" w:line="240" w:lineRule="auto"/>
              <w:jc w:val="both"/>
            </w:pPr>
            <w:r>
              <w:t>sanatsal veya diğer yaratıcı ifade biçimlerini (bireysel veya toplu) kullanarak kendi fikirlerini, deneyimlerini ve duygularını ifade etmek;</w:t>
            </w:r>
          </w:p>
        </w:tc>
      </w:tr>
      <w:tr w:rsidR="00404DC6" w14:paraId="63B066E4" w14:textId="77777777">
        <w:trPr>
          <w:trHeight w:val="534"/>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A14902" w14:textId="77777777" w:rsidR="00404DC6" w:rsidRDefault="004C5164">
            <w:pPr>
              <w:spacing w:after="0" w:line="240" w:lineRule="auto"/>
              <w:jc w:val="both"/>
            </w:pPr>
            <w:r>
              <w:t>VIII-A.4</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A9B9A" w14:textId="2E613384" w:rsidR="00404DC6" w:rsidRDefault="004C5164" w:rsidP="00377D2C">
            <w:pPr>
              <w:spacing w:after="0" w:line="240" w:lineRule="auto"/>
              <w:jc w:val="both"/>
            </w:pPr>
            <w:r>
              <w:t>kendi kültürüne ya da başka kültürlere ait sanatsal ürünlerde ifade edilen fikirleri, deneyimleri ve duyguları yorumlamak;</w:t>
            </w:r>
          </w:p>
        </w:tc>
      </w:tr>
      <w:tr w:rsidR="00404DC6" w14:paraId="2994EF60"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83417" w14:textId="77777777" w:rsidR="00404DC6" w:rsidRDefault="004C5164">
            <w:pPr>
              <w:spacing w:after="0" w:line="240" w:lineRule="auto"/>
              <w:jc w:val="both"/>
            </w:pPr>
            <w:r>
              <w:t>VIII-A.9</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3021E" w14:textId="77777777" w:rsidR="00404DC6" w:rsidRDefault="004C5164">
            <w:pPr>
              <w:spacing w:after="0" w:line="240" w:lineRule="auto"/>
              <w:jc w:val="both"/>
            </w:pPr>
            <w:r>
              <w:t>ait olduğu kültürün (gelenek ve din dahil) kimliğinin ve dünya görüşünün oluşumunu nasıl etkilediğini anlamak ve açıklamak;</w:t>
            </w:r>
          </w:p>
        </w:tc>
      </w:tr>
      <w:tr w:rsidR="00404DC6" w14:paraId="7505DFD6" w14:textId="77777777">
        <w:trPr>
          <w:trHeight w:val="509"/>
        </w:trPr>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FF6E0" w14:textId="77777777" w:rsidR="00404DC6" w:rsidRDefault="004C5164">
            <w:pPr>
              <w:spacing w:after="0" w:line="240" w:lineRule="auto"/>
              <w:jc w:val="both"/>
            </w:pPr>
            <w:r>
              <w:t>VIII-A.10</w:t>
            </w:r>
          </w:p>
        </w:tc>
        <w:tc>
          <w:tcPr>
            <w:tcW w:w="1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9ECC06" w14:textId="20C404FA" w:rsidR="00404DC6" w:rsidRPr="006D6E53" w:rsidRDefault="004C5164">
            <w:pPr>
              <w:spacing w:after="0" w:line="240" w:lineRule="auto"/>
              <w:jc w:val="both"/>
              <w:rPr>
                <w:lang w:val="mk-MK"/>
              </w:rPr>
            </w:pPr>
            <w:r>
              <w:t xml:space="preserve">kendi çevresinde ortaya çıkan diğer kültürel grupların üyelerine yönelik kalıp yargıları ve önyargıları belirlemek ve sorgulamak </w:t>
            </w:r>
            <w:r w:rsidR="006D6E53">
              <w:rPr>
                <w:lang w:val="mk-MK"/>
              </w:rPr>
              <w:t>.</w:t>
            </w:r>
          </w:p>
        </w:tc>
      </w:tr>
      <w:tr w:rsidR="00404DC6" w14:paraId="6F8449FB" w14:textId="77777777" w:rsidTr="0042630B">
        <w:trPr>
          <w:trHeight w:val="397"/>
        </w:trPr>
        <w:tc>
          <w:tcPr>
            <w:tcW w:w="113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7D6916E4" w14:textId="77777777" w:rsidR="00404DC6" w:rsidRDefault="00404DC6">
            <w:pPr>
              <w:spacing w:after="0" w:line="240" w:lineRule="auto"/>
              <w:jc w:val="both"/>
              <w:rPr>
                <w:sz w:val="20"/>
                <w:szCs w:val="20"/>
              </w:rPr>
            </w:pPr>
          </w:p>
        </w:tc>
        <w:tc>
          <w:tcPr>
            <w:tcW w:w="1175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Mar>
              <w:top w:w="0" w:type="dxa"/>
              <w:left w:w="108" w:type="dxa"/>
              <w:bottom w:w="0" w:type="dxa"/>
              <w:right w:w="108" w:type="dxa"/>
            </w:tcMar>
          </w:tcPr>
          <w:p w14:paraId="43A0164C" w14:textId="77777777" w:rsidR="00404DC6" w:rsidRDefault="004C5164">
            <w:pPr>
              <w:spacing w:after="0" w:line="240" w:lineRule="auto"/>
              <w:jc w:val="both"/>
              <w:rPr>
                <w:sz w:val="20"/>
                <w:szCs w:val="20"/>
              </w:rPr>
            </w:pPr>
            <w:r>
              <w:rPr>
                <w:i/>
              </w:rPr>
              <w:t>Öğrenci şunları anlar ve kabul eder:</w:t>
            </w:r>
          </w:p>
        </w:tc>
      </w:tr>
      <w:tr w:rsidR="00404DC6" w14:paraId="35D2042F"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117235C" w14:textId="77777777" w:rsidR="00404DC6" w:rsidRDefault="004C5164">
            <w:pPr>
              <w:spacing w:after="0" w:line="240" w:lineRule="auto"/>
              <w:jc w:val="both"/>
              <w:rPr>
                <w:sz w:val="20"/>
                <w:szCs w:val="20"/>
              </w:rPr>
            </w:pPr>
            <w:r>
              <w:t>VIII-B.1</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B45FF5" w14:textId="77777777" w:rsidR="00404DC6" w:rsidRDefault="004C5164">
            <w:pPr>
              <w:spacing w:after="0" w:line="240" w:lineRule="auto"/>
              <w:jc w:val="both"/>
              <w:rPr>
                <w:i/>
                <w:sz w:val="20"/>
                <w:szCs w:val="20"/>
              </w:rPr>
            </w:pPr>
            <w:r>
              <w:t>sanat ve diğer kültürel ifade biçimleri dünyayı anlamaya ve değiştirmeye katkıda bulunur;</w:t>
            </w:r>
          </w:p>
        </w:tc>
      </w:tr>
      <w:tr w:rsidR="00404DC6" w14:paraId="4C82E471"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F7522B" w14:textId="77777777" w:rsidR="00404DC6" w:rsidRDefault="004C5164">
            <w:pPr>
              <w:spacing w:after="0" w:line="240" w:lineRule="auto"/>
              <w:jc w:val="both"/>
              <w:rPr>
                <w:sz w:val="20"/>
                <w:szCs w:val="20"/>
              </w:rPr>
            </w:pPr>
            <w:r>
              <w:t>VIII-B.2</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F182652" w14:textId="77777777" w:rsidR="00404DC6" w:rsidRDefault="004C5164">
            <w:pPr>
              <w:spacing w:after="0" w:line="240" w:lineRule="auto"/>
              <w:jc w:val="both"/>
              <w:rPr>
                <w:sz w:val="20"/>
                <w:szCs w:val="20"/>
              </w:rPr>
            </w:pPr>
            <w:r>
              <w:t>farklı sanat ürünlerine yönelik eleştirel tutum, bireysel ve toplumsal estetik değerlerin geliştirilmesi için gereklidir;</w:t>
            </w:r>
          </w:p>
        </w:tc>
      </w:tr>
      <w:tr w:rsidR="00404DC6" w14:paraId="10BD9810" w14:textId="77777777">
        <w:trPr>
          <w:trHeight w:val="509"/>
        </w:trPr>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8295EC" w14:textId="77777777" w:rsidR="00404DC6" w:rsidRDefault="004C5164">
            <w:pPr>
              <w:spacing w:after="0" w:line="240" w:lineRule="auto"/>
              <w:jc w:val="both"/>
              <w:rPr>
                <w:sz w:val="20"/>
                <w:szCs w:val="20"/>
              </w:rPr>
            </w:pPr>
            <w:r>
              <w:t>VIII-B.5</w:t>
            </w:r>
          </w:p>
        </w:tc>
        <w:tc>
          <w:tcPr>
            <w:tcW w:w="117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0BE5487" w14:textId="5EE6930F" w:rsidR="00404DC6" w:rsidRPr="006D6E53" w:rsidRDefault="004C5164">
            <w:pPr>
              <w:spacing w:after="0" w:line="240" w:lineRule="auto"/>
              <w:jc w:val="both"/>
              <w:rPr>
                <w:sz w:val="20"/>
                <w:szCs w:val="20"/>
                <w:lang w:val="mk-MK"/>
              </w:rPr>
            </w:pPr>
            <w:r>
              <w:t xml:space="preserve">kültürler arasındaki farklılıklar, öğrenme fırsatları ve karşılıklı anlayış ve ilerleme için bir meydan okuma olarak görülmelidir </w:t>
            </w:r>
            <w:r w:rsidR="006D6E53">
              <w:rPr>
                <w:lang w:val="mk-MK"/>
              </w:rPr>
              <w:t>.</w:t>
            </w:r>
          </w:p>
        </w:tc>
      </w:tr>
    </w:tbl>
    <w:p w14:paraId="547F4932" w14:textId="77777777" w:rsidR="00404DC6" w:rsidRPr="009D28B6" w:rsidRDefault="00404DC6" w:rsidP="009D28B6">
      <w:pPr>
        <w:spacing w:after="0"/>
        <w:ind w:right="60" w:firstLine="567"/>
        <w:jc w:val="both"/>
      </w:pPr>
    </w:p>
    <w:p w14:paraId="3F5055C9" w14:textId="020AA69D" w:rsidR="00404DC6" w:rsidRPr="009D28B6" w:rsidRDefault="004C5164" w:rsidP="009D28B6">
      <w:pPr>
        <w:spacing w:after="0" w:line="240" w:lineRule="auto"/>
        <w:jc w:val="both"/>
        <w:rPr>
          <w:b/>
          <w:i/>
          <w:iCs/>
          <w:color w:val="FF0000"/>
        </w:rPr>
      </w:pPr>
      <w:r w:rsidRPr="009D28B6">
        <w:t xml:space="preserve">Müfredat ayrıca </w:t>
      </w:r>
      <w:r w:rsidR="00377D2C">
        <w:t xml:space="preserve">Ulusal Standartların </w:t>
      </w:r>
      <w:r w:rsidR="00377D2C">
        <w:rPr>
          <w:b/>
          <w:i/>
        </w:rPr>
        <w:t xml:space="preserve">Dil okuryazarlığı </w:t>
      </w:r>
      <w:r w:rsidR="00377D2C">
        <w:t>alanı ile ilgili yeterlilikleri de içerir</w:t>
      </w:r>
    </w:p>
    <w:tbl>
      <w:tblPr>
        <w:tblStyle w:val="Style30"/>
        <w:tblW w:w="12844" w:type="dxa"/>
        <w:tblInd w:w="-10" w:type="dxa"/>
        <w:tblLayout w:type="fixed"/>
        <w:tblLook w:val="04A0" w:firstRow="1" w:lastRow="0" w:firstColumn="1" w:lastColumn="0" w:noHBand="0" w:noVBand="1"/>
      </w:tblPr>
      <w:tblGrid>
        <w:gridCol w:w="1134"/>
        <w:gridCol w:w="11710"/>
      </w:tblGrid>
      <w:tr w:rsidR="00404DC6" w14:paraId="1614549F" w14:textId="77777777" w:rsidTr="0042630B">
        <w:trPr>
          <w:trHeight w:val="168"/>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7F7CC27" w14:textId="77777777" w:rsidR="00404DC6" w:rsidRDefault="00404DC6">
            <w:pPr>
              <w:spacing w:after="0" w:line="240" w:lineRule="auto"/>
              <w:ind w:left="-109" w:firstLine="109"/>
              <w:jc w:val="both"/>
              <w:rPr>
                <w:color w:val="FF0000"/>
              </w:rPr>
            </w:pPr>
          </w:p>
        </w:tc>
        <w:tc>
          <w:tcPr>
            <w:tcW w:w="11710"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85F9643" w14:textId="77777777" w:rsidR="00404DC6" w:rsidRDefault="004C5164">
            <w:pPr>
              <w:spacing w:after="0" w:line="240" w:lineRule="auto"/>
              <w:jc w:val="both"/>
              <w:rPr>
                <w:color w:val="FF0000"/>
              </w:rPr>
            </w:pPr>
            <w:r>
              <w:rPr>
                <w:i/>
                <w:color w:val="000000"/>
              </w:rPr>
              <w:t>Öğrenci şunları bilir ve/veya yapabilir:</w:t>
            </w:r>
          </w:p>
        </w:tc>
      </w:tr>
      <w:tr w:rsidR="00404DC6" w14:paraId="703C61CC" w14:textId="77777777">
        <w:trPr>
          <w:trHeight w:val="49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4FF07CB" w14:textId="77777777" w:rsidR="00404DC6" w:rsidRDefault="004C5164">
            <w:pPr>
              <w:spacing w:after="0" w:line="240" w:lineRule="auto"/>
              <w:ind w:left="-109" w:firstLine="109"/>
              <w:jc w:val="both"/>
            </w:pPr>
            <w:r>
              <w:t>I-A.1</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DABAC7" w14:textId="77777777" w:rsidR="00404DC6" w:rsidRDefault="004C5164">
            <w:pPr>
              <w:spacing w:after="0" w:line="240" w:lineRule="auto"/>
              <w:jc w:val="both"/>
            </w:pPr>
            <w:r>
              <w:t>düşünce, duygu, bilgi ve tutumlarını farklı iletişim durumlarında anadilinde farklı araçlarla ve farklı amaçlarla ifade etmek ve aktarmak;</w:t>
            </w:r>
          </w:p>
        </w:tc>
      </w:tr>
      <w:tr w:rsidR="00404DC6" w14:paraId="07D5E287" w14:textId="77777777">
        <w:trPr>
          <w:trHeight w:val="46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80B277" w14:textId="77777777" w:rsidR="00404DC6" w:rsidRDefault="004C5164">
            <w:pPr>
              <w:spacing w:after="0" w:line="240" w:lineRule="auto"/>
              <w:jc w:val="both"/>
            </w:pPr>
            <w:r>
              <w:t>I-A.10</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F4B53AC" w14:textId="667D371A" w:rsidR="00404DC6" w:rsidRPr="006D6E53" w:rsidRDefault="00D06EEE" w:rsidP="00B6094B">
            <w:pPr>
              <w:spacing w:after="0" w:line="240" w:lineRule="auto"/>
              <w:jc w:val="both"/>
              <w:rPr>
                <w:lang w:val="mk-MK"/>
              </w:rPr>
            </w:pPr>
            <w:r>
              <w:t>Görsel olarak sunulan içerikler</w:t>
            </w:r>
            <w:r w:rsidR="004C5164" w:rsidRPr="00D06EEE">
              <w:t xml:space="preserve"> (şemalar,</w:t>
            </w:r>
            <w:r w:rsidR="004C5164" w:rsidRPr="00D06EEE">
              <w:rPr>
                <w:lang w:val="mk-MK"/>
              </w:rPr>
              <w:t xml:space="preserve"> </w:t>
            </w:r>
            <w:r w:rsidR="004C5164" w:rsidRPr="00D06EEE">
              <w:t>tablo ve grafikler, resimler, animasyonlar, vb.): Görsel olarak gösterilen içerikleri ayırabilme,</w:t>
            </w:r>
            <w:r w:rsidR="004C5164">
              <w:t xml:space="preserve"> ana</w:t>
            </w:r>
            <w:r w:rsidR="00B6094B">
              <w:t>liz edebilme, değerlendirebilme</w:t>
            </w:r>
            <w:r w:rsidR="004C5164">
              <w:t xml:space="preserve">, özetleyebilme ve açıklayabilme (yazılı ve sözlü) </w:t>
            </w:r>
            <w:r w:rsidR="006D6E53">
              <w:rPr>
                <w:lang w:val="mk-MK"/>
              </w:rPr>
              <w:t>.</w:t>
            </w:r>
          </w:p>
        </w:tc>
      </w:tr>
      <w:tr w:rsidR="00404DC6" w14:paraId="383E859C" w14:textId="77777777" w:rsidTr="0042630B">
        <w:trPr>
          <w:trHeight w:val="151"/>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35FFE08" w14:textId="77777777" w:rsidR="00404DC6" w:rsidRDefault="004C5164">
            <w:pPr>
              <w:spacing w:after="0" w:line="240" w:lineRule="auto"/>
              <w:jc w:val="both"/>
            </w:pPr>
            <w:r>
              <w:rPr>
                <w:rFonts w:ascii="Times New Roman" w:eastAsia="Times New Roman" w:hAnsi="Times New Roman" w:cs="Times New Roman"/>
                <w:b/>
              </w:rPr>
              <w:t xml:space="preserve"> </w:t>
            </w:r>
          </w:p>
        </w:tc>
        <w:tc>
          <w:tcPr>
            <w:tcW w:w="11710"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4A13A19" w14:textId="77777777" w:rsidR="00404DC6" w:rsidRDefault="004C5164">
            <w:pPr>
              <w:spacing w:after="0" w:line="240" w:lineRule="auto"/>
              <w:jc w:val="both"/>
              <w:rPr>
                <w:rFonts w:ascii="Times New Roman" w:eastAsia="Times New Roman" w:hAnsi="Times New Roman" w:cs="Times New Roman"/>
              </w:rPr>
            </w:pPr>
            <w:r>
              <w:rPr>
                <w:i/>
              </w:rPr>
              <w:t>Öğrenci şunları anlar ve kabul eder:</w:t>
            </w:r>
          </w:p>
        </w:tc>
      </w:tr>
      <w:tr w:rsidR="00404DC6" w14:paraId="6AFEED3B" w14:textId="77777777">
        <w:trPr>
          <w:trHeight w:val="47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9871CF" w14:textId="77777777" w:rsidR="00404DC6" w:rsidRDefault="004C5164">
            <w:pPr>
              <w:spacing w:after="0" w:line="240" w:lineRule="auto"/>
              <w:jc w:val="both"/>
            </w:pPr>
            <w:r>
              <w:t>I-B.2</w:t>
            </w:r>
          </w:p>
        </w:tc>
        <w:tc>
          <w:tcPr>
            <w:tcW w:w="1171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052FE9E" w14:textId="7AE5917C" w:rsidR="00F75344" w:rsidRPr="006D6E53" w:rsidRDefault="004C5164" w:rsidP="00B6094B">
            <w:pPr>
              <w:spacing w:after="0" w:line="240" w:lineRule="auto"/>
              <w:jc w:val="both"/>
              <w:rPr>
                <w:lang w:val="mk-MK"/>
              </w:rPr>
            </w:pPr>
            <w:r>
              <w:t xml:space="preserve">dilin farklı </w:t>
            </w:r>
            <w:r w:rsidR="00B6094B">
              <w:t>durumlar</w:t>
            </w:r>
            <w:r>
              <w:t xml:space="preserve"> ve ortamlarda ve farklı biçimlerde kullanılması etkili iletişim ve etkileşimi sağlar (iletişimin kiminle yapıldığını daima akılda tutarak) </w:t>
            </w:r>
            <w:r w:rsidR="006D6E53">
              <w:rPr>
                <w:lang w:val="mk-MK"/>
              </w:rPr>
              <w:t>.</w:t>
            </w:r>
          </w:p>
        </w:tc>
      </w:tr>
    </w:tbl>
    <w:p w14:paraId="48665798" w14:textId="77777777" w:rsidR="00404DC6" w:rsidRDefault="00404DC6">
      <w:pPr>
        <w:spacing w:after="0" w:line="240" w:lineRule="auto"/>
        <w:jc w:val="both"/>
        <w:rPr>
          <w:b/>
        </w:rPr>
      </w:pPr>
    </w:p>
    <w:p w14:paraId="119E3010" w14:textId="12C080C1" w:rsidR="00404DC6" w:rsidRPr="00651B40" w:rsidRDefault="004C5164">
      <w:pPr>
        <w:spacing w:after="0" w:line="240" w:lineRule="auto"/>
        <w:jc w:val="both"/>
        <w:rPr>
          <w:b/>
          <w:i/>
          <w:iCs/>
        </w:rPr>
      </w:pPr>
      <w:r w:rsidRPr="00651B40">
        <w:rPr>
          <w:b/>
          <w:i/>
          <w:iCs/>
        </w:rPr>
        <w:t>Matematik ve doğa bilimleri</w:t>
      </w:r>
    </w:p>
    <w:tbl>
      <w:tblPr>
        <w:tblStyle w:val="Style32"/>
        <w:tblW w:w="12894" w:type="dxa"/>
        <w:tblInd w:w="-10" w:type="dxa"/>
        <w:tblLayout w:type="fixed"/>
        <w:tblLook w:val="04A0" w:firstRow="1" w:lastRow="0" w:firstColumn="1" w:lastColumn="0" w:noHBand="0" w:noVBand="1"/>
      </w:tblPr>
      <w:tblGrid>
        <w:gridCol w:w="1134"/>
        <w:gridCol w:w="11737"/>
        <w:gridCol w:w="23"/>
      </w:tblGrid>
      <w:tr w:rsidR="00404DC6" w14:paraId="1DAF584A" w14:textId="77777777" w:rsidTr="0042630B">
        <w:trPr>
          <w:gridAfter w:val="1"/>
          <w:wAfter w:w="23" w:type="dxa"/>
          <w:trHeight w:val="222"/>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CA68E9B" w14:textId="77777777" w:rsidR="00404DC6" w:rsidRDefault="00404DC6">
            <w:pPr>
              <w:spacing w:after="0" w:line="240" w:lineRule="auto"/>
              <w:jc w:val="both"/>
            </w:pPr>
          </w:p>
        </w:tc>
        <w:tc>
          <w:tcPr>
            <w:tcW w:w="1173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CB9C460" w14:textId="77777777" w:rsidR="00404DC6" w:rsidRDefault="004C5164">
            <w:pPr>
              <w:spacing w:after="0" w:line="240" w:lineRule="auto"/>
              <w:jc w:val="both"/>
            </w:pPr>
            <w:r>
              <w:rPr>
                <w:i/>
              </w:rPr>
              <w:t>Öğrenci şunları bilir ve/veya yapabilir:</w:t>
            </w:r>
          </w:p>
        </w:tc>
      </w:tr>
      <w:tr w:rsidR="00404DC6" w14:paraId="42504526" w14:textId="77777777">
        <w:trPr>
          <w:gridAfter w:val="1"/>
          <w:wAfter w:w="23" w:type="dxa"/>
          <w:trHeight w:val="35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ADAD84F" w14:textId="77777777" w:rsidR="00404DC6" w:rsidRDefault="004C5164">
            <w:pPr>
              <w:spacing w:after="0" w:line="240" w:lineRule="auto"/>
              <w:jc w:val="both"/>
            </w:pPr>
            <w:r>
              <w:lastRenderedPageBreak/>
              <w:t>III-A.51</w:t>
            </w:r>
          </w:p>
        </w:tc>
        <w:tc>
          <w:tcPr>
            <w:tcW w:w="117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8A94F33" w14:textId="4A4442EF" w:rsidR="00404DC6" w:rsidRDefault="00D06EEE">
            <w:pPr>
              <w:spacing w:after="0" w:line="240" w:lineRule="auto"/>
              <w:jc w:val="both"/>
            </w:pPr>
            <w:r>
              <w:t xml:space="preserve">İnsan ve çevre arasındaki etkileşimi açıklar ve insanın çevre üzerindeki </w:t>
            </w:r>
            <w:r w:rsidR="004C5164">
              <w:t>olumlu ve olumsuz etkilerini tanımlar;</w:t>
            </w:r>
          </w:p>
        </w:tc>
      </w:tr>
      <w:tr w:rsidR="00404DC6" w14:paraId="477C57F7" w14:textId="77777777">
        <w:trPr>
          <w:gridAfter w:val="1"/>
          <w:wAfter w:w="23" w:type="dxa"/>
          <w:trHeight w:val="21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992AE" w14:textId="77777777" w:rsidR="00404DC6" w:rsidRDefault="004C5164">
            <w:pPr>
              <w:spacing w:after="0" w:line="240" w:lineRule="auto"/>
              <w:jc w:val="both"/>
            </w:pPr>
            <w:r>
              <w:t>III-A.53</w:t>
            </w:r>
          </w:p>
        </w:tc>
        <w:tc>
          <w:tcPr>
            <w:tcW w:w="1173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EFCE8CF" w14:textId="63A843B1" w:rsidR="00404DC6" w:rsidRPr="006D6E53" w:rsidRDefault="00D06EEE">
            <w:pPr>
              <w:spacing w:after="0" w:line="240" w:lineRule="auto"/>
              <w:jc w:val="both"/>
              <w:rPr>
                <w:lang w:val="mk-MK"/>
              </w:rPr>
            </w:pPr>
            <w:r>
              <w:t xml:space="preserve">Yerelden küresel düzeye ekolojik, sosyal ve ekonomik sistemler arasındaki ilişkileri analiz etmek </w:t>
            </w:r>
            <w:r w:rsidR="006D6E53">
              <w:rPr>
                <w:lang w:val="mk-MK"/>
              </w:rPr>
              <w:t>.</w:t>
            </w:r>
          </w:p>
        </w:tc>
      </w:tr>
      <w:tr w:rsidR="00404DC6" w14:paraId="49006334" w14:textId="77777777" w:rsidTr="0042630B">
        <w:trPr>
          <w:trHeight w:val="192"/>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84787DC" w14:textId="77777777" w:rsidR="00404DC6" w:rsidRDefault="00404DC6">
            <w:pPr>
              <w:spacing w:after="0" w:line="240" w:lineRule="auto"/>
              <w:jc w:val="both"/>
            </w:pPr>
          </w:p>
        </w:tc>
        <w:tc>
          <w:tcPr>
            <w:tcW w:w="11760"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B33B054" w14:textId="77777777" w:rsidR="00404DC6" w:rsidRDefault="004C5164">
            <w:pPr>
              <w:spacing w:after="0" w:line="240" w:lineRule="auto"/>
              <w:jc w:val="both"/>
            </w:pPr>
            <w:r>
              <w:rPr>
                <w:i/>
              </w:rPr>
              <w:t>Öğrenci şunları anlar ve kabul eder:</w:t>
            </w:r>
          </w:p>
        </w:tc>
      </w:tr>
      <w:tr w:rsidR="00404DC6" w14:paraId="3ACB1D15" w14:textId="77777777">
        <w:trPr>
          <w:trHeight w:val="47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EA8FD1" w14:textId="77777777" w:rsidR="00404DC6" w:rsidRDefault="004C5164">
            <w:pPr>
              <w:spacing w:after="0" w:line="240" w:lineRule="auto"/>
              <w:jc w:val="both"/>
            </w:pPr>
            <w:r>
              <w:t>III-B.8</w:t>
            </w:r>
          </w:p>
        </w:tc>
        <w:tc>
          <w:tcPr>
            <w:tcW w:w="1176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1B2A" w14:textId="2665455B" w:rsidR="00404DC6" w:rsidRPr="006D6E53" w:rsidRDefault="004C5164" w:rsidP="00D06EEE">
            <w:pPr>
              <w:spacing w:after="0" w:line="240" w:lineRule="auto"/>
              <w:jc w:val="both"/>
              <w:rPr>
                <w:lang w:val="mk-MK"/>
              </w:rPr>
            </w:pPr>
            <w:r>
              <w:t xml:space="preserve">her bireyin yakın çevre ve </w:t>
            </w:r>
            <w:r w:rsidR="00D06EEE">
              <w:t>etraf</w:t>
            </w:r>
            <w:r w:rsidR="00D06EEE">
              <w:rPr>
                <w:lang w:val="tr-TR"/>
              </w:rPr>
              <w:t>ındaki</w:t>
            </w:r>
            <w:r>
              <w:t xml:space="preserve"> doğal çevrenin korunmasından sorumlu olduğunu ve çevre bilincini geliştirerek çevrenin korunması ve sürdürülebilirliği doğrultusunda hareket etmesi gerektiğini ifade eder </w:t>
            </w:r>
            <w:r w:rsidR="006D6E53">
              <w:rPr>
                <w:lang w:val="mk-MK"/>
              </w:rPr>
              <w:t>.</w:t>
            </w:r>
          </w:p>
        </w:tc>
      </w:tr>
    </w:tbl>
    <w:p w14:paraId="262C3092" w14:textId="77777777" w:rsidR="00651B40" w:rsidRDefault="00651B40">
      <w:pPr>
        <w:spacing w:after="0" w:line="240" w:lineRule="auto"/>
        <w:jc w:val="both"/>
        <w:rPr>
          <w:b/>
        </w:rPr>
      </w:pPr>
    </w:p>
    <w:p w14:paraId="1185AB71" w14:textId="40C023DA" w:rsidR="00404DC6" w:rsidRPr="00651B40" w:rsidRDefault="004C5164">
      <w:pPr>
        <w:spacing w:after="0" w:line="240" w:lineRule="auto"/>
        <w:jc w:val="both"/>
        <w:rPr>
          <w:i/>
          <w:iCs/>
        </w:rPr>
      </w:pPr>
      <w:r w:rsidRPr="00651B40">
        <w:rPr>
          <w:b/>
          <w:i/>
          <w:iCs/>
        </w:rPr>
        <w:t>Dijital okuryazarlık</w:t>
      </w:r>
    </w:p>
    <w:tbl>
      <w:tblPr>
        <w:tblStyle w:val="Style33"/>
        <w:tblW w:w="12900" w:type="dxa"/>
        <w:tblInd w:w="-10" w:type="dxa"/>
        <w:tblLayout w:type="fixed"/>
        <w:tblLook w:val="04A0" w:firstRow="1" w:lastRow="0" w:firstColumn="1" w:lastColumn="0" w:noHBand="0" w:noVBand="1"/>
      </w:tblPr>
      <w:tblGrid>
        <w:gridCol w:w="1134"/>
        <w:gridCol w:w="11766"/>
      </w:tblGrid>
      <w:tr w:rsidR="00404DC6" w14:paraId="5842F0B6" w14:textId="77777777" w:rsidTr="0042630B">
        <w:trPr>
          <w:trHeight w:val="273"/>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500EBAC8" w14:textId="77777777" w:rsidR="00404DC6" w:rsidRDefault="00404DC6">
            <w:pPr>
              <w:spacing w:after="0" w:line="240" w:lineRule="auto"/>
              <w:jc w:val="both"/>
            </w:pPr>
          </w:p>
        </w:tc>
        <w:tc>
          <w:tcPr>
            <w:tcW w:w="1176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020755A" w14:textId="77777777" w:rsidR="00404DC6" w:rsidRDefault="004C5164">
            <w:pPr>
              <w:spacing w:after="0" w:line="240" w:lineRule="auto"/>
              <w:jc w:val="both"/>
            </w:pPr>
            <w:r>
              <w:rPr>
                <w:i/>
              </w:rPr>
              <w:t>Öğrenci şunları bilir ve/veya yapabilir:</w:t>
            </w:r>
          </w:p>
        </w:tc>
      </w:tr>
      <w:tr w:rsidR="00404DC6" w14:paraId="2DF2BD68" w14:textId="77777777">
        <w:trPr>
          <w:trHeight w:val="42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B1948FE" w14:textId="77777777" w:rsidR="00404DC6" w:rsidRDefault="004C5164">
            <w:pPr>
              <w:spacing w:after="0" w:line="240" w:lineRule="auto"/>
              <w:jc w:val="both"/>
            </w:pPr>
            <w:r>
              <w:t>IV-A.1</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11E7B4" w14:textId="77777777" w:rsidR="00404DC6" w:rsidRDefault="004C5164">
            <w:pPr>
              <w:spacing w:after="0" w:line="240" w:lineRule="auto"/>
              <w:jc w:val="both"/>
            </w:pPr>
            <w:r>
              <w:t>bilinen ve yeni dijital cihazların olanaklarını araştırmak ve karşılaştırmak ve belirli bir ihtiyaç ve duruma en uygun olanları bağımsız olarak değerlendirmek, seçmek ve kullanmak;</w:t>
            </w:r>
          </w:p>
        </w:tc>
      </w:tr>
      <w:tr w:rsidR="00404DC6" w14:paraId="4AE29886" w14:textId="77777777">
        <w:trPr>
          <w:trHeight w:val="9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4591087" w14:textId="77777777" w:rsidR="00404DC6" w:rsidRDefault="004C5164">
            <w:pPr>
              <w:spacing w:after="0" w:line="240" w:lineRule="auto"/>
              <w:jc w:val="both"/>
            </w:pPr>
            <w:r>
              <w:t>IV-A.8</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DBEB66" w14:textId="424F3468" w:rsidR="00404DC6" w:rsidRPr="006D6E53" w:rsidRDefault="004C5164" w:rsidP="00D06EEE">
            <w:pPr>
              <w:spacing w:after="0" w:line="240" w:lineRule="auto"/>
              <w:jc w:val="both"/>
              <w:rPr>
                <w:lang w:val="mk-MK"/>
              </w:rPr>
            </w:pPr>
            <w:r>
              <w:t>dijital içeriği, eğitim</w:t>
            </w:r>
            <w:r w:rsidR="00D06EEE">
              <w:t xml:space="preserve"> </w:t>
            </w:r>
            <w:r>
              <w:t xml:space="preserve">ve sosyal ağları ve dijital bulutları güvenli ve sorumlu bir şekilde kullanmak </w:t>
            </w:r>
            <w:r w:rsidR="006D6E53">
              <w:rPr>
                <w:lang w:val="mk-MK"/>
              </w:rPr>
              <w:t>.</w:t>
            </w:r>
          </w:p>
        </w:tc>
      </w:tr>
      <w:tr w:rsidR="00404DC6" w14:paraId="6020B433" w14:textId="77777777" w:rsidTr="0042630B">
        <w:trPr>
          <w:trHeight w:val="249"/>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20218E1" w14:textId="77777777" w:rsidR="00404DC6" w:rsidRDefault="00404DC6">
            <w:pPr>
              <w:spacing w:after="0" w:line="240" w:lineRule="auto"/>
              <w:jc w:val="both"/>
            </w:pPr>
          </w:p>
        </w:tc>
        <w:tc>
          <w:tcPr>
            <w:tcW w:w="1176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55816586" w14:textId="77777777" w:rsidR="00404DC6" w:rsidRDefault="004C5164">
            <w:pPr>
              <w:spacing w:after="0" w:line="240" w:lineRule="auto"/>
              <w:jc w:val="both"/>
            </w:pPr>
            <w:r>
              <w:rPr>
                <w:i/>
              </w:rPr>
              <w:t>Öğrenci şunları anlar ve kabul eder:</w:t>
            </w:r>
          </w:p>
        </w:tc>
      </w:tr>
      <w:tr w:rsidR="00404DC6" w14:paraId="7855B929" w14:textId="77777777">
        <w:trPr>
          <w:trHeight w:val="393"/>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ADDF4B" w14:textId="77777777" w:rsidR="00404DC6" w:rsidRDefault="004C5164">
            <w:pPr>
              <w:spacing w:after="0" w:line="240" w:lineRule="auto"/>
              <w:jc w:val="both"/>
            </w:pPr>
            <w:r>
              <w:t>IV-B.1</w:t>
            </w:r>
          </w:p>
        </w:tc>
        <w:tc>
          <w:tcPr>
            <w:tcW w:w="1176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65C271F" w14:textId="009E226C" w:rsidR="00404DC6" w:rsidRPr="006D6E53" w:rsidRDefault="004C5164" w:rsidP="00D06EEE">
            <w:pPr>
              <w:spacing w:after="0" w:line="240" w:lineRule="auto"/>
              <w:jc w:val="both"/>
              <w:rPr>
                <w:lang w:val="mk-MK"/>
              </w:rPr>
            </w:pPr>
            <w:r>
              <w:t xml:space="preserve">dijital okuryazarlık günlük yaşam için gereklidir - öğrenmeyi, yaşamı ve çalışmayı kolaylaştırır, iletişimin, yaratıcılığın ve yeniliğin </w:t>
            </w:r>
            <w:r w:rsidR="00D06EEE">
              <w:t>gelişmesine</w:t>
            </w:r>
            <w:r>
              <w:t xml:space="preserve"> katkıda bulunur, eğlence için çeşitli fırsatlar sunar </w:t>
            </w:r>
            <w:r w:rsidR="006D6E53">
              <w:rPr>
                <w:lang w:val="mk-MK"/>
              </w:rPr>
              <w:t>.</w:t>
            </w:r>
          </w:p>
        </w:tc>
      </w:tr>
    </w:tbl>
    <w:p w14:paraId="0BAD3F20" w14:textId="77777777" w:rsidR="00404DC6" w:rsidRDefault="00404DC6">
      <w:pPr>
        <w:spacing w:after="0" w:line="240" w:lineRule="auto"/>
        <w:jc w:val="both"/>
        <w:rPr>
          <w:b/>
          <w:color w:val="C00000"/>
        </w:rPr>
      </w:pPr>
    </w:p>
    <w:p w14:paraId="105B7164" w14:textId="77777777" w:rsidR="00404DC6" w:rsidRPr="00EA3DB1" w:rsidRDefault="004C5164">
      <w:pPr>
        <w:spacing w:after="0" w:line="240" w:lineRule="auto"/>
        <w:jc w:val="both"/>
        <w:rPr>
          <w:i/>
          <w:iCs/>
        </w:rPr>
      </w:pPr>
      <w:r w:rsidRPr="00EA3DB1">
        <w:rPr>
          <w:b/>
          <w:i/>
          <w:iCs/>
        </w:rPr>
        <w:t>Kişisel ve sosyal gelişim</w:t>
      </w:r>
    </w:p>
    <w:tbl>
      <w:tblPr>
        <w:tblStyle w:val="Style34"/>
        <w:tblW w:w="13005" w:type="dxa"/>
        <w:tblInd w:w="-10" w:type="dxa"/>
        <w:tblLayout w:type="fixed"/>
        <w:tblLook w:val="04A0" w:firstRow="1" w:lastRow="0" w:firstColumn="1" w:lastColumn="0" w:noHBand="0" w:noVBand="1"/>
      </w:tblPr>
      <w:tblGrid>
        <w:gridCol w:w="1134"/>
        <w:gridCol w:w="11846"/>
        <w:gridCol w:w="25"/>
      </w:tblGrid>
      <w:tr w:rsidR="00404DC6" w14:paraId="40D85F79" w14:textId="77777777" w:rsidTr="0042630B">
        <w:trPr>
          <w:gridAfter w:val="1"/>
          <w:wAfter w:w="25" w:type="dxa"/>
          <w:trHeight w:val="86"/>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F19B6BD" w14:textId="77777777" w:rsidR="00404DC6" w:rsidRDefault="00404DC6">
            <w:pPr>
              <w:spacing w:after="0" w:line="240" w:lineRule="auto"/>
              <w:jc w:val="both"/>
            </w:pPr>
          </w:p>
        </w:tc>
        <w:tc>
          <w:tcPr>
            <w:tcW w:w="11846"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388426FC" w14:textId="77777777" w:rsidR="00404DC6" w:rsidRDefault="004C5164">
            <w:pPr>
              <w:spacing w:after="0" w:line="240" w:lineRule="auto"/>
              <w:jc w:val="both"/>
            </w:pPr>
            <w:r>
              <w:rPr>
                <w:i/>
              </w:rPr>
              <w:t>Öğrenci şunları bilir ve/veya yapabilir:</w:t>
            </w:r>
          </w:p>
        </w:tc>
      </w:tr>
      <w:tr w:rsidR="00404DC6" w14:paraId="487FDC4B" w14:textId="77777777">
        <w:trPr>
          <w:gridAfter w:val="1"/>
          <w:wAfter w:w="25" w:type="dxa"/>
          <w:trHeight w:val="8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7D37B33" w14:textId="77777777" w:rsidR="00404DC6" w:rsidRDefault="004C5164">
            <w:pPr>
              <w:spacing w:after="0" w:line="240" w:lineRule="auto"/>
              <w:jc w:val="both"/>
            </w:pPr>
            <w:r>
              <w:t>VA.2</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72A2FFE" w14:textId="77777777" w:rsidR="00404DC6" w:rsidRDefault="004C5164">
            <w:pPr>
              <w:spacing w:after="0" w:line="240" w:lineRule="auto"/>
              <w:jc w:val="both"/>
            </w:pPr>
            <w:r>
              <w:t>kişinin kendi ruh ve beden sağlığını ve esenliğini geliştirmesini ve iyileştirmesini sağlayacak faaliyetleri seçme ve uygulama;</w:t>
            </w:r>
          </w:p>
        </w:tc>
      </w:tr>
      <w:tr w:rsidR="00404DC6" w14:paraId="14C19C6F" w14:textId="77777777">
        <w:trPr>
          <w:gridAfter w:val="1"/>
          <w:wAfter w:w="25" w:type="dxa"/>
          <w:trHeight w:val="46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330BD9" w14:textId="77777777" w:rsidR="00404DC6" w:rsidRDefault="004C5164">
            <w:pPr>
              <w:spacing w:after="0" w:line="240" w:lineRule="auto"/>
              <w:jc w:val="both"/>
            </w:pPr>
            <w:r>
              <w:t>VA.4</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D5A8588" w14:textId="77777777" w:rsidR="00404DC6" w:rsidRDefault="004C5164">
            <w:pPr>
              <w:spacing w:after="0" w:line="240" w:lineRule="auto"/>
              <w:jc w:val="both"/>
            </w:pPr>
            <w:r>
              <w:t>kendi yetenek ve başarılarını (güçlü ve zayıf yönler dahil) değerlendirmek ve buna göre gelişimini ve ilerlemesini sağlayacak öncelikleri belirlemek;</w:t>
            </w:r>
          </w:p>
        </w:tc>
      </w:tr>
      <w:tr w:rsidR="00404DC6" w14:paraId="361D4685" w14:textId="77777777">
        <w:trPr>
          <w:gridAfter w:val="1"/>
          <w:wAfter w:w="25" w:type="dxa"/>
          <w:trHeight w:val="40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9B02B3" w14:textId="77777777" w:rsidR="00404DC6" w:rsidRDefault="004C5164">
            <w:pPr>
              <w:spacing w:after="0" w:line="240" w:lineRule="auto"/>
              <w:jc w:val="both"/>
            </w:pPr>
            <w:r>
              <w:t>VA.5</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C36597" w14:textId="5B858152" w:rsidR="00404DC6" w:rsidRDefault="004C5164" w:rsidP="00D06EEE">
            <w:pPr>
              <w:spacing w:after="0" w:line="240" w:lineRule="auto"/>
              <w:jc w:val="both"/>
            </w:pPr>
            <w:r>
              <w:t>kendi ve başkaların</w:t>
            </w:r>
            <w:r w:rsidR="00D06EEE">
              <w:t>ın</w:t>
            </w:r>
            <w:r>
              <w:t xml:space="preserve"> duyguları</w:t>
            </w:r>
            <w:r w:rsidR="00D06EEE">
              <w:t>nı</w:t>
            </w:r>
            <w:r>
              <w:t xml:space="preserve"> tanımak, farklı durumlarda kendi duygusal tepkilerinin sonuçlarını algılamak ve duygularla başa çıkmak için uygun stratejiler kullanmak;</w:t>
            </w:r>
          </w:p>
        </w:tc>
      </w:tr>
      <w:tr w:rsidR="00404DC6" w14:paraId="1596B890" w14:textId="77777777">
        <w:trPr>
          <w:gridAfter w:val="1"/>
          <w:wAfter w:w="25" w:type="dxa"/>
          <w:trHeight w:val="29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272F1D" w14:textId="77777777" w:rsidR="00404DC6" w:rsidRDefault="004C5164">
            <w:pPr>
              <w:spacing w:after="0" w:line="240" w:lineRule="auto"/>
              <w:jc w:val="both"/>
            </w:pPr>
            <w:r>
              <w:t>VA.13</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6473A5D" w14:textId="06FD36E1" w:rsidR="00404DC6" w:rsidRDefault="004C5164" w:rsidP="001C5535">
            <w:pPr>
              <w:spacing w:after="0" w:line="240" w:lineRule="auto"/>
              <w:jc w:val="both"/>
            </w:pPr>
            <w:r>
              <w:t xml:space="preserve">başkalarıyla iletişim kurmak ve duruma uygun şekilde kendini </w:t>
            </w:r>
            <w:r w:rsidR="001C5535">
              <w:t>ifade etmek</w:t>
            </w:r>
            <w:r>
              <w:t>;</w:t>
            </w:r>
          </w:p>
        </w:tc>
      </w:tr>
      <w:tr w:rsidR="00404DC6" w14:paraId="1B11E6D5" w14:textId="77777777">
        <w:trPr>
          <w:gridAfter w:val="1"/>
          <w:wAfter w:w="25" w:type="dxa"/>
          <w:trHeight w:val="46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2331752" w14:textId="77777777" w:rsidR="00404DC6" w:rsidRDefault="004C5164">
            <w:pPr>
              <w:spacing w:after="0" w:line="240" w:lineRule="auto"/>
              <w:jc w:val="both"/>
            </w:pPr>
            <w:r>
              <w:lastRenderedPageBreak/>
              <w:t>VA.15</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D1288AC" w14:textId="77777777" w:rsidR="00404DC6" w:rsidRDefault="004C5164">
            <w:pPr>
              <w:spacing w:after="0" w:line="240" w:lineRule="auto"/>
              <w:jc w:val="both"/>
            </w:pPr>
            <w:r>
              <w:t>ortak hedeflere ulaşmak için başkalarıyla işbirliği yapmak, kendi görüş ve ihtiyaçlarını başkalarıyla paylaşmak ve başkalarının görüş ve ihtiyaçlarını dikkate almak;</w:t>
            </w:r>
          </w:p>
        </w:tc>
      </w:tr>
      <w:tr w:rsidR="00404DC6" w14:paraId="72313295" w14:textId="77777777">
        <w:trPr>
          <w:gridAfter w:val="1"/>
          <w:wAfter w:w="25" w:type="dxa"/>
          <w:trHeight w:val="17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8D143A3" w14:textId="77777777" w:rsidR="00404DC6" w:rsidRDefault="004C5164">
            <w:pPr>
              <w:spacing w:after="0" w:line="240" w:lineRule="auto"/>
              <w:jc w:val="both"/>
            </w:pPr>
            <w:r>
              <w:t>VA.21</w:t>
            </w:r>
          </w:p>
        </w:tc>
        <w:tc>
          <w:tcPr>
            <w:tcW w:w="11846"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F1C77EB" w14:textId="4212145A" w:rsidR="00404DC6" w:rsidRDefault="004C5164">
            <w:pPr>
              <w:spacing w:after="0" w:line="240" w:lineRule="auto"/>
              <w:jc w:val="both"/>
              <w:rPr>
                <w:lang w:val="mk-MK"/>
              </w:rPr>
            </w:pPr>
            <w:r>
              <w:t xml:space="preserve">kendi öğrenmelerini analiz etmek, değerlendirmek ve geliştirmek </w:t>
            </w:r>
            <w:r w:rsidR="006D6E53">
              <w:rPr>
                <w:lang w:val="mk-MK"/>
              </w:rPr>
              <w:t>.</w:t>
            </w:r>
          </w:p>
        </w:tc>
      </w:tr>
      <w:tr w:rsidR="00404DC6" w14:paraId="053CC350" w14:textId="77777777" w:rsidTr="0042630B">
        <w:trPr>
          <w:trHeight w:val="221"/>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46E7184" w14:textId="77777777" w:rsidR="00404DC6" w:rsidRDefault="00404DC6">
            <w:pPr>
              <w:spacing w:after="0" w:line="240" w:lineRule="auto"/>
              <w:jc w:val="both"/>
            </w:pP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7C05CAAA" w14:textId="77777777" w:rsidR="00404DC6" w:rsidRDefault="004C5164">
            <w:pPr>
              <w:spacing w:after="0" w:line="240" w:lineRule="auto"/>
              <w:jc w:val="both"/>
            </w:pPr>
            <w:r>
              <w:rPr>
                <w:i/>
              </w:rPr>
              <w:t>Öğrenci şunları anlar ve kabul eder:</w:t>
            </w:r>
          </w:p>
        </w:tc>
      </w:tr>
      <w:tr w:rsidR="00404DC6" w14:paraId="6F717879" w14:textId="77777777">
        <w:trPr>
          <w:trHeight w:val="22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71D88BE" w14:textId="77777777" w:rsidR="00404DC6" w:rsidRDefault="004C5164">
            <w:pPr>
              <w:spacing w:after="0" w:line="240" w:lineRule="auto"/>
              <w:jc w:val="both"/>
            </w:pPr>
            <w:r>
              <w:t>V-B.2</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31388BD" w14:textId="77777777" w:rsidR="00404DC6" w:rsidRDefault="004C5164">
            <w:pPr>
              <w:spacing w:after="0" w:line="240" w:lineRule="auto"/>
              <w:jc w:val="both"/>
            </w:pPr>
            <w:r>
              <w:t>kendi kimliğinin farkına varması, özgüveninin güçlenmesine ve kişisel gelişimine katkı sağlar;</w:t>
            </w:r>
          </w:p>
        </w:tc>
      </w:tr>
      <w:tr w:rsidR="00404DC6" w14:paraId="536BF657" w14:textId="77777777">
        <w:trPr>
          <w:trHeight w:val="404"/>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27B48A" w14:textId="77777777" w:rsidR="00404DC6" w:rsidRDefault="004C5164">
            <w:pPr>
              <w:spacing w:after="0" w:line="240" w:lineRule="auto"/>
              <w:jc w:val="both"/>
            </w:pPr>
            <w:r>
              <w:t>V-B.3</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45F244" w14:textId="77777777" w:rsidR="00404DC6" w:rsidRDefault="004C5164">
            <w:pPr>
              <w:spacing w:after="0" w:line="240" w:lineRule="auto"/>
              <w:jc w:val="both"/>
            </w:pPr>
            <w:r>
              <w:t>kişinin kendi başarıları ve refahı büyük ölçüde harcadığı çabaya ve elde ettiği sonuçlara bağlıdır;</w:t>
            </w:r>
          </w:p>
        </w:tc>
      </w:tr>
      <w:tr w:rsidR="00404DC6" w14:paraId="300E1F42" w14:textId="77777777">
        <w:trPr>
          <w:trHeight w:val="44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FD64710" w14:textId="77777777" w:rsidR="00404DC6" w:rsidRDefault="004C5164">
            <w:pPr>
              <w:spacing w:after="0" w:line="240" w:lineRule="auto"/>
              <w:jc w:val="both"/>
            </w:pPr>
            <w:r>
              <w:t>V-B.8</w:t>
            </w:r>
          </w:p>
        </w:tc>
        <w:tc>
          <w:tcPr>
            <w:tcW w:w="11871"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A711A64" w14:textId="0277AAE2" w:rsidR="00404DC6" w:rsidRPr="006D6E53" w:rsidRDefault="004C5164">
            <w:pPr>
              <w:spacing w:after="0" w:line="240" w:lineRule="auto"/>
              <w:jc w:val="both"/>
              <w:rPr>
                <w:lang w:val="mk-MK"/>
              </w:rPr>
            </w:pPr>
            <w:r>
              <w:t xml:space="preserve">başkalarıyla etkileşim iki yönlüdür - tıpkı başkalarından kendi ilgi ve ihtiyaçlarını karşılamalarını isteme hakkına sahip olduğu gibi, başkalarına da kendi ilgi ve ihtiyaçlarını karşılamaları için alan verme sorumluluğuna sahiptir </w:t>
            </w:r>
            <w:r w:rsidR="006D6E53">
              <w:rPr>
                <w:lang w:val="mk-MK"/>
              </w:rPr>
              <w:t>.</w:t>
            </w:r>
          </w:p>
        </w:tc>
      </w:tr>
    </w:tbl>
    <w:p w14:paraId="28D1F1E8" w14:textId="77777777" w:rsidR="00404DC6" w:rsidRDefault="00404DC6">
      <w:pPr>
        <w:spacing w:after="0" w:line="240" w:lineRule="auto"/>
        <w:jc w:val="both"/>
        <w:rPr>
          <w:b/>
        </w:rPr>
      </w:pPr>
    </w:p>
    <w:p w14:paraId="193A1D56" w14:textId="77777777" w:rsidR="00404DC6" w:rsidRPr="00EA3DB1" w:rsidRDefault="004C5164">
      <w:pPr>
        <w:spacing w:after="0" w:line="240" w:lineRule="auto"/>
        <w:jc w:val="both"/>
        <w:rPr>
          <w:i/>
          <w:iCs/>
        </w:rPr>
      </w:pPr>
      <w:r w:rsidRPr="00EA3DB1">
        <w:rPr>
          <w:b/>
          <w:i/>
          <w:iCs/>
        </w:rPr>
        <w:t>Toplum ve demokratik kültür</w:t>
      </w:r>
    </w:p>
    <w:tbl>
      <w:tblPr>
        <w:tblStyle w:val="Style35"/>
        <w:tblW w:w="13009" w:type="dxa"/>
        <w:tblInd w:w="-10" w:type="dxa"/>
        <w:tblLayout w:type="fixed"/>
        <w:tblLook w:val="04A0" w:firstRow="1" w:lastRow="0" w:firstColumn="1" w:lastColumn="0" w:noHBand="0" w:noVBand="1"/>
      </w:tblPr>
      <w:tblGrid>
        <w:gridCol w:w="1134"/>
        <w:gridCol w:w="11875"/>
      </w:tblGrid>
      <w:tr w:rsidR="00404DC6" w14:paraId="65B3A5E5" w14:textId="77777777" w:rsidTr="0042630B">
        <w:trPr>
          <w:trHeight w:val="306"/>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5842DBA" w14:textId="77777777" w:rsidR="00404DC6" w:rsidRDefault="00404DC6">
            <w:pPr>
              <w:spacing w:after="0" w:line="240" w:lineRule="auto"/>
              <w:jc w:val="both"/>
            </w:pPr>
          </w:p>
        </w:tc>
        <w:tc>
          <w:tcPr>
            <w:tcW w:w="11875"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ADB2F56" w14:textId="77777777" w:rsidR="00404DC6" w:rsidRDefault="004C5164">
            <w:pPr>
              <w:spacing w:after="0" w:line="240" w:lineRule="auto"/>
              <w:jc w:val="both"/>
            </w:pPr>
            <w:r>
              <w:rPr>
                <w:i/>
              </w:rPr>
              <w:t>Öğrenci şunları bilir ve/veya yapabilir:</w:t>
            </w:r>
          </w:p>
        </w:tc>
      </w:tr>
      <w:tr w:rsidR="00404DC6" w14:paraId="09BB51DB" w14:textId="77777777">
        <w:trPr>
          <w:trHeight w:val="46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F0301D" w14:textId="77777777" w:rsidR="00404DC6" w:rsidRDefault="004C5164">
            <w:pPr>
              <w:spacing w:after="0" w:line="240" w:lineRule="auto"/>
              <w:jc w:val="both"/>
            </w:pPr>
            <w:r>
              <w:t>VI-A.3</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4728DEC" w14:textId="77777777" w:rsidR="00404DC6" w:rsidRDefault="004C5164">
            <w:pPr>
              <w:spacing w:after="0" w:line="240" w:lineRule="auto"/>
              <w:jc w:val="both"/>
            </w:pPr>
            <w:r>
              <w:t>kendi bakış açısını formüle etmek ve tartışmak, diğer insanların bakış açılarını dinlemek ve analiz etmek ve aynı fikirde olmadığında bile onlara saygılı davranmak;</w:t>
            </w:r>
          </w:p>
        </w:tc>
      </w:tr>
      <w:tr w:rsidR="00404DC6" w14:paraId="5BB9D369" w14:textId="77777777">
        <w:trPr>
          <w:trHeight w:val="26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23FFE18" w14:textId="77777777" w:rsidR="00404DC6" w:rsidRDefault="004C5164">
            <w:pPr>
              <w:spacing w:after="0" w:line="240" w:lineRule="auto"/>
              <w:jc w:val="both"/>
            </w:pPr>
            <w:r>
              <w:t>VI-A.9</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03E01F" w14:textId="77777777" w:rsidR="00404DC6" w:rsidRDefault="004C5164">
            <w:pPr>
              <w:spacing w:after="0" w:line="240" w:lineRule="auto"/>
              <w:jc w:val="both"/>
            </w:pPr>
            <w:r>
              <w:t>toplumdaki savunmasız grupları tanımak, insani ve gönüllü eylemleri desteklemek ve bunlara katılmak;</w:t>
            </w:r>
          </w:p>
        </w:tc>
      </w:tr>
      <w:tr w:rsidR="00404DC6" w14:paraId="6F08077A" w14:textId="77777777">
        <w:trPr>
          <w:trHeight w:val="50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2F04E4C" w14:textId="77777777" w:rsidR="00404DC6" w:rsidRDefault="004C5164">
            <w:pPr>
              <w:spacing w:after="0" w:line="240" w:lineRule="auto"/>
              <w:jc w:val="both"/>
            </w:pPr>
            <w:r>
              <w:t>VI-A.18</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F86358" w14:textId="259BBCC5" w:rsidR="00404DC6" w:rsidRPr="006D6E53" w:rsidRDefault="004C5164" w:rsidP="001C5535">
            <w:pPr>
              <w:spacing w:after="0" w:line="240" w:lineRule="auto"/>
              <w:jc w:val="both"/>
              <w:rPr>
                <w:lang w:val="mk-MK"/>
              </w:rPr>
            </w:pPr>
            <w:r>
              <w:t xml:space="preserve">çevre üzerindeki dengesiz gelişmeden kaynaklanan tehditleri eleştirel bir şekilde analiz </w:t>
            </w:r>
            <w:r w:rsidR="001C5535">
              <w:t>etmek</w:t>
            </w:r>
            <w:r>
              <w:t xml:space="preserve"> ve çevrenin korunmasına ve geliştirilmesine aktif olarak katkıda </w:t>
            </w:r>
            <w:r w:rsidR="001C5535">
              <w:t>bulunmak</w:t>
            </w:r>
            <w:r w:rsidR="006D6E53">
              <w:rPr>
                <w:lang w:val="mk-MK"/>
              </w:rPr>
              <w:t>.</w:t>
            </w:r>
          </w:p>
        </w:tc>
      </w:tr>
      <w:tr w:rsidR="00404DC6" w14:paraId="049295DE" w14:textId="77777777" w:rsidTr="0042630B">
        <w:trPr>
          <w:trHeight w:val="217"/>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2213C25E" w14:textId="77777777" w:rsidR="00404DC6" w:rsidRDefault="00404DC6">
            <w:pPr>
              <w:spacing w:after="0" w:line="240" w:lineRule="auto"/>
              <w:jc w:val="both"/>
            </w:pPr>
          </w:p>
        </w:tc>
        <w:tc>
          <w:tcPr>
            <w:tcW w:w="11875"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B144B1D" w14:textId="77777777" w:rsidR="00404DC6" w:rsidRDefault="004C5164">
            <w:pPr>
              <w:spacing w:after="0" w:line="240" w:lineRule="auto"/>
              <w:jc w:val="both"/>
            </w:pPr>
            <w:r>
              <w:rPr>
                <w:i/>
              </w:rPr>
              <w:t>Öğrenci şunları anlar ve kabul eder:</w:t>
            </w:r>
          </w:p>
        </w:tc>
      </w:tr>
      <w:tr w:rsidR="00404DC6" w14:paraId="6A75D900" w14:textId="77777777">
        <w:trPr>
          <w:trHeight w:val="21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68C22B8" w14:textId="77777777" w:rsidR="00404DC6" w:rsidRDefault="004C5164">
            <w:pPr>
              <w:spacing w:after="0" w:line="240" w:lineRule="auto"/>
              <w:jc w:val="both"/>
            </w:pPr>
            <w:r>
              <w:t>VI-B.1</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91CA1BE" w14:textId="070F9914" w:rsidR="00404DC6" w:rsidRDefault="001C5535">
            <w:pPr>
              <w:spacing w:after="0" w:line="240" w:lineRule="auto"/>
              <w:jc w:val="both"/>
            </w:pPr>
            <w:r>
              <w:t>Kendi kimliğinin farkına varması, özgüveninin güçlenmesine ve kişisel gelişimine katkı sağlar;</w:t>
            </w:r>
          </w:p>
        </w:tc>
      </w:tr>
      <w:tr w:rsidR="00404DC6" w14:paraId="36642BA8" w14:textId="77777777">
        <w:trPr>
          <w:trHeight w:val="49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612D32E" w14:textId="77777777" w:rsidR="00404DC6" w:rsidRDefault="004C5164">
            <w:pPr>
              <w:spacing w:after="0" w:line="240" w:lineRule="auto"/>
              <w:jc w:val="both"/>
            </w:pPr>
            <w:r>
              <w:t>VI-B.2</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B3C610E" w14:textId="7D1DB76E" w:rsidR="00404DC6" w:rsidRDefault="001C5535">
            <w:pPr>
              <w:spacing w:after="0" w:line="240" w:lineRule="auto"/>
              <w:jc w:val="both"/>
            </w:pPr>
            <w:r>
              <w:t xml:space="preserve">Çocuklar da dahil olmak üzere tüm insanlar, ihtiyaç ve ilgi alanlarına ilişkin fikir ve görüşlerini </w:t>
            </w:r>
            <w:r w:rsidR="004C5164">
              <w:t>açıklama ve karar alma süreçlerine katılma hakkına sahiptir;</w:t>
            </w:r>
          </w:p>
        </w:tc>
      </w:tr>
      <w:tr w:rsidR="00404DC6" w14:paraId="0BEC77AD" w14:textId="77777777">
        <w:trPr>
          <w:trHeight w:val="44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BEB9024" w14:textId="77777777" w:rsidR="00404DC6" w:rsidRDefault="004C5164">
            <w:pPr>
              <w:spacing w:after="0" w:line="240" w:lineRule="auto"/>
              <w:jc w:val="both"/>
            </w:pPr>
            <w:r>
              <w:t>VI-B.7</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7059330" w14:textId="09C661D6" w:rsidR="00404DC6" w:rsidRDefault="001C5535">
            <w:pPr>
              <w:spacing w:after="0" w:line="240" w:lineRule="auto"/>
              <w:jc w:val="both"/>
            </w:pPr>
            <w:r>
              <w:t xml:space="preserve">Her vatandaş, eylemlerinin başkaları ve çevre üzerindeki sonuçlarını sürekli olarak akılda tutarak, vatandaşlarına, topluma ve bir bütün olarak topluma karşı sorumlu davranmakla </w:t>
            </w:r>
            <w:r w:rsidR="004C5164">
              <w:t>yükümlüdür;</w:t>
            </w:r>
          </w:p>
        </w:tc>
      </w:tr>
      <w:tr w:rsidR="00404DC6" w14:paraId="3D0E7D96" w14:textId="77777777">
        <w:trPr>
          <w:trHeight w:val="159"/>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9B7D628" w14:textId="77777777" w:rsidR="00404DC6" w:rsidRDefault="004C5164">
            <w:pPr>
              <w:spacing w:after="0" w:line="240" w:lineRule="auto"/>
              <w:jc w:val="both"/>
            </w:pPr>
            <w:r>
              <w:t>VI-B.9</w:t>
            </w:r>
          </w:p>
        </w:tc>
        <w:tc>
          <w:tcPr>
            <w:tcW w:w="118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C9F79BF" w14:textId="22E459C6" w:rsidR="00404DC6" w:rsidRPr="006D6E53" w:rsidRDefault="001C5535">
            <w:pPr>
              <w:spacing w:after="0" w:line="240" w:lineRule="auto"/>
              <w:jc w:val="both"/>
              <w:rPr>
                <w:lang w:val="mk-MK"/>
              </w:rPr>
            </w:pPr>
            <w:r>
              <w:t xml:space="preserve">Her yurttaş, insan faaliyetleri nedeniyle doğada meydana gelen değişikliklerin sorumluluğunu almalıdır </w:t>
            </w:r>
            <w:r w:rsidR="006D6E53">
              <w:rPr>
                <w:lang w:val="mk-MK"/>
              </w:rPr>
              <w:t>.</w:t>
            </w:r>
          </w:p>
        </w:tc>
      </w:tr>
    </w:tbl>
    <w:p w14:paraId="6FF4BE3A" w14:textId="77777777" w:rsidR="00404DC6" w:rsidRDefault="00404DC6">
      <w:pPr>
        <w:spacing w:after="0" w:line="240" w:lineRule="auto"/>
        <w:jc w:val="both"/>
        <w:rPr>
          <w:b/>
          <w:color w:val="FF0000"/>
        </w:rPr>
      </w:pPr>
    </w:p>
    <w:p w14:paraId="1B32B600" w14:textId="43D32C64" w:rsidR="00404DC6" w:rsidRPr="00DF30D5" w:rsidRDefault="001C5535">
      <w:pPr>
        <w:spacing w:after="0" w:line="240" w:lineRule="auto"/>
        <w:jc w:val="both"/>
        <w:rPr>
          <w:i/>
          <w:iCs/>
        </w:rPr>
      </w:pPr>
      <w:r>
        <w:rPr>
          <w:b/>
          <w:i/>
          <w:iCs/>
        </w:rPr>
        <w:lastRenderedPageBreak/>
        <w:t>Bilişim</w:t>
      </w:r>
      <w:r w:rsidR="004C5164" w:rsidRPr="00DF30D5">
        <w:rPr>
          <w:b/>
          <w:i/>
          <w:iCs/>
        </w:rPr>
        <w:t>, teknoloji ve girişimcilik</w:t>
      </w:r>
      <w:r w:rsidR="004C5164" w:rsidRPr="00DF30D5">
        <w:rPr>
          <w:i/>
          <w:iCs/>
        </w:rPr>
        <w:t xml:space="preserve">                              </w:t>
      </w:r>
    </w:p>
    <w:tbl>
      <w:tblPr>
        <w:tblStyle w:val="Style36"/>
        <w:tblW w:w="13041" w:type="dxa"/>
        <w:tblInd w:w="-10" w:type="dxa"/>
        <w:tblLayout w:type="fixed"/>
        <w:tblLook w:val="04A0" w:firstRow="1" w:lastRow="0" w:firstColumn="1" w:lastColumn="0" w:noHBand="0" w:noVBand="1"/>
      </w:tblPr>
      <w:tblGrid>
        <w:gridCol w:w="1134"/>
        <w:gridCol w:w="11907"/>
      </w:tblGrid>
      <w:tr w:rsidR="00404DC6" w14:paraId="7887004C" w14:textId="77777777" w:rsidTr="0042630B">
        <w:trPr>
          <w:trHeight w:val="188"/>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037CEC74" w14:textId="77777777" w:rsidR="00404DC6" w:rsidRDefault="00404DC6">
            <w:pPr>
              <w:spacing w:after="0" w:line="240" w:lineRule="auto"/>
              <w:jc w:val="both"/>
            </w:pPr>
          </w:p>
        </w:tc>
        <w:tc>
          <w:tcPr>
            <w:tcW w:w="1190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6A87D86F" w14:textId="77777777" w:rsidR="00404DC6" w:rsidRDefault="004C5164">
            <w:pPr>
              <w:spacing w:after="0" w:line="240" w:lineRule="auto"/>
              <w:jc w:val="both"/>
            </w:pPr>
            <w:r>
              <w:rPr>
                <w:i/>
              </w:rPr>
              <w:t>Öğrenci şunları bilir ve/veya yapabilir:</w:t>
            </w:r>
          </w:p>
        </w:tc>
      </w:tr>
      <w:tr w:rsidR="00404DC6" w14:paraId="6C799157" w14:textId="77777777">
        <w:trPr>
          <w:trHeight w:val="188"/>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E236BFA" w14:textId="77777777" w:rsidR="00404DC6" w:rsidRDefault="004C5164">
            <w:pPr>
              <w:spacing w:after="0" w:line="240" w:lineRule="auto"/>
              <w:jc w:val="both"/>
            </w:pPr>
            <w:r>
              <w:t>VI-A.4</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FF24623" w14:textId="288AE992" w:rsidR="00404DC6" w:rsidRDefault="001C5535">
            <w:pPr>
              <w:spacing w:after="0" w:line="240" w:lineRule="auto"/>
              <w:jc w:val="both"/>
            </w:pPr>
            <w:r>
              <w:t>Ürün ve/veya</w:t>
            </w:r>
            <w:r w:rsidR="004C5164">
              <w:t xml:space="preserve"> hizmetlere yol açan fikirler üretmek ve faaliyetler tasarlamak;</w:t>
            </w:r>
          </w:p>
        </w:tc>
      </w:tr>
      <w:tr w:rsidR="00404DC6" w14:paraId="4FA8A950" w14:textId="77777777">
        <w:trPr>
          <w:trHeight w:val="436"/>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EC9B4A3" w14:textId="77777777" w:rsidR="00404DC6" w:rsidRDefault="004C5164">
            <w:pPr>
              <w:spacing w:after="0" w:line="240" w:lineRule="auto"/>
              <w:jc w:val="both"/>
            </w:pPr>
            <w:r>
              <w:t>VII-A.9</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B2398C5" w14:textId="579816C1" w:rsidR="00404DC6" w:rsidRPr="006D6E53" w:rsidRDefault="001C5535">
            <w:pPr>
              <w:spacing w:after="0" w:line="240" w:lineRule="auto"/>
              <w:jc w:val="both"/>
              <w:rPr>
                <w:lang w:val="mk-MK"/>
              </w:rPr>
            </w:pPr>
            <w:r>
              <w:t xml:space="preserve">Önceden kabul edilmiş kurallara göre ve tüm ekip üyelerinin rolüne ve katkısına sürekli saygı duyarak ekip çalışmasına aktif olarak katılmak </w:t>
            </w:r>
            <w:r w:rsidR="006D6E53">
              <w:rPr>
                <w:lang w:val="mk-MK"/>
              </w:rPr>
              <w:t>.</w:t>
            </w:r>
          </w:p>
        </w:tc>
      </w:tr>
      <w:tr w:rsidR="00404DC6" w14:paraId="364524E0" w14:textId="77777777" w:rsidTr="0042630B">
        <w:trPr>
          <w:trHeight w:val="317"/>
        </w:trPr>
        <w:tc>
          <w:tcPr>
            <w:tcW w:w="1134"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147443B2" w14:textId="77777777" w:rsidR="00404DC6" w:rsidRDefault="004C5164">
            <w:pPr>
              <w:spacing w:after="0" w:line="240" w:lineRule="auto"/>
              <w:jc w:val="both"/>
            </w:pPr>
            <w:r>
              <w:t xml:space="preserve">                             </w:t>
            </w:r>
          </w:p>
        </w:tc>
        <w:tc>
          <w:tcPr>
            <w:tcW w:w="11907" w:type="dxa"/>
            <w:tcBorders>
              <w:top w:val="single" w:sz="8" w:space="0" w:color="000000"/>
              <w:left w:val="single" w:sz="8" w:space="0" w:color="000000"/>
              <w:bottom w:val="single" w:sz="8" w:space="0" w:color="000000"/>
              <w:right w:val="single" w:sz="8" w:space="0" w:color="000000"/>
            </w:tcBorders>
            <w:shd w:val="clear" w:color="auto" w:fill="D9E2F3" w:themeFill="accent5" w:themeFillTint="33"/>
            <w:tcMar>
              <w:top w:w="100" w:type="dxa"/>
              <w:left w:w="100" w:type="dxa"/>
              <w:bottom w:w="100" w:type="dxa"/>
              <w:right w:w="100" w:type="dxa"/>
            </w:tcMar>
          </w:tcPr>
          <w:p w14:paraId="4B55D124" w14:textId="77777777" w:rsidR="00404DC6" w:rsidRDefault="004C5164">
            <w:pPr>
              <w:spacing w:after="0" w:line="240" w:lineRule="auto"/>
              <w:jc w:val="both"/>
            </w:pPr>
            <w:r>
              <w:rPr>
                <w:i/>
              </w:rPr>
              <w:t>Öğrenci şunları anlar ve kabul eder:</w:t>
            </w:r>
          </w:p>
        </w:tc>
      </w:tr>
      <w:tr w:rsidR="00404DC6" w14:paraId="70823C21" w14:textId="77777777">
        <w:trPr>
          <w:trHeight w:val="317"/>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5A47434" w14:textId="77777777" w:rsidR="00404DC6" w:rsidRDefault="004C5164">
            <w:pPr>
              <w:spacing w:after="0" w:line="240" w:lineRule="auto"/>
              <w:jc w:val="both"/>
            </w:pPr>
            <w:r>
              <w:t>VI-B.2</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0AA5A9" w14:textId="28A19284" w:rsidR="00404DC6" w:rsidRDefault="001C5535">
            <w:pPr>
              <w:spacing w:after="0" w:line="240" w:lineRule="auto"/>
              <w:jc w:val="both"/>
            </w:pPr>
            <w:r>
              <w:t>Kişisel, sosyal ve finansal fayda sağlayan başarılı fikirler, yaratıcılığın, inisiyatifin, özverinin ve sebatın sonucudur;</w:t>
            </w:r>
          </w:p>
        </w:tc>
      </w:tr>
      <w:tr w:rsidR="00404DC6" w14:paraId="0FBE938D" w14:textId="77777777">
        <w:trPr>
          <w:trHeight w:val="171"/>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49A1DE" w14:textId="77777777" w:rsidR="00404DC6" w:rsidRDefault="004C5164">
            <w:pPr>
              <w:spacing w:after="0" w:line="240" w:lineRule="auto"/>
              <w:jc w:val="both"/>
            </w:pPr>
            <w:r>
              <w:t>VI-B.4</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6D3A06F" w14:textId="6A32B7B2" w:rsidR="00404DC6" w:rsidRDefault="001C5535">
            <w:pPr>
              <w:spacing w:after="0" w:line="240" w:lineRule="auto"/>
              <w:jc w:val="both"/>
            </w:pPr>
            <w:r>
              <w:t xml:space="preserve">Olumlu bir iş ortamı yaratmak ve sürdürmek için iş ahlakı, kültürel duyarlılık ve </w:t>
            </w:r>
            <w:r w:rsidR="004C5164">
              <w:t>başkalarına karşı tutum önemlidir;</w:t>
            </w:r>
          </w:p>
        </w:tc>
      </w:tr>
      <w:tr w:rsidR="00404DC6" w14:paraId="423D111A" w14:textId="77777777">
        <w:trPr>
          <w:trHeight w:val="135"/>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D2F37CE" w14:textId="77777777" w:rsidR="00404DC6" w:rsidRDefault="004C5164">
            <w:pPr>
              <w:spacing w:after="0" w:line="240" w:lineRule="auto"/>
              <w:jc w:val="both"/>
            </w:pPr>
            <w:r>
              <w:t>VII-B.5</w:t>
            </w:r>
          </w:p>
        </w:tc>
        <w:tc>
          <w:tcPr>
            <w:tcW w:w="1190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77C9A6D" w14:textId="3507041C" w:rsidR="00404DC6" w:rsidRDefault="001C5535">
            <w:pPr>
              <w:spacing w:after="0" w:line="240" w:lineRule="auto"/>
              <w:jc w:val="both"/>
            </w:pPr>
            <w:r>
              <w:t>Kaynaklar sınırsız değildir ve sorumlu bir şekilde kullanılmaları gerekir.</w:t>
            </w:r>
          </w:p>
        </w:tc>
      </w:tr>
    </w:tbl>
    <w:p w14:paraId="3BC5F38E" w14:textId="5EE4D0C4" w:rsidR="00404DC6" w:rsidRDefault="00404DC6">
      <w:pPr>
        <w:rPr>
          <w:b/>
        </w:rPr>
      </w:pPr>
    </w:p>
    <w:p w14:paraId="0B29E30C" w14:textId="60F7EFCA" w:rsidR="00F75344" w:rsidRDefault="00F75344">
      <w:pPr>
        <w:rPr>
          <w:b/>
        </w:rPr>
      </w:pPr>
    </w:p>
    <w:p w14:paraId="22B70D93" w14:textId="6390772C" w:rsidR="00F75344" w:rsidRDefault="00F75344">
      <w:pPr>
        <w:rPr>
          <w:b/>
        </w:rPr>
      </w:pPr>
    </w:p>
    <w:p w14:paraId="3838CAB8" w14:textId="75C5D8B8" w:rsidR="00F75344" w:rsidRDefault="00F75344">
      <w:pPr>
        <w:rPr>
          <w:b/>
        </w:rPr>
      </w:pPr>
    </w:p>
    <w:p w14:paraId="42180FEB" w14:textId="77777777" w:rsidR="00F75344" w:rsidRDefault="00F75344">
      <w:pPr>
        <w:rPr>
          <w:b/>
        </w:rPr>
      </w:pPr>
    </w:p>
    <w:p w14:paraId="341D51A6" w14:textId="141D97B3" w:rsidR="00404DC6" w:rsidRDefault="004C5164">
      <w:pPr>
        <w:pBdr>
          <w:top w:val="single" w:sz="4" w:space="1" w:color="000000"/>
          <w:left w:val="single" w:sz="4" w:space="4" w:color="000000"/>
          <w:bottom w:val="single" w:sz="4" w:space="1" w:color="000000"/>
          <w:right w:val="single" w:sz="4" w:space="4" w:color="000000"/>
        </w:pBdr>
        <w:shd w:val="clear" w:color="auto" w:fill="2F5496"/>
        <w:spacing w:line="256" w:lineRule="auto"/>
        <w:ind w:left="-90" w:right="-81"/>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 xml:space="preserve">ÖĞRENME </w:t>
      </w:r>
      <w:r w:rsidR="001C5535">
        <w:rPr>
          <w:rFonts w:ascii="Arial Narrow" w:eastAsia="Arial Narrow" w:hAnsi="Arial Narrow" w:cs="Arial Narrow"/>
          <w:b/>
          <w:color w:val="FFFFFF"/>
          <w:sz w:val="28"/>
          <w:szCs w:val="28"/>
        </w:rPr>
        <w:t>SONUÇLARI</w:t>
      </w:r>
    </w:p>
    <w:tbl>
      <w:tblPr>
        <w:tblStyle w:val="Style3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178D3017" w14:textId="77777777" w:rsidTr="0042630B">
        <w:trPr>
          <w:trHeight w:val="548"/>
        </w:trPr>
        <w:tc>
          <w:tcPr>
            <w:tcW w:w="13041" w:type="dxa"/>
            <w:gridSpan w:val="2"/>
            <w:shd w:val="clear" w:color="auto" w:fill="D9E2F3" w:themeFill="accent5" w:themeFillTint="33"/>
          </w:tcPr>
          <w:p w14:paraId="63D21695" w14:textId="5A27DDEC" w:rsidR="00404DC6" w:rsidRPr="0014484E" w:rsidRDefault="004C5164" w:rsidP="0042630B">
            <w:pPr>
              <w:shd w:val="clear" w:color="auto" w:fill="D9E2F3" w:themeFill="accent5" w:themeFillTint="33"/>
              <w:spacing w:after="0"/>
              <w:rPr>
                <w:b/>
                <w:lang w:val="tr-TR"/>
              </w:rPr>
            </w:pPr>
            <w:r>
              <w:t xml:space="preserve">Konu: </w:t>
            </w:r>
            <w:r>
              <w:rPr>
                <w:b/>
                <w:i/>
                <w:iCs/>
                <w:lang w:val="mk-MK"/>
              </w:rPr>
              <w:t>SANAT</w:t>
            </w:r>
            <w:r w:rsidR="0014484E">
              <w:rPr>
                <w:b/>
                <w:i/>
                <w:iCs/>
                <w:lang w:val="tr-TR"/>
              </w:rPr>
              <w:t xml:space="preserve"> DİLİ</w:t>
            </w:r>
          </w:p>
          <w:p w14:paraId="0DB944B3" w14:textId="419652EC" w:rsidR="00404DC6" w:rsidRDefault="004C5164" w:rsidP="0014484E">
            <w:pPr>
              <w:shd w:val="clear" w:color="auto" w:fill="D9E2F3" w:themeFill="accent5" w:themeFillTint="33"/>
              <w:spacing w:after="0" w:line="240" w:lineRule="auto"/>
              <w:rPr>
                <w:b/>
              </w:rPr>
            </w:pPr>
            <w:r>
              <w:t xml:space="preserve">Toplam </w:t>
            </w:r>
            <w:r w:rsidR="0014484E">
              <w:t>ders sayısı</w:t>
            </w:r>
            <w:r>
              <w:t>: 4</w:t>
            </w:r>
          </w:p>
        </w:tc>
      </w:tr>
      <w:tr w:rsidR="00404DC6" w14:paraId="14E73960" w14:textId="77777777">
        <w:tc>
          <w:tcPr>
            <w:tcW w:w="13041" w:type="dxa"/>
            <w:gridSpan w:val="2"/>
            <w:shd w:val="clear" w:color="auto" w:fill="auto"/>
          </w:tcPr>
          <w:p w14:paraId="1E7AAA84" w14:textId="4D190249" w:rsidR="00404DC6" w:rsidRDefault="003C555C">
            <w:pPr>
              <w:spacing w:line="240" w:lineRule="auto"/>
              <w:rPr>
                <w:b/>
                <w:highlight w:val="white"/>
              </w:rPr>
            </w:pPr>
            <w:sdt>
              <w:sdtPr>
                <w:tag w:val="goog_rdk_1"/>
                <w:id w:val="-1439138308"/>
              </w:sdtPr>
              <w:sdtEndPr/>
              <w:sdtContent/>
            </w:sdt>
            <w:r w:rsidR="004C5164">
              <w:rPr>
                <w:b/>
                <w:highlight w:val="white"/>
              </w:rPr>
              <w:t xml:space="preserve">Öğrenme </w:t>
            </w:r>
            <w:r w:rsidR="0014484E">
              <w:rPr>
                <w:b/>
                <w:highlight w:val="white"/>
              </w:rPr>
              <w:t>sonuçları</w:t>
            </w:r>
            <w:r w:rsidR="004C5164">
              <w:rPr>
                <w:b/>
                <w:highlight w:val="white"/>
              </w:rPr>
              <w:t>:</w:t>
            </w:r>
          </w:p>
          <w:p w14:paraId="62EC3A5B" w14:textId="53799990" w:rsidR="00404DC6" w:rsidRDefault="0014484E">
            <w:pPr>
              <w:spacing w:after="60" w:line="240" w:lineRule="auto"/>
            </w:pPr>
            <w:r>
              <w:rPr>
                <w:lang w:val="tr-TR"/>
              </w:rPr>
              <w:t xml:space="preserve">Öğrenci </w:t>
            </w:r>
            <w:r w:rsidR="00D92E6F" w:rsidRPr="00441897">
              <w:rPr>
                <w:lang w:val="mk-MK"/>
              </w:rPr>
              <w:t xml:space="preserve">şunları </w:t>
            </w:r>
            <w:r w:rsidR="004C5164">
              <w:t xml:space="preserve">yapabilecektir </w:t>
            </w:r>
            <w:r w:rsidR="004C5164" w:rsidRPr="00441897">
              <w:t>:</w:t>
            </w:r>
          </w:p>
          <w:p w14:paraId="1B879BF0" w14:textId="5818773B" w:rsidR="00404DC6" w:rsidRDefault="0014484E" w:rsidP="0044032E">
            <w:pPr>
              <w:pStyle w:val="ListParagraph"/>
              <w:numPr>
                <w:ilvl w:val="0"/>
                <w:numId w:val="19"/>
              </w:numPr>
              <w:tabs>
                <w:tab w:val="left" w:pos="349"/>
              </w:tabs>
              <w:spacing w:after="0" w:line="276" w:lineRule="auto"/>
              <w:ind w:left="709" w:hanging="283"/>
            </w:pPr>
            <w:r>
              <w:t xml:space="preserve">Görsel </w:t>
            </w:r>
            <w:r w:rsidR="004C5164" w:rsidRPr="0044032E">
              <w:rPr>
                <w:lang w:val="mk-MK"/>
              </w:rPr>
              <w:t>sanatları görsel dille anlatmak ;</w:t>
            </w:r>
          </w:p>
          <w:p w14:paraId="3C7608B9" w14:textId="31FDE0AF" w:rsidR="00404DC6" w:rsidRPr="00DD2D49" w:rsidRDefault="0014484E" w:rsidP="0044032E">
            <w:pPr>
              <w:pStyle w:val="ListParagraph"/>
              <w:numPr>
                <w:ilvl w:val="0"/>
                <w:numId w:val="19"/>
              </w:numPr>
              <w:tabs>
                <w:tab w:val="left" w:pos="349"/>
              </w:tabs>
              <w:spacing w:after="0" w:line="276" w:lineRule="auto"/>
              <w:ind w:left="709" w:hanging="283"/>
            </w:pPr>
            <w:r>
              <w:t xml:space="preserve">Her alanda </w:t>
            </w:r>
            <w:r w:rsidR="004C5164" w:rsidRPr="00DD2D49">
              <w:t xml:space="preserve">sanatsal </w:t>
            </w:r>
            <w:r w:rsidR="004C5164" w:rsidRPr="00DD2D49">
              <w:rPr>
                <w:lang w:val="mk-MK"/>
              </w:rPr>
              <w:t xml:space="preserve">unsurları ve </w:t>
            </w:r>
            <w:r w:rsidR="004C5164" w:rsidRPr="00DD2D49">
              <w:t xml:space="preserve">sanatsal ilkeleri </w:t>
            </w:r>
            <w:r w:rsidR="004C5164" w:rsidRPr="00DD2D49">
              <w:rPr>
                <w:lang w:val="mk-MK"/>
              </w:rPr>
              <w:t>tanımlamak;</w:t>
            </w:r>
          </w:p>
          <w:p w14:paraId="17398670" w14:textId="77777777" w:rsidR="00404DC6" w:rsidRPr="0044032E" w:rsidRDefault="004C5164" w:rsidP="0044032E">
            <w:pPr>
              <w:pStyle w:val="ListParagraph"/>
              <w:numPr>
                <w:ilvl w:val="0"/>
                <w:numId w:val="19"/>
              </w:numPr>
              <w:tabs>
                <w:tab w:val="left" w:pos="349"/>
              </w:tabs>
              <w:spacing w:after="0" w:line="276" w:lineRule="auto"/>
              <w:ind w:left="709" w:hanging="283"/>
              <w:rPr>
                <w:sz w:val="20"/>
                <w:szCs w:val="20"/>
              </w:rPr>
            </w:pPr>
            <w:r w:rsidRPr="00DD2D49">
              <w:rPr>
                <w:lang w:val="mk-MK"/>
              </w:rPr>
              <w:t>Bir sanat eserinin/öğrenci eserinin motif, düşünce ve tekniğini tanıyabilme ve sanat diliyle betimleyebilme.</w:t>
            </w:r>
          </w:p>
        </w:tc>
      </w:tr>
      <w:tr w:rsidR="00404DC6" w14:paraId="2DC37795" w14:textId="77777777">
        <w:tc>
          <w:tcPr>
            <w:tcW w:w="5386" w:type="dxa"/>
            <w:tcBorders>
              <w:bottom w:val="dashed" w:sz="4" w:space="0" w:color="000000"/>
            </w:tcBorders>
            <w:shd w:val="clear" w:color="auto" w:fill="auto"/>
          </w:tcPr>
          <w:p w14:paraId="0590E4AE" w14:textId="68A04452" w:rsidR="00404DC6" w:rsidRDefault="0014484E" w:rsidP="0014484E">
            <w:pPr>
              <w:spacing w:after="60" w:line="240" w:lineRule="auto"/>
              <w:rPr>
                <w:b/>
              </w:rPr>
            </w:pPr>
            <w:r>
              <w:rPr>
                <w:b/>
              </w:rPr>
              <w:t>İçerikler</w:t>
            </w:r>
            <w:r w:rsidR="004C5164">
              <w:rPr>
                <w:b/>
              </w:rPr>
              <w:t xml:space="preserve"> (ve </w:t>
            </w:r>
            <w:r>
              <w:rPr>
                <w:b/>
              </w:rPr>
              <w:t>kavramlar</w:t>
            </w:r>
            <w:r w:rsidR="004C5164">
              <w:rPr>
                <w:b/>
              </w:rPr>
              <w:t>):</w:t>
            </w:r>
          </w:p>
        </w:tc>
        <w:tc>
          <w:tcPr>
            <w:tcW w:w="7655" w:type="dxa"/>
            <w:tcBorders>
              <w:bottom w:val="dashed" w:sz="4" w:space="0" w:color="000000"/>
            </w:tcBorders>
            <w:shd w:val="clear" w:color="auto" w:fill="auto"/>
          </w:tcPr>
          <w:p w14:paraId="22A1A1A8" w14:textId="77777777" w:rsidR="00404DC6" w:rsidRDefault="004C5164">
            <w:pPr>
              <w:spacing w:after="0" w:line="240" w:lineRule="auto"/>
              <w:rPr>
                <w:b/>
              </w:rPr>
            </w:pPr>
            <w:r>
              <w:rPr>
                <w:b/>
              </w:rPr>
              <w:t>Değerlendirme Standartları:</w:t>
            </w:r>
          </w:p>
        </w:tc>
      </w:tr>
      <w:tr w:rsidR="00404DC6" w14:paraId="5CA016B2" w14:textId="77777777">
        <w:tc>
          <w:tcPr>
            <w:tcW w:w="5386" w:type="dxa"/>
            <w:tcBorders>
              <w:top w:val="dashed" w:sz="4" w:space="0" w:color="000000"/>
              <w:bottom w:val="dashed" w:sz="4" w:space="0" w:color="000000"/>
            </w:tcBorders>
            <w:shd w:val="clear" w:color="auto" w:fill="auto"/>
          </w:tcPr>
          <w:p w14:paraId="3ECF68E5" w14:textId="77777777" w:rsidR="00404DC6" w:rsidRDefault="004C5164">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54" w:hanging="425"/>
            </w:pPr>
            <w:r>
              <w:rPr>
                <w:b/>
              </w:rPr>
              <w:t>Sanat alanları</w:t>
            </w:r>
          </w:p>
          <w:p w14:paraId="01EEA5B5" w14:textId="341A8728" w:rsidR="00404DC6" w:rsidRDefault="004C5164" w:rsidP="0066073D">
            <w:pPr>
              <w:pStyle w:val="ListParagraph"/>
              <w:pBdr>
                <w:top w:val="none" w:sz="0" w:space="0" w:color="000000"/>
                <w:left w:val="none" w:sz="0" w:space="0" w:color="000000"/>
                <w:bottom w:val="none" w:sz="0" w:space="0" w:color="000000"/>
                <w:right w:val="none" w:sz="0" w:space="0" w:color="000000"/>
                <w:between w:val="none" w:sz="0" w:space="0" w:color="000000"/>
              </w:pBdr>
              <w:spacing w:after="60" w:line="240" w:lineRule="auto"/>
              <w:ind w:left="454"/>
            </w:pPr>
            <w:r>
              <w:lastRenderedPageBreak/>
              <w:t xml:space="preserve">(görsel dil, iki boyutlu </w:t>
            </w:r>
            <w:r w:rsidR="00441897">
              <w:rPr>
                <w:lang w:val="mk-MK"/>
              </w:rPr>
              <w:t xml:space="preserve">sanat, 2 boyutlu </w:t>
            </w:r>
            <w:r>
              <w:t xml:space="preserve">çizim, resim, grafik, tasarım ve görsel </w:t>
            </w:r>
            <w:r>
              <w:rPr>
                <w:lang w:val="mk-MK"/>
              </w:rPr>
              <w:t xml:space="preserve">iletişim , </w:t>
            </w:r>
            <w:r>
              <w:t xml:space="preserve">3 boyutlu sanat </w:t>
            </w:r>
            <w:r w:rsidR="00441897">
              <w:rPr>
                <w:lang w:val="mk-MK"/>
              </w:rPr>
              <w:t xml:space="preserve">, </w:t>
            </w:r>
            <w:r>
              <w:rPr>
                <w:lang w:val="mk-MK"/>
              </w:rPr>
              <w:t xml:space="preserve">heykel </w:t>
            </w:r>
            <w:r>
              <w:t xml:space="preserve">, 3 boyutlu </w:t>
            </w:r>
            <w:r>
              <w:rPr>
                <w:lang w:val="mk-MK"/>
              </w:rPr>
              <w:t xml:space="preserve">tasarım ve görsel iletişim </w:t>
            </w:r>
            <w:r>
              <w:t>)</w:t>
            </w:r>
          </w:p>
        </w:tc>
        <w:tc>
          <w:tcPr>
            <w:tcW w:w="7655" w:type="dxa"/>
            <w:tcBorders>
              <w:top w:val="dashed" w:sz="4" w:space="0" w:color="000000"/>
              <w:bottom w:val="dashed" w:sz="4" w:space="0" w:color="000000"/>
            </w:tcBorders>
            <w:shd w:val="clear" w:color="auto" w:fill="auto"/>
          </w:tcPr>
          <w:p w14:paraId="3B57B83E" w14:textId="61F3C771" w:rsidR="00404DC6" w:rsidRDefault="004C5164">
            <w:pPr>
              <w:numPr>
                <w:ilvl w:val="0"/>
                <w:numId w:val="6"/>
              </w:numPr>
              <w:spacing w:after="60" w:line="240" w:lineRule="auto"/>
              <w:ind w:left="315" w:hanging="315"/>
              <w:rPr>
                <w:b/>
              </w:rPr>
            </w:pPr>
            <w:r>
              <w:rPr>
                <w:lang w:val="mk-MK"/>
              </w:rPr>
              <w:lastRenderedPageBreak/>
              <w:t xml:space="preserve">İki boyutlu sanat (çizim, resim, grafik ve tasarım ve 2B görsel iletişim) ile üç </w:t>
            </w:r>
            <w:r>
              <w:rPr>
                <w:lang w:val="mk-MK"/>
              </w:rPr>
              <w:lastRenderedPageBreak/>
              <w:t>boyutlu sanat (heykel ve tasarım ve 3B görsel iletişim) arasında ayrım yapar.</w:t>
            </w:r>
          </w:p>
          <w:p w14:paraId="2F43F1CD" w14:textId="6FE09F81" w:rsidR="00404DC6" w:rsidRDefault="004C5164" w:rsidP="00EE51F5">
            <w:pPr>
              <w:numPr>
                <w:ilvl w:val="0"/>
                <w:numId w:val="6"/>
              </w:numPr>
              <w:spacing w:after="60" w:line="240" w:lineRule="auto"/>
              <w:ind w:left="315" w:hanging="315"/>
            </w:pPr>
            <w:r>
              <w:t xml:space="preserve">Güzel </w:t>
            </w:r>
            <w:r>
              <w:rPr>
                <w:lang w:val="mk-MK"/>
              </w:rPr>
              <w:t xml:space="preserve">sanatları </w:t>
            </w:r>
            <w:r>
              <w:t xml:space="preserve">(çizim, resim, grafik, </w:t>
            </w:r>
            <w:r>
              <w:rPr>
                <w:lang w:val="mk-MK"/>
              </w:rPr>
              <w:t xml:space="preserve">heykel, </w:t>
            </w:r>
            <w:r>
              <w:t xml:space="preserve">tasarım ve görsel iletişim </w:t>
            </w:r>
            <w:r>
              <w:rPr>
                <w:lang w:val="mk-MK"/>
              </w:rPr>
              <w:t>)</w:t>
            </w:r>
            <w:r w:rsidR="00EE51F5">
              <w:rPr>
                <w:lang w:val="mk-MK"/>
              </w:rPr>
              <w:t xml:space="preserve"> mecazi dil kullanarak tanımlar</w:t>
            </w:r>
            <w:r>
              <w:rPr>
                <w:lang w:val="mk-MK"/>
              </w:rPr>
              <w:t>.</w:t>
            </w:r>
          </w:p>
        </w:tc>
      </w:tr>
      <w:tr w:rsidR="00404DC6" w14:paraId="4707A3D4" w14:textId="77777777">
        <w:tc>
          <w:tcPr>
            <w:tcW w:w="5386" w:type="dxa"/>
            <w:tcBorders>
              <w:top w:val="dashed" w:sz="4" w:space="0" w:color="000000"/>
              <w:bottom w:val="dashed" w:sz="4" w:space="0" w:color="000000"/>
            </w:tcBorders>
            <w:shd w:val="clear" w:color="auto" w:fill="auto"/>
          </w:tcPr>
          <w:p w14:paraId="0493809C" w14:textId="77777777" w:rsidR="00404DC6" w:rsidRDefault="004C5164">
            <w:pPr>
              <w:numPr>
                <w:ilvl w:val="0"/>
                <w:numId w:val="5"/>
              </w:numPr>
              <w:spacing w:after="0" w:line="276" w:lineRule="auto"/>
              <w:ind w:left="454" w:hanging="425"/>
              <w:rPr>
                <w:b/>
              </w:rPr>
            </w:pPr>
            <w:r>
              <w:rPr>
                <w:b/>
              </w:rPr>
              <w:lastRenderedPageBreak/>
              <w:t xml:space="preserve">Sanat unsurları ve </w:t>
            </w:r>
            <w:r>
              <w:rPr>
                <w:b/>
                <w:lang w:val="mk-MK"/>
              </w:rPr>
              <w:t>sanat ilkeleri</w:t>
            </w:r>
          </w:p>
          <w:p w14:paraId="29B9A143" w14:textId="77777777" w:rsidR="00404DC6" w:rsidRDefault="004C5164">
            <w:pPr>
              <w:pStyle w:val="ListParagraph"/>
              <w:spacing w:after="60" w:line="240" w:lineRule="auto"/>
              <w:ind w:left="454"/>
              <w:rPr>
                <w:lang w:val="mk-MK"/>
              </w:rPr>
            </w:pPr>
            <w:r>
              <w:rPr>
                <w:lang w:val="mk-MK"/>
              </w:rPr>
              <w:t xml:space="preserve">( </w:t>
            </w:r>
            <w:r>
              <w:t xml:space="preserve">çizgi, </w:t>
            </w:r>
            <w:r>
              <w:rPr>
                <w:lang w:val="mk-MK"/>
              </w:rPr>
              <w:t xml:space="preserve">doku, </w:t>
            </w:r>
            <w:r>
              <w:t>şekil, boyut,</w:t>
            </w:r>
            <w:r>
              <w:rPr>
                <w:lang w:val="mk-MK"/>
              </w:rPr>
              <w:t xml:space="preserve"> </w:t>
            </w:r>
            <w:r>
              <w:t xml:space="preserve">renk, hacim </w:t>
            </w:r>
            <w:r>
              <w:rPr>
                <w:lang w:val="mk-MK"/>
              </w:rPr>
              <w:t xml:space="preserve">, </w:t>
            </w:r>
            <w:r>
              <w:t xml:space="preserve">simetri </w:t>
            </w:r>
            <w:r>
              <w:rPr>
                <w:lang w:val="mk-MK"/>
              </w:rPr>
              <w:t xml:space="preserve">, </w:t>
            </w:r>
            <w:r>
              <w:t xml:space="preserve">asimetri </w:t>
            </w:r>
            <w:r>
              <w:rPr>
                <w:lang w:val="mk-MK"/>
              </w:rPr>
              <w:t>, denge)</w:t>
            </w:r>
          </w:p>
        </w:tc>
        <w:tc>
          <w:tcPr>
            <w:tcW w:w="7655" w:type="dxa"/>
            <w:tcBorders>
              <w:top w:val="dashed" w:sz="4" w:space="0" w:color="000000"/>
              <w:bottom w:val="dashed" w:sz="4" w:space="0" w:color="000000"/>
            </w:tcBorders>
            <w:shd w:val="clear" w:color="auto" w:fill="auto"/>
          </w:tcPr>
          <w:p w14:paraId="43664F93" w14:textId="32D00FF6" w:rsidR="00404DC6" w:rsidRDefault="004C5164" w:rsidP="00EE51F5">
            <w:pPr>
              <w:numPr>
                <w:ilvl w:val="0"/>
                <w:numId w:val="6"/>
              </w:numPr>
              <w:spacing w:after="60" w:line="240" w:lineRule="auto"/>
              <w:ind w:left="315" w:hanging="315"/>
            </w:pPr>
            <w:r>
              <w:t xml:space="preserve">Sanatsal </w:t>
            </w:r>
            <w:r>
              <w:rPr>
                <w:lang w:val="mk-MK"/>
              </w:rPr>
              <w:t xml:space="preserve">unsurları </w:t>
            </w:r>
            <w:r>
              <w:t xml:space="preserve">(çizgi, </w:t>
            </w:r>
            <w:r>
              <w:rPr>
                <w:lang w:val="mk-MK"/>
              </w:rPr>
              <w:t xml:space="preserve">doku, şekil </w:t>
            </w:r>
            <w:r>
              <w:t>, boyut,</w:t>
            </w:r>
            <w:r>
              <w:rPr>
                <w:lang w:val="mk-MK"/>
              </w:rPr>
              <w:t xml:space="preserve"> </w:t>
            </w:r>
            <w:r>
              <w:t xml:space="preserve">renk, hacim </w:t>
            </w:r>
            <w:r>
              <w:rPr>
                <w:lang w:val="mk-MK"/>
              </w:rPr>
              <w:t xml:space="preserve">) </w:t>
            </w:r>
            <w:r>
              <w:t xml:space="preserve">ve </w:t>
            </w:r>
            <w:r>
              <w:rPr>
                <w:lang w:val="mk-MK"/>
              </w:rPr>
              <w:t xml:space="preserve">sanatsal </w:t>
            </w:r>
            <w:r>
              <w:t>ilkeler</w:t>
            </w:r>
            <w:r w:rsidR="00EE51F5">
              <w:t>i</w:t>
            </w:r>
            <w:r>
              <w:t xml:space="preserve"> </w:t>
            </w:r>
            <w:r>
              <w:rPr>
                <w:lang w:val="mk-MK"/>
              </w:rPr>
              <w:t xml:space="preserve">( </w:t>
            </w:r>
            <w:r>
              <w:t xml:space="preserve">simetri </w:t>
            </w:r>
            <w:r>
              <w:rPr>
                <w:lang w:val="mk-MK"/>
              </w:rPr>
              <w:t xml:space="preserve">- </w:t>
            </w:r>
            <w:r>
              <w:t xml:space="preserve">asimetri </w:t>
            </w:r>
            <w:r>
              <w:rPr>
                <w:lang w:val="mk-MK"/>
              </w:rPr>
              <w:t>, denge)</w:t>
            </w:r>
            <w:r>
              <w:t xml:space="preserve"> </w:t>
            </w:r>
            <w:r w:rsidR="00EE51F5">
              <w:t>tanır ve ayırt eder.</w:t>
            </w:r>
          </w:p>
        </w:tc>
      </w:tr>
      <w:tr w:rsidR="00404DC6" w14:paraId="037816F2" w14:textId="77777777">
        <w:tc>
          <w:tcPr>
            <w:tcW w:w="5386" w:type="dxa"/>
            <w:tcBorders>
              <w:top w:val="dashed" w:sz="4" w:space="0" w:color="000000"/>
              <w:bottom w:val="dashed" w:sz="4" w:space="0" w:color="000000"/>
            </w:tcBorders>
            <w:shd w:val="clear" w:color="auto" w:fill="auto"/>
          </w:tcPr>
          <w:p w14:paraId="0B24C54D" w14:textId="77777777" w:rsidR="00404DC6" w:rsidRDefault="004C5164">
            <w:pPr>
              <w:numPr>
                <w:ilvl w:val="0"/>
                <w:numId w:val="5"/>
              </w:numPr>
              <w:pBdr>
                <w:top w:val="none" w:sz="0" w:space="0" w:color="000000"/>
                <w:left w:val="none" w:sz="0" w:space="0" w:color="000000"/>
                <w:bottom w:val="none" w:sz="0" w:space="0" w:color="000000"/>
                <w:right w:val="none" w:sz="0" w:space="0" w:color="000000"/>
                <w:between w:val="none" w:sz="0" w:space="0" w:color="000000"/>
              </w:pBdr>
              <w:spacing w:after="0" w:line="240" w:lineRule="auto"/>
              <w:ind w:left="454" w:hanging="425"/>
              <w:rPr>
                <w:b/>
              </w:rPr>
            </w:pPr>
            <w:r>
              <w:rPr>
                <w:b/>
              </w:rPr>
              <w:t>estetik değerlendirme</w:t>
            </w:r>
          </w:p>
          <w:p w14:paraId="1CB1C0D0" w14:textId="77777777" w:rsidR="00404DC6" w:rsidRDefault="004C5164">
            <w:pPr>
              <w:pStyle w:val="ListParagraph"/>
              <w:pBdr>
                <w:top w:val="none" w:sz="0" w:space="0" w:color="000000"/>
                <w:left w:val="none" w:sz="0" w:space="0" w:color="000000"/>
                <w:bottom w:val="none" w:sz="0" w:space="0" w:color="000000"/>
                <w:right w:val="none" w:sz="0" w:space="0" w:color="000000"/>
                <w:between w:val="none" w:sz="0" w:space="0" w:color="000000"/>
              </w:pBdr>
              <w:spacing w:after="0" w:line="240" w:lineRule="auto"/>
              <w:ind w:left="454"/>
              <w:rPr>
                <w:lang w:val="mk-MK"/>
              </w:rPr>
            </w:pPr>
            <w:r>
              <w:t>(güdü, fikir, teknik)</w:t>
            </w:r>
            <w:r>
              <w:rPr>
                <w:lang w:val="mk-MK"/>
              </w:rPr>
              <w:t xml:space="preserve"> </w:t>
            </w:r>
          </w:p>
        </w:tc>
        <w:tc>
          <w:tcPr>
            <w:tcW w:w="7655" w:type="dxa"/>
            <w:tcBorders>
              <w:top w:val="dashed" w:sz="4" w:space="0" w:color="000000"/>
              <w:bottom w:val="dashed" w:sz="4" w:space="0" w:color="000000"/>
            </w:tcBorders>
            <w:shd w:val="clear" w:color="auto" w:fill="auto"/>
          </w:tcPr>
          <w:p w14:paraId="6A3EBAFC" w14:textId="77777777" w:rsidR="00404DC6" w:rsidRDefault="004C5164">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60" w:line="240" w:lineRule="auto"/>
              <w:ind w:left="315" w:hanging="315"/>
            </w:pPr>
            <w:r>
              <w:rPr>
                <w:lang w:val="mk-MK"/>
              </w:rPr>
              <w:t>Verilen bir sanat eserinin/öğrenci sanat eserinin motifini, fikrini ve tekniğini tanır.</w:t>
            </w:r>
          </w:p>
          <w:p w14:paraId="03984412" w14:textId="77777777" w:rsidR="00404DC6" w:rsidRDefault="004C5164">
            <w:pPr>
              <w:numPr>
                <w:ilvl w:val="0"/>
                <w:numId w:val="6"/>
              </w:numPr>
              <w:pBdr>
                <w:top w:val="none" w:sz="0" w:space="0" w:color="000000"/>
                <w:left w:val="none" w:sz="0" w:space="0" w:color="000000"/>
                <w:bottom w:val="none" w:sz="0" w:space="0" w:color="000000"/>
                <w:right w:val="none" w:sz="0" w:space="0" w:color="000000"/>
                <w:between w:val="none" w:sz="0" w:space="0" w:color="000000"/>
              </w:pBdr>
              <w:spacing w:after="60" w:line="240" w:lineRule="auto"/>
              <w:ind w:left="315" w:hanging="315"/>
            </w:pPr>
            <w:r>
              <w:rPr>
                <w:lang w:val="mk-MK"/>
              </w:rPr>
              <w:t>Sanat dilini kullanarak bir sanat eserini/öğrenci sanat eserini tanımlar.</w:t>
            </w:r>
          </w:p>
        </w:tc>
      </w:tr>
      <w:tr w:rsidR="00404DC6" w14:paraId="15720C4E" w14:textId="77777777">
        <w:tc>
          <w:tcPr>
            <w:tcW w:w="13041" w:type="dxa"/>
            <w:gridSpan w:val="2"/>
            <w:shd w:val="clear" w:color="auto" w:fill="auto"/>
          </w:tcPr>
          <w:p w14:paraId="3115026E" w14:textId="7D9CC73F" w:rsidR="00404DC6" w:rsidRDefault="003C555C">
            <w:pPr>
              <w:spacing w:after="60" w:line="240" w:lineRule="auto"/>
              <w:rPr>
                <w:b/>
              </w:rPr>
            </w:pPr>
            <w:sdt>
              <w:sdtPr>
                <w:tag w:val="goog_rdk_2"/>
                <w:id w:val="-1451227286"/>
              </w:sdtPr>
              <w:sdtEndPr/>
              <w:sdtContent/>
            </w:sdt>
            <w:r w:rsidR="003E2E97">
              <w:rPr>
                <w:b/>
              </w:rPr>
              <w:t>Etkinlik</w:t>
            </w:r>
            <w:r w:rsidR="004C5164">
              <w:rPr>
                <w:b/>
              </w:rPr>
              <w:t xml:space="preserve"> örnekleri</w:t>
            </w:r>
          </w:p>
          <w:p w14:paraId="55EC055D" w14:textId="4EB7CA5B" w:rsidR="00404DC6" w:rsidRDefault="004C5164" w:rsidP="007E39FB">
            <w:pPr>
              <w:pStyle w:val="ListParagraph"/>
              <w:numPr>
                <w:ilvl w:val="0"/>
                <w:numId w:val="7"/>
              </w:numPr>
              <w:spacing w:after="60" w:line="240" w:lineRule="auto"/>
              <w:ind w:left="426"/>
              <w:rPr>
                <w:color w:val="000000" w:themeColor="text1"/>
              </w:rPr>
            </w:pPr>
            <w:r>
              <w:rPr>
                <w:color w:val="000000" w:themeColor="text1"/>
                <w:lang w:val="mk-MK"/>
              </w:rPr>
              <w:t>Öğrenciler, iki boyutlu ve üç boyutlu sanat içindeki ayrımı gösteren ve sanat alanlarını temsil eden görsel bir sunum oluştururlar. Daha sonra sunumunu sınıf arkadaşlarına sunarlar.</w:t>
            </w:r>
          </w:p>
          <w:p w14:paraId="5A96A9D5" w14:textId="4D89F4D7" w:rsidR="00404DC6" w:rsidRDefault="004C5164" w:rsidP="007E39FB">
            <w:pPr>
              <w:numPr>
                <w:ilvl w:val="0"/>
                <w:numId w:val="7"/>
              </w:numPr>
              <w:spacing w:after="60" w:line="240" w:lineRule="auto"/>
              <w:ind w:left="426"/>
            </w:pPr>
            <w:r>
              <w:rPr>
                <w:lang w:val="mk-MK"/>
              </w:rPr>
              <w:t xml:space="preserve">Öğrenciler sanatsal </w:t>
            </w:r>
            <w:r>
              <w:t xml:space="preserve">öğeler ve </w:t>
            </w:r>
            <w:r>
              <w:rPr>
                <w:lang w:val="mk-MK"/>
              </w:rPr>
              <w:t xml:space="preserve">( </w:t>
            </w:r>
            <w:r>
              <w:t xml:space="preserve">çizgi, </w:t>
            </w:r>
            <w:r>
              <w:rPr>
                <w:lang w:val="mk-MK"/>
              </w:rPr>
              <w:t xml:space="preserve">doku, </w:t>
            </w:r>
            <w:r>
              <w:t xml:space="preserve">şekil </w:t>
            </w:r>
            <w:r>
              <w:rPr>
                <w:lang w:val="mk-MK"/>
              </w:rPr>
              <w:t xml:space="preserve">, </w:t>
            </w:r>
            <w:r>
              <w:t>boyut,</w:t>
            </w:r>
            <w:r>
              <w:rPr>
                <w:lang w:val="mk-MK"/>
              </w:rPr>
              <w:t xml:space="preserve"> </w:t>
            </w:r>
            <w:r>
              <w:t xml:space="preserve">renk, hacim </w:t>
            </w:r>
            <w:r>
              <w:rPr>
                <w:lang w:val="mk-MK"/>
              </w:rPr>
              <w:t xml:space="preserve">) </w:t>
            </w:r>
            <w:r>
              <w:t xml:space="preserve">ve </w:t>
            </w:r>
            <w:r>
              <w:rPr>
                <w:lang w:val="mk-MK"/>
              </w:rPr>
              <w:t xml:space="preserve">sanatsal </w:t>
            </w:r>
            <w:r>
              <w:t>ilkeler</w:t>
            </w:r>
            <w:r w:rsidR="003E2E97">
              <w:t>i</w:t>
            </w:r>
            <w:r>
              <w:t xml:space="preserve"> </w:t>
            </w:r>
            <w:r>
              <w:rPr>
                <w:lang w:val="mk-MK"/>
              </w:rPr>
              <w:t xml:space="preserve">( </w:t>
            </w:r>
            <w:r>
              <w:t xml:space="preserve">simetri </w:t>
            </w:r>
            <w:r>
              <w:rPr>
                <w:lang w:val="mk-MK"/>
              </w:rPr>
              <w:t xml:space="preserve">- </w:t>
            </w:r>
            <w:r>
              <w:t xml:space="preserve">asimetri </w:t>
            </w:r>
            <w:r>
              <w:rPr>
                <w:lang w:val="mk-MK"/>
              </w:rPr>
              <w:t>, denge)</w:t>
            </w:r>
            <w:r>
              <w:t xml:space="preserve"> </w:t>
            </w:r>
            <w:r w:rsidR="003E2E97">
              <w:t>tanır ve adlandırır.</w:t>
            </w:r>
          </w:p>
          <w:p w14:paraId="60FE438B" w14:textId="59545673" w:rsidR="00F75344" w:rsidRPr="00F75344" w:rsidRDefault="004C5164" w:rsidP="003E2E97">
            <w:pPr>
              <w:pStyle w:val="ListParagraph"/>
              <w:numPr>
                <w:ilvl w:val="0"/>
                <w:numId w:val="7"/>
              </w:numPr>
              <w:spacing w:after="60" w:line="240" w:lineRule="auto"/>
              <w:ind w:left="426"/>
              <w:rPr>
                <w:color w:val="000000" w:themeColor="text1"/>
              </w:rPr>
            </w:pPr>
            <w:r>
              <w:rPr>
                <w:color w:val="000000" w:themeColor="text1"/>
                <w:lang w:val="mk-MK"/>
              </w:rPr>
              <w:t>Küçük gruplara/çiftlere ayrılan öğrenciler, ünlü sanatçıların eserlerine bakarlar, her grup/çift bir eser seçer, motif, fikir, teknik ve sanatsal unsur ve ilkeleri sanat diliyle analiz eder ve</w:t>
            </w:r>
            <w:r w:rsidR="003E2E97" w:rsidRPr="003E69FE">
              <w:rPr>
                <w:i/>
                <w:iCs/>
                <w:color w:val="000000" w:themeColor="text1"/>
                <w:lang w:val="mk-MK"/>
              </w:rPr>
              <w:t xml:space="preserve"> Sanatçı eserleri aracılığıyla ne anlatıyor? </w:t>
            </w:r>
            <w:r w:rsidR="003E2E97">
              <w:rPr>
                <w:i/>
                <w:iCs/>
                <w:color w:val="000000" w:themeColor="text1"/>
                <w:lang w:val="tr-TR"/>
              </w:rPr>
              <w:t>konulu</w:t>
            </w:r>
            <w:r>
              <w:rPr>
                <w:color w:val="000000" w:themeColor="text1"/>
                <w:lang w:val="mk-MK"/>
              </w:rPr>
              <w:t xml:space="preserve"> bir sunum (</w:t>
            </w:r>
            <w:r w:rsidR="003E2E97">
              <w:rPr>
                <w:color w:val="000000" w:themeColor="text1"/>
                <w:lang w:val="tr-TR"/>
              </w:rPr>
              <w:t>Poster yardımıyla</w:t>
            </w:r>
            <w:r>
              <w:rPr>
                <w:color w:val="000000" w:themeColor="text1"/>
                <w:lang w:val="mk-MK"/>
              </w:rPr>
              <w:t xml:space="preserve"> veya dijital ortamda) </w:t>
            </w:r>
            <w:r w:rsidR="003E2E97">
              <w:rPr>
                <w:color w:val="000000" w:themeColor="text1"/>
                <w:lang w:val="tr-TR"/>
              </w:rPr>
              <w:t>hazırlar</w:t>
            </w:r>
            <w:r>
              <w:rPr>
                <w:color w:val="000000" w:themeColor="text1"/>
                <w:lang w:val="mk-MK"/>
              </w:rPr>
              <w:t>. Daha sonra sunumunu sınıf arkadaşlarına sunarlar.</w:t>
            </w:r>
          </w:p>
        </w:tc>
      </w:tr>
    </w:tbl>
    <w:tbl>
      <w:tblPr>
        <w:tblStyle w:val="Style38"/>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762DA922" w14:textId="77777777" w:rsidTr="0042630B">
        <w:trPr>
          <w:trHeight w:val="548"/>
        </w:trPr>
        <w:tc>
          <w:tcPr>
            <w:tcW w:w="13041" w:type="dxa"/>
            <w:gridSpan w:val="2"/>
            <w:shd w:val="clear" w:color="auto" w:fill="D9E2F3" w:themeFill="accent5" w:themeFillTint="33"/>
          </w:tcPr>
          <w:p w14:paraId="534ED9E3" w14:textId="77777777" w:rsidR="00404DC6" w:rsidRDefault="004C5164">
            <w:pPr>
              <w:shd w:val="clear" w:color="auto" w:fill="D9E2F3"/>
              <w:spacing w:after="0"/>
              <w:rPr>
                <w:b/>
                <w:lang w:val="mk-MK"/>
              </w:rPr>
            </w:pPr>
            <w:r>
              <w:t xml:space="preserve">Konu: </w:t>
            </w:r>
            <w:r>
              <w:rPr>
                <w:b/>
                <w:i/>
                <w:iCs/>
                <w:lang w:val="mk-MK"/>
              </w:rPr>
              <w:t>İKİ BOYUTLU SANAT</w:t>
            </w:r>
          </w:p>
          <w:p w14:paraId="1309B33B" w14:textId="66CD30DC" w:rsidR="00404DC6" w:rsidRDefault="004C5164" w:rsidP="00522DAB">
            <w:pPr>
              <w:shd w:val="clear" w:color="auto" w:fill="D9E2F3"/>
              <w:spacing w:after="0" w:line="240" w:lineRule="auto"/>
              <w:rPr>
                <w:b/>
              </w:rPr>
            </w:pPr>
            <w:r>
              <w:t xml:space="preserve">Toplam </w:t>
            </w:r>
            <w:r w:rsidR="00522DAB">
              <w:t>ders sayısı</w:t>
            </w:r>
            <w:r>
              <w:t>:</w:t>
            </w:r>
            <w:r w:rsidR="00580F5F">
              <w:rPr>
                <w:lang w:val="mk-MK"/>
              </w:rPr>
              <w:t xml:space="preserve"> </w:t>
            </w:r>
            <w:r>
              <w:t>24</w:t>
            </w:r>
          </w:p>
        </w:tc>
      </w:tr>
      <w:tr w:rsidR="00404DC6" w14:paraId="1DCE1D08" w14:textId="77777777">
        <w:tc>
          <w:tcPr>
            <w:tcW w:w="13041" w:type="dxa"/>
            <w:gridSpan w:val="2"/>
            <w:shd w:val="clear" w:color="auto" w:fill="auto"/>
          </w:tcPr>
          <w:p w14:paraId="50BE813A" w14:textId="4F19FC93" w:rsidR="00404DC6" w:rsidRDefault="004C5164">
            <w:pPr>
              <w:spacing w:line="240" w:lineRule="auto"/>
              <w:rPr>
                <w:b/>
              </w:rPr>
            </w:pPr>
            <w:r>
              <w:rPr>
                <w:b/>
              </w:rPr>
              <w:t xml:space="preserve">Öğrenme </w:t>
            </w:r>
            <w:r w:rsidR="00522DAB">
              <w:rPr>
                <w:b/>
              </w:rPr>
              <w:t>sonuçları</w:t>
            </w:r>
            <w:r>
              <w:rPr>
                <w:b/>
              </w:rPr>
              <w:t>:</w:t>
            </w:r>
          </w:p>
          <w:p w14:paraId="37705BEC" w14:textId="32FB79AE" w:rsidR="00404DC6" w:rsidRDefault="00522DAB">
            <w:pPr>
              <w:spacing w:after="0" w:line="276" w:lineRule="auto"/>
              <w:jc w:val="both"/>
            </w:pPr>
            <w:r>
              <w:rPr>
                <w:lang w:val="tr-TR"/>
              </w:rPr>
              <w:t xml:space="preserve">Öğrenci </w:t>
            </w:r>
            <w:r w:rsidR="00EF4CE5">
              <w:rPr>
                <w:lang w:val="mk-MK"/>
              </w:rPr>
              <w:t xml:space="preserve">şunları </w:t>
            </w:r>
            <w:r w:rsidR="004C5164">
              <w:t>yapabilecektir :</w:t>
            </w:r>
          </w:p>
          <w:p w14:paraId="6C833C02" w14:textId="1C20C36E" w:rsidR="00404DC6" w:rsidRDefault="004C5164">
            <w:pPr>
              <w:numPr>
                <w:ilvl w:val="0"/>
                <w:numId w:val="8"/>
              </w:numPr>
              <w:spacing w:after="0" w:line="276" w:lineRule="auto"/>
              <w:jc w:val="both"/>
            </w:pPr>
            <w:r>
              <w:rPr>
                <w:lang w:val="mk-MK"/>
              </w:rPr>
              <w:t xml:space="preserve">farklı </w:t>
            </w:r>
            <w:r>
              <w:t xml:space="preserve">çizgi </w:t>
            </w:r>
            <w:r>
              <w:rPr>
                <w:lang w:val="mk-MK"/>
              </w:rPr>
              <w:t xml:space="preserve">ve çizgi değerlerini ayırt etmek </w:t>
            </w:r>
            <w:r>
              <w:t xml:space="preserve">ve uygulamak , farklı dokuları </w:t>
            </w:r>
            <w:r w:rsidR="00A246A9">
              <w:rPr>
                <w:lang w:val="mk-MK"/>
              </w:rPr>
              <w:t xml:space="preserve">temsil etmek </w:t>
            </w:r>
            <w:r w:rsidR="00ED5D03">
              <w:rPr>
                <w:lang w:val="mk-MK"/>
              </w:rPr>
              <w:t>, malzemeleri dokuya göre sınıflandırmak</w:t>
            </w:r>
            <w:r>
              <w:t xml:space="preserve"> </w:t>
            </w:r>
            <w:r>
              <w:rPr>
                <w:lang w:val="mk-MK"/>
              </w:rPr>
              <w:t xml:space="preserve">ve </w:t>
            </w:r>
            <w:r>
              <w:t xml:space="preserve">farklı çizim tekniklerini </w:t>
            </w:r>
            <w:r>
              <w:rPr>
                <w:lang w:val="mk-MK"/>
              </w:rPr>
              <w:t xml:space="preserve">kullanarak farklı çizgileri, </w:t>
            </w:r>
            <w:r>
              <w:t>şekilleri ve boyutları birleştirin;</w:t>
            </w:r>
          </w:p>
          <w:p w14:paraId="01A1F950" w14:textId="443DA11E" w:rsidR="00404DC6" w:rsidRPr="00782DFC" w:rsidRDefault="004C5164">
            <w:pPr>
              <w:numPr>
                <w:ilvl w:val="0"/>
                <w:numId w:val="8"/>
              </w:numPr>
              <w:spacing w:after="0" w:line="240" w:lineRule="auto"/>
              <w:jc w:val="both"/>
            </w:pPr>
            <w:r>
              <w:t xml:space="preserve">renk türlerini ayırt etmek ve </w:t>
            </w:r>
            <w:r>
              <w:rPr>
                <w:lang w:val="mk-MK"/>
              </w:rPr>
              <w:t xml:space="preserve">gözlem </w:t>
            </w:r>
            <w:r w:rsidRPr="00782DFC">
              <w:t xml:space="preserve">, hafıza ve kendi hayal gücü ile </w:t>
            </w:r>
            <w:r w:rsidRPr="00782DFC">
              <w:rPr>
                <w:lang w:val="mk-MK"/>
              </w:rPr>
              <w:t xml:space="preserve">resim yaparken </w:t>
            </w:r>
            <w:r w:rsidRPr="00782DFC">
              <w:t xml:space="preserve">farklı boyama tekniklerini </w:t>
            </w:r>
            <w:r w:rsidRPr="00782DFC">
              <w:rPr>
                <w:lang w:val="mk-MK"/>
              </w:rPr>
              <w:t xml:space="preserve">uygulamak ve </w:t>
            </w:r>
            <w:r w:rsidRPr="00782DFC">
              <w:t xml:space="preserve">mükemmelleştirmek </w:t>
            </w:r>
            <w:r w:rsidR="00DD3C39" w:rsidRPr="00782DFC">
              <w:rPr>
                <w:lang w:val="mk-MK"/>
              </w:rPr>
              <w:t>;</w:t>
            </w:r>
          </w:p>
          <w:p w14:paraId="3DE62AC9" w14:textId="58DA1DE1" w:rsidR="00404DC6" w:rsidRDefault="004C5164">
            <w:pPr>
              <w:numPr>
                <w:ilvl w:val="0"/>
                <w:numId w:val="8"/>
              </w:numPr>
              <w:spacing w:after="0" w:line="240" w:lineRule="auto"/>
              <w:jc w:val="both"/>
            </w:pPr>
            <w:r>
              <w:rPr>
                <w:lang w:val="mk-MK"/>
              </w:rPr>
              <w:t xml:space="preserve">grafik çalışmalarda simetri ve asimetriyi ayırt edebilmek ve farklı grafik teknik ve prosedürlerini uygulayabilmek </w:t>
            </w:r>
            <w:r>
              <w:t>;</w:t>
            </w:r>
          </w:p>
          <w:p w14:paraId="420427C1" w14:textId="35CEC268" w:rsidR="00404DC6" w:rsidRPr="00B350F2" w:rsidRDefault="004C5164">
            <w:pPr>
              <w:numPr>
                <w:ilvl w:val="0"/>
                <w:numId w:val="8"/>
              </w:numPr>
              <w:spacing w:after="60" w:line="240" w:lineRule="auto"/>
              <w:jc w:val="both"/>
              <w:rPr>
                <w:color w:val="000000" w:themeColor="text1"/>
              </w:rPr>
            </w:pPr>
            <w:r>
              <w:rPr>
                <w:color w:val="000000" w:themeColor="text1"/>
                <w:lang w:val="mk-MK"/>
              </w:rPr>
              <w:t>ürünleri grafik tasarımdan ayırt etmek ve</w:t>
            </w:r>
            <w:r w:rsidRPr="007B6D31">
              <w:rPr>
                <w:color w:val="000000" w:themeColor="text1"/>
              </w:rPr>
              <w:t xml:space="preserve"> </w:t>
            </w:r>
            <w:r w:rsidRPr="007B6D31">
              <w:rPr>
                <w:color w:val="000000" w:themeColor="text1"/>
                <w:lang w:val="mk-MK"/>
              </w:rPr>
              <w:t xml:space="preserve">verilen motiflerin grafik tasarımından ve kendi fikrine göre kavramsal çözümler ve ürünler </w:t>
            </w:r>
            <w:r w:rsidR="00522DAB">
              <w:rPr>
                <w:color w:val="000000" w:themeColor="text1"/>
                <w:lang w:val="tr-TR"/>
              </w:rPr>
              <w:t>tasarlamak</w:t>
            </w:r>
            <w:r w:rsidRPr="007B6D31">
              <w:rPr>
                <w:color w:val="000000" w:themeColor="text1"/>
                <w:lang w:val="mk-MK"/>
              </w:rPr>
              <w:t>.</w:t>
            </w:r>
          </w:p>
          <w:p w14:paraId="2A5381B4" w14:textId="5A746DCF" w:rsidR="00404DC6" w:rsidRDefault="004C5164" w:rsidP="004D5E15">
            <w:pPr>
              <w:spacing w:after="60" w:line="240" w:lineRule="auto"/>
              <w:jc w:val="both"/>
            </w:pPr>
            <w:r>
              <w:t xml:space="preserve">Öğrenci şunları </w:t>
            </w:r>
            <w:r w:rsidR="00CA3CAB">
              <w:rPr>
                <w:color w:val="000000" w:themeColor="text1"/>
                <w:lang w:val="mk-MK"/>
              </w:rPr>
              <w:t xml:space="preserve">geliştirir </w:t>
            </w:r>
            <w:r>
              <w:t>:</w:t>
            </w:r>
          </w:p>
          <w:p w14:paraId="60A3A776" w14:textId="2CB5BD30" w:rsidR="00404DC6" w:rsidRDefault="004C5164">
            <w:pPr>
              <w:pStyle w:val="ListParagraph"/>
              <w:numPr>
                <w:ilvl w:val="0"/>
                <w:numId w:val="9"/>
              </w:numPr>
              <w:spacing w:after="0" w:line="276" w:lineRule="auto"/>
              <w:rPr>
                <w:color w:val="000000" w:themeColor="text1"/>
              </w:rPr>
            </w:pPr>
            <w:r>
              <w:rPr>
                <w:color w:val="000000" w:themeColor="text1"/>
                <w:lang w:val="mk-MK"/>
              </w:rPr>
              <w:t xml:space="preserve">sanat eseri </w:t>
            </w:r>
            <w:r w:rsidR="007E09C4">
              <w:rPr>
                <w:color w:val="000000" w:themeColor="text1"/>
                <w:lang w:val="tr-TR"/>
              </w:rPr>
              <w:t>oluşturmada</w:t>
            </w:r>
            <w:r>
              <w:rPr>
                <w:color w:val="000000" w:themeColor="text1"/>
                <w:lang w:val="mk-MK"/>
              </w:rPr>
              <w:t xml:space="preserve"> hayal gücü ve yaratıcılık;</w:t>
            </w:r>
          </w:p>
          <w:p w14:paraId="4C4C14FD" w14:textId="292E9C90" w:rsidR="00404DC6" w:rsidRDefault="004C5164" w:rsidP="000E151C">
            <w:pPr>
              <w:numPr>
                <w:ilvl w:val="0"/>
                <w:numId w:val="9"/>
              </w:numPr>
              <w:spacing w:after="0" w:line="240" w:lineRule="auto"/>
              <w:jc w:val="both"/>
            </w:pPr>
            <w:r>
              <w:rPr>
                <w:color w:val="000000" w:themeColor="text1"/>
                <w:lang w:val="mk-MK"/>
              </w:rPr>
              <w:t xml:space="preserve">sanat eserlerinin ve öğrenci yaratımlarının </w:t>
            </w:r>
            <w:r>
              <w:rPr>
                <w:color w:val="000000" w:themeColor="text1"/>
              </w:rPr>
              <w:t xml:space="preserve">estetik değerlendirme </w:t>
            </w:r>
            <w:r w:rsidR="00CA3CAB">
              <w:rPr>
                <w:color w:val="000000" w:themeColor="text1"/>
                <w:lang w:val="mk-MK"/>
              </w:rPr>
              <w:t xml:space="preserve">anlayışı </w:t>
            </w:r>
            <w:r>
              <w:rPr>
                <w:color w:val="000000" w:themeColor="text1"/>
              </w:rPr>
              <w:t>.</w:t>
            </w:r>
          </w:p>
        </w:tc>
      </w:tr>
      <w:tr w:rsidR="00404DC6" w14:paraId="553FA535" w14:textId="77777777">
        <w:tc>
          <w:tcPr>
            <w:tcW w:w="5386" w:type="dxa"/>
            <w:tcBorders>
              <w:bottom w:val="dashed" w:sz="4" w:space="0" w:color="000000"/>
            </w:tcBorders>
            <w:shd w:val="clear" w:color="auto" w:fill="auto"/>
          </w:tcPr>
          <w:p w14:paraId="073C8929" w14:textId="2038DD65" w:rsidR="00404DC6" w:rsidRDefault="007E09C4" w:rsidP="007E09C4">
            <w:pPr>
              <w:spacing w:after="60" w:line="240" w:lineRule="auto"/>
              <w:rPr>
                <w:b/>
              </w:rPr>
            </w:pPr>
            <w:r>
              <w:rPr>
                <w:b/>
              </w:rPr>
              <w:t>İçerikler</w:t>
            </w:r>
            <w:r w:rsidR="004C5164">
              <w:rPr>
                <w:b/>
              </w:rPr>
              <w:t xml:space="preserve"> (ve </w:t>
            </w:r>
            <w:r>
              <w:rPr>
                <w:b/>
              </w:rPr>
              <w:t>kavramlar</w:t>
            </w:r>
            <w:r w:rsidR="004C5164">
              <w:rPr>
                <w:b/>
              </w:rPr>
              <w:t>):</w:t>
            </w:r>
          </w:p>
        </w:tc>
        <w:tc>
          <w:tcPr>
            <w:tcW w:w="7655" w:type="dxa"/>
            <w:tcBorders>
              <w:bottom w:val="dashed" w:sz="4" w:space="0" w:color="000000"/>
            </w:tcBorders>
            <w:shd w:val="clear" w:color="auto" w:fill="auto"/>
          </w:tcPr>
          <w:p w14:paraId="3866A7C9" w14:textId="77777777" w:rsidR="00404DC6" w:rsidRDefault="004C5164">
            <w:pPr>
              <w:spacing w:after="0" w:line="240" w:lineRule="auto"/>
              <w:rPr>
                <w:b/>
              </w:rPr>
            </w:pPr>
            <w:r>
              <w:rPr>
                <w:b/>
              </w:rPr>
              <w:t>Değerlendirme Standartları:</w:t>
            </w:r>
          </w:p>
        </w:tc>
      </w:tr>
      <w:tr w:rsidR="00404DC6" w14:paraId="4E2294B1" w14:textId="77777777">
        <w:tc>
          <w:tcPr>
            <w:tcW w:w="5386" w:type="dxa"/>
            <w:tcBorders>
              <w:top w:val="dashed" w:sz="4" w:space="0" w:color="000000"/>
              <w:bottom w:val="dashed" w:sz="4" w:space="0" w:color="000000"/>
            </w:tcBorders>
            <w:shd w:val="clear" w:color="auto" w:fill="auto"/>
          </w:tcPr>
          <w:p w14:paraId="05B1BE45" w14:textId="77777777" w:rsidR="00404DC6" w:rsidRDefault="004C5164">
            <w:pPr>
              <w:numPr>
                <w:ilvl w:val="0"/>
                <w:numId w:val="10"/>
              </w:numPr>
              <w:spacing w:after="0" w:line="276" w:lineRule="auto"/>
              <w:ind w:left="454"/>
              <w:rPr>
                <w:b/>
              </w:rPr>
            </w:pPr>
            <w:r>
              <w:rPr>
                <w:b/>
              </w:rPr>
              <w:t>Çizim ve çizim teknikleri</w:t>
            </w:r>
          </w:p>
          <w:p w14:paraId="0EDD12A5" w14:textId="42E1CDDA" w:rsidR="00404DC6" w:rsidRDefault="004C5164">
            <w:pPr>
              <w:pStyle w:val="ListParagraph"/>
              <w:spacing w:after="0" w:line="276" w:lineRule="auto"/>
              <w:ind w:left="454"/>
            </w:pPr>
            <w:r>
              <w:lastRenderedPageBreak/>
              <w:t xml:space="preserve">(çizgi, doku, çizim tekniği, şekil, boyut, lake </w:t>
            </w:r>
            <w:r w:rsidR="007E09C4">
              <w:t>mürekkep</w:t>
            </w:r>
            <w:r>
              <w:t>)</w:t>
            </w:r>
          </w:p>
          <w:p w14:paraId="5220F28C" w14:textId="77777777" w:rsidR="00404DC6" w:rsidRDefault="00404DC6">
            <w:pPr>
              <w:spacing w:after="60" w:line="240" w:lineRule="auto"/>
              <w:ind w:left="454"/>
            </w:pPr>
            <w:bookmarkStart w:id="0" w:name="_heading=h.gjdgxs" w:colFirst="0" w:colLast="0"/>
            <w:bookmarkEnd w:id="0"/>
          </w:p>
        </w:tc>
        <w:tc>
          <w:tcPr>
            <w:tcW w:w="7655" w:type="dxa"/>
            <w:tcBorders>
              <w:top w:val="dashed" w:sz="4" w:space="0" w:color="000000"/>
              <w:bottom w:val="dashed" w:sz="4" w:space="0" w:color="000000"/>
            </w:tcBorders>
            <w:shd w:val="clear" w:color="auto" w:fill="auto"/>
          </w:tcPr>
          <w:p w14:paraId="5505BDF3" w14:textId="6529A5C3" w:rsidR="00404DC6" w:rsidRDefault="007E09C4">
            <w:pPr>
              <w:numPr>
                <w:ilvl w:val="0"/>
                <w:numId w:val="10"/>
              </w:numPr>
              <w:spacing w:after="0" w:line="276" w:lineRule="auto"/>
              <w:ind w:left="315" w:hanging="283"/>
            </w:pPr>
            <w:r>
              <w:lastRenderedPageBreak/>
              <w:t>Çizgi</w:t>
            </w:r>
            <w:r w:rsidR="004C5164">
              <w:t xml:space="preserve"> kümelerinin </w:t>
            </w:r>
            <w:r w:rsidR="004C5164">
              <w:rPr>
                <w:lang w:val="mk-MK"/>
              </w:rPr>
              <w:t>farklı değerleri arasında ayrım yapar .</w:t>
            </w:r>
          </w:p>
          <w:p w14:paraId="5854EBFE" w14:textId="0578F985" w:rsidR="00404DC6" w:rsidRDefault="007E09C4">
            <w:pPr>
              <w:numPr>
                <w:ilvl w:val="0"/>
                <w:numId w:val="10"/>
              </w:numPr>
              <w:spacing w:after="0" w:line="276" w:lineRule="auto"/>
              <w:ind w:left="315" w:hanging="283"/>
            </w:pPr>
            <w:r>
              <w:lastRenderedPageBreak/>
              <w:t>Çizim yaparken f</w:t>
            </w:r>
            <w:r w:rsidR="004C5164">
              <w:t xml:space="preserve">arklı </w:t>
            </w:r>
            <w:r>
              <w:t>çizgi</w:t>
            </w:r>
            <w:r w:rsidR="004C5164">
              <w:t xml:space="preserve"> türleri </w:t>
            </w:r>
            <w:r w:rsidR="004C5164">
              <w:rPr>
                <w:lang w:val="mk-MK"/>
              </w:rPr>
              <w:t>kullanır</w:t>
            </w:r>
          </w:p>
          <w:p w14:paraId="4CEE4B82" w14:textId="794D4DA3" w:rsidR="00404DC6" w:rsidRDefault="007E09C4">
            <w:pPr>
              <w:numPr>
                <w:ilvl w:val="0"/>
                <w:numId w:val="10"/>
              </w:numPr>
              <w:spacing w:after="0" w:line="276" w:lineRule="auto"/>
              <w:ind w:left="315" w:hanging="283"/>
            </w:pPr>
            <w:r>
              <w:rPr>
                <w:lang w:val="tr-TR"/>
              </w:rPr>
              <w:t>Ç</w:t>
            </w:r>
            <w:r w:rsidR="004C5164">
              <w:rPr>
                <w:lang w:val="mk-MK"/>
              </w:rPr>
              <w:t>evrede</w:t>
            </w:r>
            <w:r>
              <w:rPr>
                <w:lang w:val="tr-TR"/>
              </w:rPr>
              <w:t>ki</w:t>
            </w:r>
            <w:r w:rsidR="004C5164">
              <w:rPr>
                <w:lang w:val="mk-MK"/>
              </w:rPr>
              <w:t xml:space="preserve"> farklı nesneleri/ </w:t>
            </w:r>
            <w:r w:rsidR="004C5164">
              <w:t xml:space="preserve">materyalleri </w:t>
            </w:r>
            <w:r w:rsidR="004C5164">
              <w:rPr>
                <w:lang w:val="mk-MK"/>
              </w:rPr>
              <w:t xml:space="preserve">dokularına </w:t>
            </w:r>
            <w:r w:rsidR="004C5164">
              <w:t xml:space="preserve">göre yazar </w:t>
            </w:r>
            <w:r w:rsidR="004C5164">
              <w:rPr>
                <w:lang w:val="mk-MK"/>
              </w:rPr>
              <w:t>.</w:t>
            </w:r>
          </w:p>
          <w:p w14:paraId="6CD3AB11" w14:textId="76BD6041" w:rsidR="00404DC6" w:rsidRDefault="004C5164">
            <w:pPr>
              <w:numPr>
                <w:ilvl w:val="0"/>
                <w:numId w:val="10"/>
              </w:numPr>
              <w:spacing w:after="0" w:line="276" w:lineRule="auto"/>
              <w:ind w:left="315" w:hanging="283"/>
            </w:pPr>
            <w:r>
              <w:rPr>
                <w:lang w:val="mk-MK"/>
              </w:rPr>
              <w:t xml:space="preserve">Malzemeleri dokularına göre sınıflandırır: pürüzsüz/pürüzlü, parlak/mat, yumuşak/sert, şeffaf/opak, </w:t>
            </w:r>
            <w:r w:rsidR="00AF00C2">
              <w:rPr>
                <w:lang w:val="tr-TR"/>
              </w:rPr>
              <w:t>ıslak</w:t>
            </w:r>
            <w:r>
              <w:rPr>
                <w:lang w:val="mk-MK"/>
              </w:rPr>
              <w:t>/kuru.</w:t>
            </w:r>
          </w:p>
          <w:p w14:paraId="0F569A26" w14:textId="2254A610" w:rsidR="00404DC6" w:rsidRDefault="004C5164">
            <w:pPr>
              <w:numPr>
                <w:ilvl w:val="0"/>
                <w:numId w:val="10"/>
              </w:numPr>
              <w:spacing w:after="0" w:line="276" w:lineRule="auto"/>
              <w:ind w:left="315" w:hanging="283"/>
            </w:pPr>
            <w:r>
              <w:t xml:space="preserve">Farklı dokuları </w:t>
            </w:r>
            <w:r w:rsidR="003473F3">
              <w:rPr>
                <w:lang w:val="mk-MK"/>
              </w:rPr>
              <w:t xml:space="preserve">temsil etmek için </w:t>
            </w:r>
            <w:r>
              <w:rPr>
                <w:lang w:val="mk-MK"/>
              </w:rPr>
              <w:t xml:space="preserve">farklı </w:t>
            </w:r>
            <w:r>
              <w:t xml:space="preserve">çizim teknikleri uygular </w:t>
            </w:r>
            <w:r>
              <w:rPr>
                <w:lang w:val="mk-MK"/>
              </w:rPr>
              <w:t>.</w:t>
            </w:r>
          </w:p>
          <w:p w14:paraId="086457BC" w14:textId="73498011" w:rsidR="00404DC6" w:rsidRDefault="00AF00C2">
            <w:pPr>
              <w:numPr>
                <w:ilvl w:val="0"/>
                <w:numId w:val="10"/>
              </w:numPr>
              <w:spacing w:after="0" w:line="276" w:lineRule="auto"/>
              <w:ind w:left="315" w:hanging="283"/>
            </w:pPr>
            <w:r>
              <w:rPr>
                <w:lang w:val="tr-TR"/>
              </w:rPr>
              <w:t>Çizim yaparken f</w:t>
            </w:r>
            <w:r w:rsidR="004C5164">
              <w:rPr>
                <w:lang w:val="mk-MK"/>
              </w:rPr>
              <w:t xml:space="preserve">arklı </w:t>
            </w:r>
            <w:r>
              <w:t>çizgileri</w:t>
            </w:r>
            <w:r w:rsidR="004C5164">
              <w:rPr>
                <w:lang w:val="mk-MK"/>
              </w:rPr>
              <w:t xml:space="preserve">, </w:t>
            </w:r>
            <w:r w:rsidR="004C5164">
              <w:t xml:space="preserve">şekilleri </w:t>
            </w:r>
            <w:r w:rsidR="004C5164">
              <w:rPr>
                <w:lang w:val="mk-MK"/>
              </w:rPr>
              <w:t xml:space="preserve">ve boyutları </w:t>
            </w:r>
            <w:r>
              <w:t>birleştirir.</w:t>
            </w:r>
          </w:p>
          <w:p w14:paraId="0C86760E" w14:textId="0B7032AF" w:rsidR="00404DC6" w:rsidRDefault="00AF00C2">
            <w:pPr>
              <w:numPr>
                <w:ilvl w:val="0"/>
                <w:numId w:val="10"/>
              </w:numPr>
              <w:spacing w:after="0" w:line="276" w:lineRule="auto"/>
              <w:ind w:left="315" w:hanging="283"/>
            </w:pPr>
            <w:r>
              <w:t>Mürekkep boya</w:t>
            </w:r>
            <w:r w:rsidR="004C5164">
              <w:t xml:space="preserve"> tekniğini kullanır </w:t>
            </w:r>
            <w:r w:rsidR="004C5164">
              <w:rPr>
                <w:lang w:val="mk-MK"/>
              </w:rPr>
              <w:t>.</w:t>
            </w:r>
          </w:p>
          <w:p w14:paraId="1D6BB7C0" w14:textId="6A552223" w:rsidR="00404DC6" w:rsidRDefault="00AF00C2">
            <w:pPr>
              <w:numPr>
                <w:ilvl w:val="0"/>
                <w:numId w:val="10"/>
              </w:numPr>
              <w:spacing w:after="0" w:line="276" w:lineRule="auto"/>
              <w:ind w:left="315" w:hanging="283"/>
            </w:pPr>
            <w:r>
              <w:rPr>
                <w:lang w:val="tr-TR"/>
              </w:rPr>
              <w:t xml:space="preserve">Resmin </w:t>
            </w:r>
            <w:r w:rsidR="00143438">
              <w:rPr>
                <w:lang w:val="mk-MK"/>
              </w:rPr>
              <w:t xml:space="preserve">( </w:t>
            </w:r>
            <w:r w:rsidR="004C5164">
              <w:t xml:space="preserve">çizim ) anlamını </w:t>
            </w:r>
            <w:r w:rsidR="004C5164">
              <w:rPr>
                <w:lang w:val="mk-MK"/>
              </w:rPr>
              <w:t xml:space="preserve">yorumlar </w:t>
            </w:r>
            <w:r w:rsidR="00143438">
              <w:rPr>
                <w:lang w:val="mk-MK"/>
              </w:rPr>
              <w:t>.</w:t>
            </w:r>
          </w:p>
          <w:p w14:paraId="48751139" w14:textId="591076E6" w:rsidR="00404DC6" w:rsidRDefault="004C5164" w:rsidP="00AF00C2">
            <w:pPr>
              <w:numPr>
                <w:ilvl w:val="0"/>
                <w:numId w:val="10"/>
              </w:numPr>
              <w:spacing w:after="0" w:line="276" w:lineRule="auto"/>
              <w:ind w:left="315" w:hanging="283"/>
              <w:rPr>
                <w:b/>
              </w:rPr>
            </w:pPr>
            <w:r>
              <w:rPr>
                <w:lang w:val="mk-MK"/>
              </w:rPr>
              <w:t xml:space="preserve">Ünlü sanatçıların çizimlerinin motiflerine dayalı bir çizim yapmak için grafik </w:t>
            </w:r>
            <w:r w:rsidR="00AF00C2">
              <w:rPr>
                <w:lang w:val="tr-TR"/>
              </w:rPr>
              <w:t>tasarım</w:t>
            </w:r>
            <w:r>
              <w:rPr>
                <w:lang w:val="mk-MK"/>
              </w:rPr>
              <w:t xml:space="preserve"> programlarını kullanır.</w:t>
            </w:r>
          </w:p>
        </w:tc>
      </w:tr>
      <w:tr w:rsidR="00404DC6" w14:paraId="6AD3FDA6" w14:textId="77777777">
        <w:tc>
          <w:tcPr>
            <w:tcW w:w="5386" w:type="dxa"/>
            <w:tcBorders>
              <w:top w:val="dashed" w:sz="4" w:space="0" w:color="000000"/>
              <w:bottom w:val="dashed" w:sz="4" w:space="0" w:color="000000"/>
            </w:tcBorders>
            <w:shd w:val="clear" w:color="auto" w:fill="auto"/>
          </w:tcPr>
          <w:p w14:paraId="1FAF341A" w14:textId="77777777" w:rsidR="00404DC6" w:rsidRDefault="004C5164">
            <w:pPr>
              <w:numPr>
                <w:ilvl w:val="0"/>
                <w:numId w:val="10"/>
              </w:numPr>
              <w:spacing w:after="0" w:line="276" w:lineRule="auto"/>
              <w:ind w:left="454"/>
            </w:pPr>
            <w:r>
              <w:rPr>
                <w:b/>
              </w:rPr>
              <w:lastRenderedPageBreak/>
              <w:t>Boyama ve boyama teknikleri</w:t>
            </w:r>
          </w:p>
          <w:p w14:paraId="1F6E8F35" w14:textId="45996E55" w:rsidR="00404DC6" w:rsidRDefault="004C5164">
            <w:pPr>
              <w:pStyle w:val="ListParagraph"/>
              <w:spacing w:after="60" w:line="240" w:lineRule="auto"/>
              <w:ind w:left="454"/>
            </w:pPr>
            <w:r>
              <w:t xml:space="preserve">(renk çarkı, ana renkler, ara renkler, kromatik renkler, akromatik renkler, şekil, </w:t>
            </w:r>
            <w:r w:rsidRPr="003B0BD7">
              <w:t xml:space="preserve">boyut </w:t>
            </w:r>
            <w:r w:rsidR="000B16E5" w:rsidRPr="003B0BD7">
              <w:rPr>
                <w:lang w:val="mk-MK"/>
              </w:rPr>
              <w:t xml:space="preserve">, boyama tekniği, </w:t>
            </w:r>
            <w:r w:rsidR="000B16E5" w:rsidRPr="003B0BD7">
              <w:t xml:space="preserve">tempera </w:t>
            </w:r>
            <w:r w:rsidR="000B16E5" w:rsidRPr="003B0BD7">
              <w:rPr>
                <w:lang w:val="mk-MK"/>
              </w:rPr>
              <w:t xml:space="preserve">renkleri </w:t>
            </w:r>
            <w:r w:rsidR="000B16E5" w:rsidRPr="003B0BD7">
              <w:t xml:space="preserve">, sulu boyalar, guaj </w:t>
            </w:r>
            <w:r w:rsidR="000B16E5" w:rsidRPr="003B0BD7">
              <w:rPr>
                <w:lang w:val="mk-MK"/>
              </w:rPr>
              <w:t xml:space="preserve">, </w:t>
            </w:r>
            <w:r w:rsidR="000B16E5" w:rsidRPr="003B0BD7">
              <w:t>kolaj)</w:t>
            </w:r>
          </w:p>
        </w:tc>
        <w:tc>
          <w:tcPr>
            <w:tcW w:w="7655" w:type="dxa"/>
            <w:tcBorders>
              <w:top w:val="dashed" w:sz="4" w:space="0" w:color="000000"/>
              <w:bottom w:val="dashed" w:sz="4" w:space="0" w:color="000000"/>
            </w:tcBorders>
            <w:shd w:val="clear" w:color="auto" w:fill="auto"/>
          </w:tcPr>
          <w:p w14:paraId="6F789BD9" w14:textId="77777777" w:rsidR="00404DC6" w:rsidRDefault="004C5164">
            <w:pPr>
              <w:numPr>
                <w:ilvl w:val="0"/>
                <w:numId w:val="10"/>
              </w:numPr>
              <w:spacing w:after="0" w:line="276" w:lineRule="auto"/>
              <w:ind w:left="315" w:hanging="283"/>
            </w:pPr>
            <w:r>
              <w:rPr>
                <w:lang w:val="mk-MK"/>
              </w:rPr>
              <w:t xml:space="preserve">Renk tekerleğinde </w:t>
            </w:r>
            <w:r>
              <w:t>birincil ve ikincil renkleri ayırt eder .</w:t>
            </w:r>
          </w:p>
          <w:p w14:paraId="00FFCB7F" w14:textId="77777777" w:rsidR="00404DC6" w:rsidRDefault="004C5164">
            <w:pPr>
              <w:numPr>
                <w:ilvl w:val="0"/>
                <w:numId w:val="10"/>
              </w:numPr>
              <w:spacing w:after="0" w:line="276" w:lineRule="auto"/>
              <w:ind w:left="315" w:hanging="283"/>
            </w:pPr>
            <w:r>
              <w:t xml:space="preserve">Kromatik </w:t>
            </w:r>
            <w:r>
              <w:rPr>
                <w:lang w:val="mk-MK"/>
              </w:rPr>
              <w:t xml:space="preserve">renklerden </w:t>
            </w:r>
            <w:r>
              <w:t xml:space="preserve">akromatik renklerden </w:t>
            </w:r>
            <w:r>
              <w:rPr>
                <w:lang w:val="mk-MK"/>
              </w:rPr>
              <w:t>farklıdır .</w:t>
            </w:r>
          </w:p>
          <w:p w14:paraId="702E7DC2" w14:textId="779C0830" w:rsidR="00404DC6" w:rsidRDefault="004C5164">
            <w:pPr>
              <w:numPr>
                <w:ilvl w:val="0"/>
                <w:numId w:val="10"/>
              </w:numPr>
              <w:spacing w:after="0" w:line="276" w:lineRule="auto"/>
              <w:ind w:left="315" w:hanging="283"/>
            </w:pPr>
            <w:r>
              <w:rPr>
                <w:lang w:val="mk-MK"/>
              </w:rPr>
              <w:t xml:space="preserve">Belirli bir ayara uygun </w:t>
            </w:r>
            <w:r>
              <w:t xml:space="preserve">renkleri </w:t>
            </w:r>
            <w:r>
              <w:rPr>
                <w:lang w:val="mk-MK"/>
              </w:rPr>
              <w:t xml:space="preserve">birleştirerek </w:t>
            </w:r>
            <w:r>
              <w:t>görüntü şekilleri ve boyutları</w:t>
            </w:r>
            <w:r w:rsidR="0096093E">
              <w:t xml:space="preserve"> boyar</w:t>
            </w:r>
            <w:r>
              <w:t>.</w:t>
            </w:r>
          </w:p>
          <w:p w14:paraId="429B6547" w14:textId="38FDD56E" w:rsidR="00404DC6" w:rsidRDefault="004C5164">
            <w:pPr>
              <w:numPr>
                <w:ilvl w:val="0"/>
                <w:numId w:val="10"/>
              </w:numPr>
              <w:spacing w:after="0" w:line="276" w:lineRule="auto"/>
              <w:ind w:left="315" w:hanging="283"/>
            </w:pPr>
            <w:r>
              <w:rPr>
                <w:lang w:val="mk-MK"/>
              </w:rPr>
              <w:t xml:space="preserve">Boyama tekniklerini </w:t>
            </w:r>
            <w:r>
              <w:t xml:space="preserve">uygular : tempera </w:t>
            </w:r>
            <w:r>
              <w:rPr>
                <w:lang w:val="mk-MK"/>
              </w:rPr>
              <w:t xml:space="preserve">renkleri </w:t>
            </w:r>
            <w:r>
              <w:t xml:space="preserve">, sulu boyalar, guaj </w:t>
            </w:r>
            <w:r>
              <w:rPr>
                <w:lang w:val="mk-MK"/>
              </w:rPr>
              <w:t xml:space="preserve">ve </w:t>
            </w:r>
            <w:r>
              <w:t xml:space="preserve">kolaj </w:t>
            </w:r>
            <w:r>
              <w:rPr>
                <w:lang w:val="mk-MK"/>
              </w:rPr>
              <w:t>.</w:t>
            </w:r>
          </w:p>
          <w:p w14:paraId="5E892617" w14:textId="3CA015E0" w:rsidR="00404DC6" w:rsidRDefault="004C5164">
            <w:pPr>
              <w:numPr>
                <w:ilvl w:val="0"/>
                <w:numId w:val="10"/>
              </w:numPr>
              <w:spacing w:after="0" w:line="276" w:lineRule="auto"/>
              <w:ind w:left="315" w:hanging="283"/>
            </w:pPr>
            <w:r>
              <w:rPr>
                <w:lang w:val="mk-MK"/>
              </w:rPr>
              <w:t xml:space="preserve">Fantezi </w:t>
            </w:r>
            <w:r>
              <w:t xml:space="preserve">ve hayal gücünü </w:t>
            </w:r>
            <w:r>
              <w:rPr>
                <w:lang w:val="mk-MK"/>
              </w:rPr>
              <w:t xml:space="preserve">kullanarak </w:t>
            </w:r>
            <w:r w:rsidR="0096093E">
              <w:t>hafızadan</w:t>
            </w:r>
            <w:r>
              <w:t xml:space="preserve"> </w:t>
            </w:r>
            <w:r>
              <w:rPr>
                <w:lang w:val="mk-MK"/>
              </w:rPr>
              <w:t xml:space="preserve">ve </w:t>
            </w:r>
            <w:r>
              <w:t xml:space="preserve">kendi hayal </w:t>
            </w:r>
            <w:r w:rsidR="0096093E">
              <w:t>gücünden yararlanarak</w:t>
            </w:r>
            <w:r>
              <w:t xml:space="preserve"> bir </w:t>
            </w:r>
            <w:r>
              <w:rPr>
                <w:lang w:val="mk-MK"/>
              </w:rPr>
              <w:t xml:space="preserve">resim </w:t>
            </w:r>
            <w:r w:rsidR="0096093E">
              <w:rPr>
                <w:lang w:val="tr-TR"/>
              </w:rPr>
              <w:t>yapar</w:t>
            </w:r>
            <w:r>
              <w:rPr>
                <w:lang w:val="mk-MK"/>
              </w:rPr>
              <w:t>.</w:t>
            </w:r>
          </w:p>
          <w:p w14:paraId="4E871D44" w14:textId="77777777" w:rsidR="00404DC6" w:rsidRDefault="004C5164">
            <w:pPr>
              <w:numPr>
                <w:ilvl w:val="0"/>
                <w:numId w:val="10"/>
              </w:numPr>
              <w:spacing w:after="0" w:line="276" w:lineRule="auto"/>
              <w:ind w:left="315" w:hanging="283"/>
            </w:pPr>
            <w:r>
              <w:t xml:space="preserve">Kendi resminin anlamını </w:t>
            </w:r>
            <w:r>
              <w:rPr>
                <w:lang w:val="mk-MK"/>
              </w:rPr>
              <w:t xml:space="preserve">/sembolizmini </w:t>
            </w:r>
            <w:r>
              <w:t xml:space="preserve">yorumlar </w:t>
            </w:r>
            <w:r>
              <w:rPr>
                <w:lang w:val="mk-MK"/>
              </w:rPr>
              <w:t>.</w:t>
            </w:r>
          </w:p>
          <w:p w14:paraId="307A9C89" w14:textId="77E44F42" w:rsidR="00404DC6" w:rsidRDefault="004C5164">
            <w:pPr>
              <w:numPr>
                <w:ilvl w:val="0"/>
                <w:numId w:val="10"/>
              </w:numPr>
              <w:spacing w:after="0" w:line="276" w:lineRule="auto"/>
              <w:ind w:left="315" w:hanging="283"/>
            </w:pPr>
            <w:r>
              <w:rPr>
                <w:lang w:val="mk-MK"/>
              </w:rPr>
              <w:t>Ünlü sanatçıların tablolarının rengine dayalı bir görüntü oluşturmak için grafik bilgisayar programları kullanır.</w:t>
            </w:r>
          </w:p>
        </w:tc>
      </w:tr>
      <w:tr w:rsidR="00404DC6" w14:paraId="3BA02582" w14:textId="77777777">
        <w:tc>
          <w:tcPr>
            <w:tcW w:w="5386" w:type="dxa"/>
            <w:tcBorders>
              <w:top w:val="dashed" w:sz="4" w:space="0" w:color="000000"/>
              <w:bottom w:val="dashed" w:sz="4" w:space="0" w:color="000000"/>
            </w:tcBorders>
            <w:shd w:val="clear" w:color="auto" w:fill="auto"/>
          </w:tcPr>
          <w:p w14:paraId="61B6A6E3" w14:textId="77777777" w:rsidR="00404DC6" w:rsidRDefault="004C5164">
            <w:pPr>
              <w:numPr>
                <w:ilvl w:val="0"/>
                <w:numId w:val="10"/>
              </w:numPr>
              <w:spacing w:after="0" w:line="276" w:lineRule="auto"/>
              <w:ind w:left="454"/>
            </w:pPr>
            <w:r>
              <w:rPr>
                <w:b/>
              </w:rPr>
              <w:t>Grafikler ve grafik teknikleri</w:t>
            </w:r>
            <w:r>
              <w:t xml:space="preserve"> </w:t>
            </w:r>
          </w:p>
          <w:p w14:paraId="372D4DB9" w14:textId="77777777" w:rsidR="00404DC6" w:rsidRDefault="004C5164">
            <w:pPr>
              <w:pStyle w:val="ListParagraph"/>
              <w:spacing w:after="0" w:line="276" w:lineRule="auto"/>
              <w:ind w:left="454"/>
            </w:pPr>
            <w:r>
              <w:t xml:space="preserve">(simetri </w:t>
            </w:r>
            <w:r>
              <w:rPr>
                <w:lang w:val="mk-MK"/>
              </w:rPr>
              <w:t xml:space="preserve">, </w:t>
            </w:r>
            <w:r>
              <w:t xml:space="preserve">asimetri </w:t>
            </w:r>
            <w:r>
              <w:rPr>
                <w:lang w:val="mk-MK"/>
              </w:rPr>
              <w:t>,</w:t>
            </w:r>
            <w:r>
              <w:t xml:space="preserve"> </w:t>
            </w:r>
            <w:r>
              <w:rPr>
                <w:lang w:val="mk-MK"/>
              </w:rPr>
              <w:t xml:space="preserve">Tipo, </w:t>
            </w:r>
            <w:r>
              <w:t xml:space="preserve">kroki, </w:t>
            </w:r>
            <w:r>
              <w:rPr>
                <w:i/>
                <w:iCs/>
              </w:rPr>
              <w:t xml:space="preserve">Mum direnci çizimi </w:t>
            </w:r>
            <w:r>
              <w:rPr>
                <w:lang w:val="mk-MK"/>
              </w:rPr>
              <w:t>,</w:t>
            </w:r>
            <w:r>
              <w:t xml:space="preserve"> </w:t>
            </w:r>
            <w:r>
              <w:rPr>
                <w:lang w:val="mk-MK"/>
              </w:rPr>
              <w:t xml:space="preserve">matris, </w:t>
            </w:r>
            <w:r>
              <w:t xml:space="preserve">karton baskı </w:t>
            </w:r>
            <w:r>
              <w:rPr>
                <w:lang w:val="mk-MK"/>
              </w:rPr>
              <w:t>, monotip, grafik baskı)</w:t>
            </w:r>
            <w:r>
              <w:t xml:space="preserve"> </w:t>
            </w:r>
          </w:p>
        </w:tc>
        <w:tc>
          <w:tcPr>
            <w:tcW w:w="7655" w:type="dxa"/>
            <w:tcBorders>
              <w:top w:val="dashed" w:sz="4" w:space="0" w:color="000000"/>
              <w:bottom w:val="dashed" w:sz="4" w:space="0" w:color="000000"/>
            </w:tcBorders>
            <w:shd w:val="clear" w:color="auto" w:fill="auto"/>
          </w:tcPr>
          <w:p w14:paraId="600B8454" w14:textId="77777777" w:rsidR="00404DC6"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Pr>
                <w:lang w:val="mk-MK"/>
              </w:rPr>
              <w:t xml:space="preserve">Sanat eserlerinde </w:t>
            </w:r>
            <w:r>
              <w:t xml:space="preserve">simetriyi asimetriden </w:t>
            </w:r>
            <w:r>
              <w:rPr>
                <w:lang w:val="mk-MK"/>
              </w:rPr>
              <w:t>ayırır .</w:t>
            </w:r>
          </w:p>
          <w:p w14:paraId="34E0675A" w14:textId="51CB2EB3" w:rsidR="00404DC6" w:rsidRPr="00AE4DF1"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Pr>
                <w:lang w:val="mk-MK"/>
              </w:rPr>
              <w:t xml:space="preserve">Simetrik bir grafik </w:t>
            </w:r>
            <w:r>
              <w:t xml:space="preserve">çalışması oluşturur </w:t>
            </w:r>
            <w:r>
              <w:rPr>
                <w:lang w:val="mk-MK"/>
              </w:rPr>
              <w:t>.</w:t>
            </w:r>
          </w:p>
          <w:p w14:paraId="1FE9C38F" w14:textId="6520C4F3" w:rsidR="00404DC6" w:rsidRPr="00AE4DF1" w:rsidRDefault="00AE4DF1" w:rsidP="00AE4DF1">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AE4DF1">
              <w:rPr>
                <w:lang w:val="mk-MK"/>
              </w:rPr>
              <w:t xml:space="preserve">Farklı </w:t>
            </w:r>
            <w:r w:rsidR="004C5164" w:rsidRPr="00AE4DF1">
              <w:t xml:space="preserve">araçlar </w:t>
            </w:r>
            <w:r w:rsidR="004C5164" w:rsidRPr="00AE4DF1">
              <w:rPr>
                <w:lang w:val="mk-MK"/>
              </w:rPr>
              <w:t xml:space="preserve">, malzemeler ve prosedürler </w:t>
            </w:r>
            <w:r w:rsidR="004C5164" w:rsidRPr="00AE4DF1">
              <w:t xml:space="preserve">kullanarak </w:t>
            </w:r>
            <w:r w:rsidRPr="00AE4DF1">
              <w:rPr>
                <w:lang w:val="mk-MK"/>
              </w:rPr>
              <w:t>grafik</w:t>
            </w:r>
            <w:r w:rsidR="0096093E">
              <w:rPr>
                <w:lang w:val="mk-MK"/>
              </w:rPr>
              <w:t xml:space="preserve"> tekniğini tipo baskıya uygular</w:t>
            </w:r>
            <w:r w:rsidR="0096093E">
              <w:rPr>
                <w:lang w:val="tr-TR"/>
              </w:rPr>
              <w:t xml:space="preserve"> </w:t>
            </w:r>
            <w:r w:rsidR="004C5164" w:rsidRPr="00AE4DF1">
              <w:rPr>
                <w:lang w:val="mk-MK"/>
              </w:rPr>
              <w:t>(ayrı ayrı ve kombinasyon halinde).</w:t>
            </w:r>
          </w:p>
          <w:p w14:paraId="660012F3" w14:textId="0F35BFC5" w:rsidR="00404DC6" w:rsidRPr="005908D5"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rPr>
                <w:i/>
                <w:iCs/>
              </w:rPr>
              <w:t xml:space="preserve">Balmumu direnci </w:t>
            </w:r>
            <w:r w:rsidRPr="005908D5">
              <w:t xml:space="preserve">çizim </w:t>
            </w:r>
            <w:r w:rsidR="0096093E">
              <w:rPr>
                <w:lang w:val="mk-MK"/>
              </w:rPr>
              <w:t>tekniğini kullanır ve adlandırır</w:t>
            </w:r>
            <w:r w:rsidRPr="005908D5">
              <w:rPr>
                <w:lang w:val="mk-MK"/>
              </w:rPr>
              <w:t>.</w:t>
            </w:r>
          </w:p>
          <w:p w14:paraId="2BE3D17D" w14:textId="0723614F" w:rsidR="00404DC6" w:rsidRPr="005908D5"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t xml:space="preserve">Sanat tekniği </w:t>
            </w:r>
            <w:r w:rsidRPr="005908D5">
              <w:rPr>
                <w:lang w:val="mk-MK"/>
              </w:rPr>
              <w:t xml:space="preserve">kartonu için </w:t>
            </w:r>
            <w:r w:rsidRPr="005908D5">
              <w:t>bir matris oluşturur</w:t>
            </w:r>
            <w:r w:rsidR="0096093E">
              <w:rPr>
                <w:lang w:val="tr-TR"/>
              </w:rPr>
              <w:t>.</w:t>
            </w:r>
          </w:p>
          <w:p w14:paraId="5DE880C0" w14:textId="77777777" w:rsidR="00404DC6" w:rsidRDefault="004C5164">
            <w:pPr>
              <w:numPr>
                <w:ilvl w:val="0"/>
                <w:numId w:val="10"/>
              </w:numPr>
              <w:pBdr>
                <w:top w:val="none" w:sz="0" w:space="0" w:color="000000"/>
                <w:left w:val="none" w:sz="0" w:space="0" w:color="000000"/>
                <w:bottom w:val="none" w:sz="0" w:space="0" w:color="000000"/>
                <w:right w:val="none" w:sz="0" w:space="0" w:color="000000"/>
                <w:between w:val="none" w:sz="0" w:space="0" w:color="000000"/>
              </w:pBdr>
              <w:spacing w:after="0" w:line="276" w:lineRule="auto"/>
              <w:ind w:left="315" w:hanging="283"/>
            </w:pPr>
            <w:r w:rsidRPr="005908D5">
              <w:rPr>
                <w:lang w:val="mk-MK"/>
              </w:rPr>
              <w:t xml:space="preserve">Grafik baskı oluşturmak için </w:t>
            </w:r>
            <w:r w:rsidRPr="005908D5">
              <w:t xml:space="preserve">tek tip ve karton baskı </w:t>
            </w:r>
            <w:r w:rsidRPr="005908D5">
              <w:rPr>
                <w:lang w:val="mk-MK"/>
              </w:rPr>
              <w:t xml:space="preserve">tekniklerini uygular </w:t>
            </w:r>
            <w:r w:rsidRPr="005908D5">
              <w:t>.</w:t>
            </w:r>
          </w:p>
        </w:tc>
      </w:tr>
      <w:tr w:rsidR="00404DC6" w14:paraId="4C28BAB8" w14:textId="77777777">
        <w:tc>
          <w:tcPr>
            <w:tcW w:w="5386" w:type="dxa"/>
            <w:tcBorders>
              <w:top w:val="dashed" w:sz="4" w:space="0" w:color="000000"/>
              <w:bottom w:val="dashed" w:sz="4" w:space="0" w:color="000000"/>
            </w:tcBorders>
            <w:shd w:val="clear" w:color="auto" w:fill="auto"/>
          </w:tcPr>
          <w:p w14:paraId="09CBCB50" w14:textId="77777777" w:rsidR="00404DC6" w:rsidRDefault="004C5164">
            <w:pPr>
              <w:numPr>
                <w:ilvl w:val="0"/>
                <w:numId w:val="10"/>
              </w:numPr>
              <w:spacing w:after="0" w:line="276" w:lineRule="auto"/>
              <w:ind w:left="454"/>
              <w:rPr>
                <w:color w:val="000000" w:themeColor="text1"/>
              </w:rPr>
            </w:pPr>
            <w:r>
              <w:rPr>
                <w:b/>
                <w:color w:val="000000" w:themeColor="text1"/>
              </w:rPr>
              <w:t>2 boyutlu tasarım ve görsel iletişim</w:t>
            </w:r>
          </w:p>
          <w:p w14:paraId="6A4382CB" w14:textId="7358C11A" w:rsidR="00404DC6" w:rsidRDefault="004C5164" w:rsidP="0096093E">
            <w:pPr>
              <w:pStyle w:val="ListParagraph"/>
              <w:spacing w:after="0" w:line="276" w:lineRule="auto"/>
              <w:ind w:left="454"/>
              <w:rPr>
                <w:b/>
                <w:color w:val="00B050"/>
              </w:rPr>
            </w:pPr>
            <w:r>
              <w:rPr>
                <w:color w:val="000000" w:themeColor="text1"/>
              </w:rPr>
              <w:t xml:space="preserve">( </w:t>
            </w:r>
            <w:r>
              <w:rPr>
                <w:color w:val="000000" w:themeColor="text1"/>
                <w:lang w:val="mk-MK"/>
              </w:rPr>
              <w:t xml:space="preserve">grafik tasarım, </w:t>
            </w:r>
            <w:r>
              <w:rPr>
                <w:color w:val="000000" w:themeColor="text1"/>
              </w:rPr>
              <w:t xml:space="preserve">marka/logo </w:t>
            </w:r>
            <w:r>
              <w:rPr>
                <w:color w:val="000000" w:themeColor="text1"/>
                <w:lang w:val="mk-MK"/>
              </w:rPr>
              <w:t xml:space="preserve">, </w:t>
            </w:r>
            <w:r>
              <w:rPr>
                <w:color w:val="000000" w:themeColor="text1"/>
              </w:rPr>
              <w:t xml:space="preserve">el ilanı, afiş </w:t>
            </w:r>
            <w:r>
              <w:rPr>
                <w:color w:val="000000" w:themeColor="text1"/>
                <w:lang w:val="mk-MK"/>
              </w:rPr>
              <w:t xml:space="preserve">, </w:t>
            </w:r>
            <w:r>
              <w:rPr>
                <w:color w:val="000000" w:themeColor="text1"/>
              </w:rPr>
              <w:t>poster, davetiye)</w:t>
            </w:r>
          </w:p>
        </w:tc>
        <w:tc>
          <w:tcPr>
            <w:tcW w:w="7655" w:type="dxa"/>
            <w:tcBorders>
              <w:top w:val="dashed" w:sz="4" w:space="0" w:color="000000"/>
              <w:bottom w:val="dashed" w:sz="4" w:space="0" w:color="000000"/>
            </w:tcBorders>
            <w:shd w:val="clear" w:color="auto" w:fill="auto"/>
          </w:tcPr>
          <w:p w14:paraId="3AFD9192"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lang w:val="mk-MK"/>
              </w:rPr>
              <w:t>fark yaratır</w:t>
            </w:r>
            <w:r>
              <w:rPr>
                <w:color w:val="000000" w:themeColor="text1"/>
              </w:rPr>
              <w:t xml:space="preserve"> </w:t>
            </w:r>
            <w:r>
              <w:rPr>
                <w:color w:val="000000" w:themeColor="text1"/>
                <w:lang w:val="mk-MK"/>
              </w:rPr>
              <w:t xml:space="preserve">iki boyutlu grafik </w:t>
            </w:r>
            <w:r>
              <w:rPr>
                <w:color w:val="000000" w:themeColor="text1"/>
              </w:rPr>
              <w:t xml:space="preserve">tasarım alanından </w:t>
            </w:r>
            <w:r>
              <w:rPr>
                <w:color w:val="000000" w:themeColor="text1"/>
                <w:lang w:val="mk-MK"/>
              </w:rPr>
              <w:t xml:space="preserve">ürünler : </w:t>
            </w:r>
            <w:r>
              <w:rPr>
                <w:color w:val="000000" w:themeColor="text1"/>
              </w:rPr>
              <w:t>marka/logo, el ilanı, afiş, afiş, poster, davetiye vb.</w:t>
            </w:r>
          </w:p>
          <w:p w14:paraId="2CC65021"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rPr>
              <w:t xml:space="preserve">Poster için bir fikir çözümü </w:t>
            </w:r>
            <w:r>
              <w:rPr>
                <w:color w:val="000000" w:themeColor="text1"/>
                <w:lang w:val="mk-MK"/>
              </w:rPr>
              <w:t>oluşturur .</w:t>
            </w:r>
          </w:p>
          <w:p w14:paraId="4EFCBD68" w14:textId="77777777" w:rsidR="00404DC6" w:rsidRDefault="004C5164">
            <w:pPr>
              <w:numPr>
                <w:ilvl w:val="0"/>
                <w:numId w:val="10"/>
              </w:numPr>
              <w:tabs>
                <w:tab w:val="left" w:pos="420"/>
              </w:tabs>
              <w:spacing w:after="0" w:line="276" w:lineRule="auto"/>
              <w:ind w:left="290" w:hanging="283"/>
              <w:jc w:val="both"/>
              <w:rPr>
                <w:color w:val="000000" w:themeColor="text1"/>
              </w:rPr>
            </w:pPr>
            <w:r>
              <w:rPr>
                <w:color w:val="000000" w:themeColor="text1"/>
                <w:lang w:val="mk-MK"/>
              </w:rPr>
              <w:t xml:space="preserve">( </w:t>
            </w:r>
            <w:r>
              <w:rPr>
                <w:color w:val="000000" w:themeColor="text1"/>
              </w:rPr>
              <w:t xml:space="preserve">poster ) anlamını yorumlar </w:t>
            </w:r>
            <w:r>
              <w:rPr>
                <w:color w:val="000000" w:themeColor="text1"/>
                <w:lang w:val="mk-MK"/>
              </w:rPr>
              <w:t>.</w:t>
            </w:r>
          </w:p>
          <w:p w14:paraId="50FB1A31" w14:textId="77777777" w:rsidR="00404DC6" w:rsidRDefault="004C5164">
            <w:pPr>
              <w:numPr>
                <w:ilvl w:val="0"/>
                <w:numId w:val="10"/>
              </w:numPr>
              <w:tabs>
                <w:tab w:val="left" w:pos="420"/>
              </w:tabs>
              <w:spacing w:after="0" w:line="276" w:lineRule="auto"/>
              <w:ind w:left="290" w:hanging="283"/>
              <w:jc w:val="both"/>
              <w:rPr>
                <w:color w:val="00B050"/>
              </w:rPr>
            </w:pPr>
            <w:r>
              <w:rPr>
                <w:color w:val="000000" w:themeColor="text1"/>
                <w:lang w:val="mk-MK"/>
              </w:rPr>
              <w:t xml:space="preserve">Kendi hayal gücünüzdeki bir ticari marka/logo için kavramsal bir çözüm </w:t>
            </w:r>
            <w:r>
              <w:rPr>
                <w:color w:val="000000" w:themeColor="text1"/>
                <w:lang w:val="mk-MK"/>
              </w:rPr>
              <w:lastRenderedPageBreak/>
              <w:t>oluşturmak üzere grafik bilgisayar programlarını kullanır.</w:t>
            </w:r>
          </w:p>
        </w:tc>
      </w:tr>
      <w:tr w:rsidR="00404DC6" w14:paraId="5B93B7D8" w14:textId="77777777">
        <w:tc>
          <w:tcPr>
            <w:tcW w:w="13041" w:type="dxa"/>
            <w:gridSpan w:val="2"/>
            <w:shd w:val="clear" w:color="auto" w:fill="auto"/>
          </w:tcPr>
          <w:p w14:paraId="518FF46B" w14:textId="6B270730" w:rsidR="00404DC6" w:rsidRPr="004735D1" w:rsidRDefault="00111DCC">
            <w:pPr>
              <w:spacing w:after="60" w:line="240" w:lineRule="auto"/>
              <w:rPr>
                <w:b/>
                <w:bCs/>
              </w:rPr>
            </w:pPr>
            <w:r>
              <w:rPr>
                <w:b/>
                <w:bCs/>
              </w:rPr>
              <w:lastRenderedPageBreak/>
              <w:t>Etkinlik</w:t>
            </w:r>
            <w:r w:rsidR="004C5164" w:rsidRPr="004735D1">
              <w:rPr>
                <w:b/>
                <w:bCs/>
              </w:rPr>
              <w:t xml:space="preserve"> örnekleri</w:t>
            </w:r>
          </w:p>
          <w:p w14:paraId="1ACD0C42" w14:textId="2A2A7E30" w:rsidR="00404DC6" w:rsidRDefault="004C5164">
            <w:pPr>
              <w:pStyle w:val="ListParagraph"/>
              <w:numPr>
                <w:ilvl w:val="1"/>
                <w:numId w:val="11"/>
              </w:numPr>
              <w:spacing w:after="0" w:line="240" w:lineRule="auto"/>
              <w:ind w:left="454"/>
            </w:pPr>
            <w:r>
              <w:t xml:space="preserve">Öğrenciler yakın çevredeki çizgi değerlerini algılar ve tanırlar ve farklı çizgi türlerini kurşun kalem, karakalem ve keçeli kalem teknikleri ( Dürer, Van Gogh </w:t>
            </w:r>
            <w:r>
              <w:rPr>
                <w:lang w:val="mk-MK"/>
              </w:rPr>
              <w:t xml:space="preserve">vb. örneklere göre </w:t>
            </w:r>
            <w:r>
              <w:t xml:space="preserve">) kullanarak bitki ve hayvan yaşamından motifler çizerler </w:t>
            </w:r>
            <w:r>
              <w:rPr>
                <w:lang w:val="mk-MK"/>
              </w:rPr>
              <w:t>.</w:t>
            </w:r>
          </w:p>
          <w:p w14:paraId="475C013D" w14:textId="1B2A8381" w:rsidR="00404DC6" w:rsidRDefault="004C5164" w:rsidP="00111DCC">
            <w:pPr>
              <w:pStyle w:val="ListParagraph"/>
              <w:numPr>
                <w:ilvl w:val="1"/>
                <w:numId w:val="11"/>
              </w:numPr>
              <w:spacing w:after="0" w:line="240" w:lineRule="auto"/>
              <w:ind w:left="454"/>
            </w:pPr>
            <w:r>
              <w:t xml:space="preserve">öğrenciler </w:t>
            </w:r>
            <w:r>
              <w:rPr>
                <w:lang w:val="mk-MK"/>
              </w:rPr>
              <w:t xml:space="preserve">, çevreden (sınıf/okul bahçesi) farklı nesneleri/materyalleri gözlemler ve dokularına göre tanımlar. Daha sonra pürüzsüz/pürüzlü, parlak/mat, yumuşak/sert, şeffaf/opak, </w:t>
            </w:r>
            <w:r w:rsidR="00111DCC">
              <w:rPr>
                <w:lang w:val="tr-TR"/>
              </w:rPr>
              <w:t>ıslak</w:t>
            </w:r>
            <w:r>
              <w:rPr>
                <w:lang w:val="mk-MK"/>
              </w:rPr>
              <w:t xml:space="preserve">/kuru olarak </w:t>
            </w:r>
            <w:r>
              <w:t xml:space="preserve">sınıflandırarak </w:t>
            </w:r>
            <w:r w:rsidR="00111DCC">
              <w:rPr>
                <w:lang w:val="tr-TR"/>
              </w:rPr>
              <w:t>elde ettikleri bilgileri</w:t>
            </w:r>
            <w:r w:rsidRPr="00111DCC">
              <w:rPr>
                <w:lang w:val="mk-MK"/>
              </w:rPr>
              <w:t xml:space="preserve"> herkese sunarlar.</w:t>
            </w:r>
          </w:p>
          <w:p w14:paraId="2FA86305" w14:textId="24E57567" w:rsidR="00404DC6" w:rsidRDefault="004C5164">
            <w:pPr>
              <w:pStyle w:val="ListParagraph"/>
              <w:numPr>
                <w:ilvl w:val="1"/>
                <w:numId w:val="11"/>
              </w:numPr>
              <w:spacing w:after="0" w:line="276" w:lineRule="auto"/>
              <w:ind w:left="454"/>
            </w:pPr>
            <w:r>
              <w:t xml:space="preserve">farklı çizim tekniklerini </w:t>
            </w:r>
            <w:r>
              <w:rPr>
                <w:lang w:val="mk-MK"/>
              </w:rPr>
              <w:t xml:space="preserve">kullanarak </w:t>
            </w:r>
            <w:r>
              <w:t xml:space="preserve">farklı dokularda ( </w:t>
            </w:r>
            <w:r>
              <w:rPr>
                <w:lang w:val="mk-MK"/>
              </w:rPr>
              <w:t xml:space="preserve">örneğin: ağaç </w:t>
            </w:r>
            <w:r>
              <w:t xml:space="preserve">kabuğu , yaprak, çiçek, kumaş, ahşap ve beton/taş yüzeyler </w:t>
            </w:r>
            <w:r>
              <w:rPr>
                <w:lang w:val="mk-MK"/>
              </w:rPr>
              <w:t xml:space="preserve">vb. </w:t>
            </w:r>
            <w:r>
              <w:t xml:space="preserve">) motifler çizerler </w:t>
            </w:r>
            <w:r>
              <w:rPr>
                <w:lang w:val="mk-MK"/>
              </w:rPr>
              <w:t>.</w:t>
            </w:r>
          </w:p>
          <w:p w14:paraId="69EB72D5" w14:textId="77777777" w:rsidR="00404DC6" w:rsidRDefault="004C5164">
            <w:pPr>
              <w:pStyle w:val="ListParagraph"/>
              <w:numPr>
                <w:ilvl w:val="1"/>
                <w:numId w:val="11"/>
              </w:numPr>
              <w:spacing w:after="0" w:line="276" w:lineRule="auto"/>
              <w:ind w:left="454"/>
            </w:pPr>
            <w:r>
              <w:rPr>
                <w:lang w:val="mk-MK"/>
              </w:rPr>
              <w:t xml:space="preserve">farklı çizgi, </w:t>
            </w:r>
            <w:r>
              <w:t xml:space="preserve">şekil ve boyutları </w:t>
            </w:r>
            <w:r>
              <w:rPr>
                <w:lang w:val="mk-MK"/>
              </w:rPr>
              <w:t xml:space="preserve">birleştirerek aileleri ve </w:t>
            </w:r>
            <w:r>
              <w:t xml:space="preserve">evleri (aile üyeleri, oda, eşya </w:t>
            </w:r>
            <w:r>
              <w:rPr>
                <w:lang w:val="mk-MK"/>
              </w:rPr>
              <w:t xml:space="preserve">vb. </w:t>
            </w:r>
            <w:r>
              <w:t xml:space="preserve">) ile ilgili </w:t>
            </w:r>
            <w:r>
              <w:rPr>
                <w:lang w:val="mk-MK"/>
              </w:rPr>
              <w:t xml:space="preserve">motifler </w:t>
            </w:r>
            <w:r>
              <w:t xml:space="preserve">çizerler </w:t>
            </w:r>
            <w:r>
              <w:rPr>
                <w:lang w:val="mk-MK"/>
              </w:rPr>
              <w:t>.</w:t>
            </w:r>
          </w:p>
          <w:p w14:paraId="08A1422E" w14:textId="6E43ED5D" w:rsidR="00404DC6" w:rsidRDefault="004C5164">
            <w:pPr>
              <w:pStyle w:val="ListParagraph"/>
              <w:numPr>
                <w:ilvl w:val="1"/>
                <w:numId w:val="11"/>
              </w:numPr>
              <w:spacing w:after="0" w:line="276" w:lineRule="auto"/>
              <w:ind w:left="454"/>
            </w:pPr>
            <w:r>
              <w:t xml:space="preserve">Öğrenciler, </w:t>
            </w:r>
            <w:r>
              <w:rPr>
                <w:lang w:val="mk-MK"/>
              </w:rPr>
              <w:t xml:space="preserve">büyüklük </w:t>
            </w:r>
            <w:r>
              <w:t xml:space="preserve">farklılıklarını </w:t>
            </w:r>
            <w:r>
              <w:rPr>
                <w:lang w:val="mk-MK"/>
              </w:rPr>
              <w:t xml:space="preserve">temsil eden </w:t>
            </w:r>
            <w:r>
              <w:t xml:space="preserve">doğa olaylarından (bulutlar, yağmur, kar taneleri, fırtınalar , volkanlar </w:t>
            </w:r>
            <w:r>
              <w:rPr>
                <w:lang w:val="mk-MK"/>
              </w:rPr>
              <w:t xml:space="preserve">vb </w:t>
            </w:r>
            <w:r>
              <w:t xml:space="preserve">. </w:t>
            </w:r>
            <w:r>
              <w:rPr>
                <w:lang w:val="mk-MK"/>
              </w:rPr>
              <w:t xml:space="preserve">) </w:t>
            </w:r>
            <w:r>
              <w:t xml:space="preserve">lav </w:t>
            </w:r>
            <w:r w:rsidR="00665A07">
              <w:rPr>
                <w:lang w:val="tr-TR"/>
              </w:rPr>
              <w:t>mürekkebi</w:t>
            </w:r>
            <w:r>
              <w:rPr>
                <w:lang w:val="mk-MK"/>
              </w:rPr>
              <w:t xml:space="preserve"> </w:t>
            </w:r>
            <w:r>
              <w:t xml:space="preserve">tekniğini uygulayarak ( </w:t>
            </w:r>
            <w:r>
              <w:rPr>
                <w:lang w:val="mk-MK"/>
              </w:rPr>
              <w:t xml:space="preserve">Japon </w:t>
            </w:r>
            <w:r>
              <w:t xml:space="preserve">sanatından </w:t>
            </w:r>
            <w:r>
              <w:rPr>
                <w:lang w:val="mk-MK"/>
              </w:rPr>
              <w:t xml:space="preserve">örneklere göre ) </w:t>
            </w:r>
            <w:r>
              <w:t xml:space="preserve">motifler çizerler </w:t>
            </w:r>
            <w:r>
              <w:rPr>
                <w:lang w:val="mk-MK"/>
              </w:rPr>
              <w:t xml:space="preserve">. Sonra </w:t>
            </w:r>
            <w:r>
              <w:t xml:space="preserve">yaptıkları </w:t>
            </w:r>
            <w:r w:rsidR="00665A07">
              <w:t>çalışmanın</w:t>
            </w:r>
            <w:r>
              <w:t xml:space="preserve"> </w:t>
            </w:r>
            <w:r w:rsidR="00665A07">
              <w:rPr>
                <w:lang w:val="tr-TR"/>
              </w:rPr>
              <w:t>yorumunu yaparlar</w:t>
            </w:r>
            <w:r>
              <w:t xml:space="preserve"> </w:t>
            </w:r>
            <w:r>
              <w:rPr>
                <w:lang w:val="mk-MK"/>
              </w:rPr>
              <w:t>.</w:t>
            </w:r>
          </w:p>
          <w:p w14:paraId="2D74884C" w14:textId="5891F857" w:rsidR="00404DC6" w:rsidRDefault="00665A07">
            <w:pPr>
              <w:pStyle w:val="ListParagraph"/>
              <w:numPr>
                <w:ilvl w:val="1"/>
                <w:numId w:val="11"/>
              </w:numPr>
              <w:spacing w:after="0" w:line="276" w:lineRule="auto"/>
              <w:ind w:left="454"/>
            </w:pPr>
            <w:r>
              <w:t xml:space="preserve">Öğrenciler </w:t>
            </w:r>
            <w:r w:rsidR="004C5164">
              <w:t xml:space="preserve">ünlü sanatçıların </w:t>
            </w:r>
            <w:r w:rsidR="004C5164">
              <w:rPr>
                <w:lang w:val="mk-MK"/>
              </w:rPr>
              <w:t xml:space="preserve">eserlerini incelerler </w:t>
            </w:r>
            <w:r w:rsidR="004C5164">
              <w:t xml:space="preserve">, burada </w:t>
            </w:r>
            <w:r w:rsidR="004C5164">
              <w:rPr>
                <w:lang w:val="mk-MK"/>
              </w:rPr>
              <w:t xml:space="preserve">her öğrenci bireysel olarak bir eser seçer ve grafik </w:t>
            </w:r>
            <w:r>
              <w:t>tasarım</w:t>
            </w:r>
            <w:r w:rsidR="004C5164">
              <w:t xml:space="preserve"> programları yardımıyla </w:t>
            </w:r>
            <w:r w:rsidR="004C5164">
              <w:rPr>
                <w:lang w:val="mk-MK"/>
              </w:rPr>
              <w:t xml:space="preserve">eserden </w:t>
            </w:r>
            <w:r w:rsidR="004C5164">
              <w:t xml:space="preserve">bir motife göre çizim yapar </w:t>
            </w:r>
            <w:r w:rsidR="004C5164">
              <w:rPr>
                <w:lang w:val="mk-MK"/>
              </w:rPr>
              <w:t>.</w:t>
            </w:r>
          </w:p>
          <w:p w14:paraId="6A9D9E2E" w14:textId="49B3B76C" w:rsidR="00404DC6" w:rsidRPr="000D0F54" w:rsidRDefault="004C5164">
            <w:pPr>
              <w:pStyle w:val="ListParagraph"/>
              <w:numPr>
                <w:ilvl w:val="1"/>
                <w:numId w:val="11"/>
              </w:numPr>
              <w:spacing w:after="0" w:line="276" w:lineRule="auto"/>
              <w:ind w:left="454"/>
            </w:pPr>
            <w:r w:rsidRPr="0040599A">
              <w:t xml:space="preserve">Öğrenciler </w:t>
            </w:r>
            <w:r w:rsidR="003B210B" w:rsidRPr="0040599A">
              <w:rPr>
                <w:lang w:val="mk-MK"/>
              </w:rPr>
              <w:t xml:space="preserve">renk </w:t>
            </w:r>
            <w:r w:rsidR="00C56453">
              <w:rPr>
                <w:lang w:val="tr-TR"/>
              </w:rPr>
              <w:t>skalasına</w:t>
            </w:r>
            <w:r w:rsidR="00C56453">
              <w:rPr>
                <w:lang w:val="mk-MK"/>
              </w:rPr>
              <w:t xml:space="preserve"> bakar</w:t>
            </w:r>
            <w:r w:rsidR="00C56453">
              <w:rPr>
                <w:lang w:val="tr-TR"/>
              </w:rPr>
              <w:t>ak</w:t>
            </w:r>
            <w:r w:rsidR="003B210B" w:rsidRPr="0040599A">
              <w:rPr>
                <w:lang w:val="mk-MK"/>
              </w:rPr>
              <w:t xml:space="preserve"> </w:t>
            </w:r>
            <w:r w:rsidR="00C56453">
              <w:rPr>
                <w:lang w:val="tr-TR"/>
              </w:rPr>
              <w:t>ana</w:t>
            </w:r>
            <w:r w:rsidR="003B210B" w:rsidRPr="0040599A">
              <w:rPr>
                <w:lang w:val="mk-MK"/>
              </w:rPr>
              <w:t xml:space="preserve"> ve </w:t>
            </w:r>
            <w:r w:rsidR="00C56453">
              <w:rPr>
                <w:lang w:val="tr-TR"/>
              </w:rPr>
              <w:t>ara</w:t>
            </w:r>
            <w:r w:rsidR="003B210B" w:rsidRPr="0040599A">
              <w:rPr>
                <w:lang w:val="mk-MK"/>
              </w:rPr>
              <w:t xml:space="preserve"> renkleri belirler</w:t>
            </w:r>
            <w:r w:rsidR="00C56453">
              <w:rPr>
                <w:lang w:val="tr-TR"/>
              </w:rPr>
              <w:t>ler</w:t>
            </w:r>
            <w:r w:rsidR="003B210B" w:rsidRPr="0040599A">
              <w:rPr>
                <w:lang w:val="mk-MK"/>
              </w:rPr>
              <w:t>.</w:t>
            </w:r>
            <w:r w:rsidRPr="0040599A">
              <w:t xml:space="preserve"> </w:t>
            </w:r>
            <w:r w:rsidRPr="0040599A">
              <w:rPr>
                <w:lang w:val="mk-MK"/>
              </w:rPr>
              <w:t xml:space="preserve">Ardından, küçük gruplara/çiftlere ayrılarak </w:t>
            </w:r>
            <w:r>
              <w:t xml:space="preserve">birincil </w:t>
            </w:r>
            <w:r>
              <w:rPr>
                <w:lang w:val="mk-MK"/>
              </w:rPr>
              <w:t>olanları belirleyin</w:t>
            </w:r>
            <w:r>
              <w:t xml:space="preserve"> </w:t>
            </w:r>
            <w:r>
              <w:rPr>
                <w:lang w:val="mk-MK"/>
              </w:rPr>
              <w:t xml:space="preserve">ve </w:t>
            </w:r>
            <w:r w:rsidRPr="000D0F54">
              <w:t xml:space="preserve">ortamdaki ara renkler </w:t>
            </w:r>
            <w:r w:rsidRPr="000D0F54">
              <w:rPr>
                <w:lang w:val="mk-MK"/>
              </w:rPr>
              <w:t xml:space="preserve">( </w:t>
            </w:r>
            <w:r w:rsidRPr="000D0F54">
              <w:t xml:space="preserve">sınıfta </w:t>
            </w:r>
            <w:r w:rsidRPr="000D0F54">
              <w:rPr>
                <w:lang w:val="mk-MK"/>
              </w:rPr>
              <w:t>,</w:t>
            </w:r>
            <w:r w:rsidRPr="000D0F54">
              <w:t xml:space="preserve"> </w:t>
            </w:r>
            <w:r w:rsidRPr="000D0F54">
              <w:rPr>
                <w:lang w:val="mk-MK"/>
              </w:rPr>
              <w:t xml:space="preserve">okul bahçesi </w:t>
            </w:r>
            <w:r w:rsidRPr="000D0F54">
              <w:t xml:space="preserve">vb. </w:t>
            </w:r>
            <w:r w:rsidRPr="000D0F54">
              <w:rPr>
                <w:lang w:val="mk-MK"/>
              </w:rPr>
              <w:t>) ve bulgularını sınıf arkadaşlarına sunarlar.</w:t>
            </w:r>
          </w:p>
          <w:p w14:paraId="3BCA2AFF" w14:textId="426C85B3" w:rsidR="00404DC6" w:rsidRPr="000D0F54" w:rsidRDefault="004C5164">
            <w:pPr>
              <w:pStyle w:val="ListParagraph"/>
              <w:numPr>
                <w:ilvl w:val="1"/>
                <w:numId w:val="11"/>
              </w:numPr>
              <w:spacing w:after="0" w:line="276" w:lineRule="auto"/>
              <w:ind w:left="454"/>
            </w:pPr>
            <w:r w:rsidRPr="000D0F54">
              <w:t xml:space="preserve">Öğrenciler </w:t>
            </w:r>
            <w:r w:rsidRPr="000D0F54">
              <w:rPr>
                <w:lang w:val="mk-MK"/>
              </w:rPr>
              <w:t xml:space="preserve">düzenlenmiş bir ortamı (natürmort) gözlemler, </w:t>
            </w:r>
            <w:r w:rsidRPr="000D0F54">
              <w:t xml:space="preserve">boyutları </w:t>
            </w:r>
            <w:r w:rsidRPr="000D0F54">
              <w:rPr>
                <w:lang w:val="mk-MK"/>
              </w:rPr>
              <w:t xml:space="preserve">, </w:t>
            </w:r>
            <w:r w:rsidRPr="000D0F54">
              <w:t xml:space="preserve">şekilleri </w:t>
            </w:r>
            <w:r w:rsidRPr="000D0F54">
              <w:rPr>
                <w:lang w:val="mk-MK"/>
              </w:rPr>
              <w:t xml:space="preserve">ve </w:t>
            </w:r>
            <w:r w:rsidR="00C56453">
              <w:t>renkleri algılar</w:t>
            </w:r>
            <w:r w:rsidRPr="000D0F54">
              <w:t xml:space="preserve"> ve </w:t>
            </w:r>
            <w:r w:rsidR="000D0F54" w:rsidRPr="000D0F54">
              <w:rPr>
                <w:lang w:val="mk-MK"/>
              </w:rPr>
              <w:t xml:space="preserve">tempera renklerini </w:t>
            </w:r>
            <w:r w:rsidR="000D0F54" w:rsidRPr="000D0F54">
              <w:t xml:space="preserve">kullanarak </w:t>
            </w:r>
            <w:r w:rsidRPr="000D0F54">
              <w:rPr>
                <w:lang w:val="mk-MK"/>
              </w:rPr>
              <w:t xml:space="preserve">ortamı </w:t>
            </w:r>
            <w:r w:rsidR="00C56453">
              <w:rPr>
                <w:lang w:val="tr-TR"/>
              </w:rPr>
              <w:t>boyarlar</w:t>
            </w:r>
            <w:r w:rsidRPr="000D0F54">
              <w:rPr>
                <w:lang w:val="mk-MK"/>
              </w:rPr>
              <w:t xml:space="preserve"> </w:t>
            </w:r>
            <w:r w:rsidRPr="000D0F54">
              <w:t xml:space="preserve">(Paul Cézanne, Henri Matisse </w:t>
            </w:r>
            <w:r w:rsidR="00C56453">
              <w:rPr>
                <w:lang w:val="tr-TR"/>
              </w:rPr>
              <w:t>v.b. örneklere göre</w:t>
            </w:r>
            <w:r w:rsidRPr="000D0F54">
              <w:rPr>
                <w:lang w:val="mk-MK"/>
              </w:rPr>
              <w:t xml:space="preserve"> </w:t>
            </w:r>
            <w:r w:rsidRPr="000D0F54">
              <w:t xml:space="preserve">) </w:t>
            </w:r>
            <w:r w:rsidRPr="000D0F54">
              <w:rPr>
                <w:lang w:val="mk-MK"/>
              </w:rPr>
              <w:t>.</w:t>
            </w:r>
          </w:p>
          <w:p w14:paraId="55E03BC5" w14:textId="77777777" w:rsidR="00404DC6" w:rsidRPr="000D0F54" w:rsidRDefault="004C5164">
            <w:pPr>
              <w:pStyle w:val="ListParagraph"/>
              <w:numPr>
                <w:ilvl w:val="1"/>
                <w:numId w:val="11"/>
              </w:numPr>
              <w:spacing w:after="0" w:line="276" w:lineRule="auto"/>
              <w:ind w:left="454"/>
            </w:pPr>
            <w:r w:rsidRPr="000D0F54">
              <w:t xml:space="preserve">Öğrenciler, tempera renkleri ile basit geometrik şekillerin </w:t>
            </w:r>
            <w:r w:rsidRPr="000D0F54">
              <w:rPr>
                <w:lang w:val="mk-MK"/>
              </w:rPr>
              <w:t xml:space="preserve">akromatik </w:t>
            </w:r>
            <w:r w:rsidRPr="000D0F54">
              <w:t xml:space="preserve">bir kompozisyonunu </w:t>
            </w:r>
            <w:r w:rsidRPr="000D0F54">
              <w:rPr>
                <w:lang w:val="mk-MK"/>
              </w:rPr>
              <w:t>boyarlar .</w:t>
            </w:r>
            <w:r w:rsidRPr="000D0F54">
              <w:t xml:space="preserve"> </w:t>
            </w:r>
          </w:p>
          <w:p w14:paraId="1661EB2E" w14:textId="1B60FBE9" w:rsidR="00404DC6" w:rsidRDefault="004C5164">
            <w:pPr>
              <w:pStyle w:val="ListParagraph"/>
              <w:numPr>
                <w:ilvl w:val="1"/>
                <w:numId w:val="11"/>
              </w:numPr>
              <w:spacing w:after="0" w:line="276" w:lineRule="auto"/>
              <w:ind w:left="454"/>
            </w:pPr>
            <w:r>
              <w:rPr>
                <w:lang w:val="mk-MK"/>
              </w:rPr>
              <w:t xml:space="preserve">verilen bir </w:t>
            </w:r>
            <w:r>
              <w:t xml:space="preserve">siyah-beyaz (akromatik) </w:t>
            </w:r>
            <w:r w:rsidR="00C56453">
              <w:t>resime</w:t>
            </w:r>
            <w:r>
              <w:t xml:space="preserve"> ( Paul Gauguin, Henri Derain, Henri Matisse, Wassily Kandinsky, Alman dışavurumcular, Lazar Lichenovski'den </w:t>
            </w:r>
            <w:r w:rsidR="00F222EB">
              <w:rPr>
                <w:lang w:val="mk-MK"/>
              </w:rPr>
              <w:t xml:space="preserve">örneklere göre </w:t>
            </w:r>
            <w:r>
              <w:rPr>
                <w:lang w:val="mk-MK"/>
              </w:rPr>
              <w:t xml:space="preserve">) tempera renkleri, sulu boyalar veya guaj tekniği kullanarak </w:t>
            </w:r>
            <w:r>
              <w:t xml:space="preserve">kromatik bir kompozisyon çizerler. </w:t>
            </w:r>
          </w:p>
          <w:p w14:paraId="45880BCB" w14:textId="36D7BD4E" w:rsidR="00404DC6" w:rsidRDefault="004C5164">
            <w:pPr>
              <w:pStyle w:val="ListParagraph"/>
              <w:numPr>
                <w:ilvl w:val="1"/>
                <w:numId w:val="11"/>
              </w:numPr>
              <w:spacing w:after="0" w:line="276" w:lineRule="auto"/>
              <w:ind w:left="454"/>
            </w:pPr>
            <w:r>
              <w:t xml:space="preserve">Öğrenciler </w:t>
            </w:r>
            <w:r>
              <w:rPr>
                <w:lang w:val="mk-MK"/>
              </w:rPr>
              <w:t xml:space="preserve">doğadan farklı </w:t>
            </w:r>
            <w:r>
              <w:t xml:space="preserve">dokuları hatırlayarak </w:t>
            </w:r>
            <w:r w:rsidR="004E5160">
              <w:rPr>
                <w:lang w:val="mk-MK"/>
              </w:rPr>
              <w:t xml:space="preserve">, </w:t>
            </w:r>
            <w:r>
              <w:rPr>
                <w:lang w:val="mk-MK"/>
              </w:rPr>
              <w:t xml:space="preserve">tempera renkleri, </w:t>
            </w:r>
            <w:r>
              <w:t xml:space="preserve">sulu boyalar </w:t>
            </w:r>
            <w:r>
              <w:rPr>
                <w:lang w:val="mk-MK"/>
              </w:rPr>
              <w:t xml:space="preserve">veya </w:t>
            </w:r>
            <w:r>
              <w:t xml:space="preserve">guaj tekniği kullanarak </w:t>
            </w:r>
            <w:r>
              <w:rPr>
                <w:lang w:val="mk-MK"/>
              </w:rPr>
              <w:t xml:space="preserve">bir manzara motifi üzerine resim </w:t>
            </w:r>
            <w:r>
              <w:t xml:space="preserve">yaparlar </w:t>
            </w:r>
            <w:r>
              <w:rPr>
                <w:lang w:val="mk-MK"/>
              </w:rPr>
              <w:t>.</w:t>
            </w:r>
          </w:p>
          <w:p w14:paraId="0F393A8C" w14:textId="364E7F6A" w:rsidR="00404DC6" w:rsidRDefault="004C5164">
            <w:pPr>
              <w:pStyle w:val="ListParagraph"/>
              <w:numPr>
                <w:ilvl w:val="1"/>
                <w:numId w:val="11"/>
              </w:numPr>
              <w:spacing w:after="0" w:line="276" w:lineRule="auto"/>
              <w:ind w:left="454"/>
            </w:pPr>
            <w:r>
              <w:t xml:space="preserve">Öğrenciler </w:t>
            </w:r>
            <w:r>
              <w:rPr>
                <w:lang w:val="mk-MK"/>
              </w:rPr>
              <w:t xml:space="preserve">küçük </w:t>
            </w:r>
            <w:r>
              <w:t xml:space="preserve">gruplara </w:t>
            </w:r>
            <w:r>
              <w:rPr>
                <w:lang w:val="mk-MK"/>
              </w:rPr>
              <w:t xml:space="preserve">ayrılarak </w:t>
            </w:r>
            <w:r>
              <w:t xml:space="preserve">kolaj tekniğinde ( </w:t>
            </w:r>
            <w:r>
              <w:rPr>
                <w:lang w:val="mk-MK"/>
              </w:rPr>
              <w:t>örnek</w:t>
            </w:r>
            <w:r w:rsidR="00C56453">
              <w:rPr>
                <w:lang w:val="tr-TR"/>
              </w:rPr>
              <w:t>:</w:t>
            </w:r>
            <w:r>
              <w:rPr>
                <w:lang w:val="mk-MK"/>
              </w:rPr>
              <w:t xml:space="preserve"> </w:t>
            </w:r>
            <w:r w:rsidR="00C56453">
              <w:t xml:space="preserve">Pablo Picasso </w:t>
            </w:r>
            <w:r w:rsidR="00C56453">
              <w:rPr>
                <w:lang w:val="mk-MK"/>
              </w:rPr>
              <w:t xml:space="preserve">, </w:t>
            </w:r>
            <w:r w:rsidR="00C56453">
              <w:t>Henri Matisse</w:t>
            </w:r>
            <w:r>
              <w:t xml:space="preserve">) farklı dokularla </w:t>
            </w:r>
            <w:r>
              <w:rPr>
                <w:lang w:val="mk-MK"/>
              </w:rPr>
              <w:t xml:space="preserve">( </w:t>
            </w:r>
            <w:r>
              <w:t xml:space="preserve">karton parçaları, farklı kağıt türleri, dokumalar vb. </w:t>
            </w:r>
            <w:r>
              <w:rPr>
                <w:lang w:val="mk-MK"/>
              </w:rPr>
              <w:t xml:space="preserve">) </w:t>
            </w:r>
            <w:r>
              <w:t>kompozisyon oluştururlar.</w:t>
            </w:r>
          </w:p>
          <w:p w14:paraId="2187D17F" w14:textId="2D971944" w:rsidR="00404DC6" w:rsidRDefault="004C5164">
            <w:pPr>
              <w:pStyle w:val="ListParagraph"/>
              <w:numPr>
                <w:ilvl w:val="1"/>
                <w:numId w:val="11"/>
              </w:numPr>
              <w:spacing w:after="0" w:line="276" w:lineRule="auto"/>
              <w:ind w:left="454"/>
            </w:pPr>
            <w:r>
              <w:t xml:space="preserve">Öğrenciler hayal güçlerinden kendi hayal ettikleri bir motifi ( </w:t>
            </w:r>
            <w:r>
              <w:rPr>
                <w:lang w:val="mk-MK"/>
              </w:rPr>
              <w:t xml:space="preserve">motif örneği: </w:t>
            </w:r>
            <w:r>
              <w:t xml:space="preserve">bilimkurgu, hikaye </w:t>
            </w:r>
            <w:r>
              <w:rPr>
                <w:lang w:val="mk-MK"/>
              </w:rPr>
              <w:t xml:space="preserve">veya </w:t>
            </w:r>
            <w:r>
              <w:t xml:space="preserve">peri masalı </w:t>
            </w:r>
            <w:r>
              <w:rPr>
                <w:lang w:val="mk-MK"/>
              </w:rPr>
              <w:t xml:space="preserve">) öğrencinin seçtiği </w:t>
            </w:r>
            <w:r>
              <w:t xml:space="preserve">bir teknikle ( </w:t>
            </w:r>
            <w:r w:rsidR="00C56453">
              <w:t>örnek:</w:t>
            </w:r>
            <w:r>
              <w:t xml:space="preserve"> Marc Chagall, Salvador Dali, René Magritte </w:t>
            </w:r>
            <w:r>
              <w:rPr>
                <w:lang w:val="mk-MK"/>
              </w:rPr>
              <w:t xml:space="preserve">, </w:t>
            </w:r>
            <w:r>
              <w:t xml:space="preserve">Vasko Tashkovski </w:t>
            </w:r>
            <w:r>
              <w:rPr>
                <w:lang w:val="mk-MK"/>
              </w:rPr>
              <w:t xml:space="preserve">ve diğerleri </w:t>
            </w:r>
            <w:r w:rsidR="00892457">
              <w:rPr>
                <w:lang w:val="mk-MK"/>
              </w:rPr>
              <w:t xml:space="preserve">tarafından . </w:t>
            </w:r>
            <w:r>
              <w:t xml:space="preserve">) </w:t>
            </w:r>
            <w:r>
              <w:rPr>
                <w:lang w:val="mk-MK"/>
              </w:rPr>
              <w:t xml:space="preserve">. Daha sonra öğrenciler </w:t>
            </w:r>
            <w:r w:rsidR="007D5796">
              <w:rPr>
                <w:lang w:val="tr-TR"/>
              </w:rPr>
              <w:t>tasarımlarını</w:t>
            </w:r>
            <w:r>
              <w:rPr>
                <w:lang w:val="mk-MK"/>
              </w:rPr>
              <w:t xml:space="preserve"> sergiler ve anlamlarını </w:t>
            </w:r>
            <w:r>
              <w:t xml:space="preserve">/ sembolizmlerini </w:t>
            </w:r>
            <w:r>
              <w:rPr>
                <w:lang w:val="mk-MK"/>
              </w:rPr>
              <w:t xml:space="preserve">yorumlayarak </w:t>
            </w:r>
            <w:r>
              <w:t xml:space="preserve">sınıf arkadaşlarına sunarlar </w:t>
            </w:r>
            <w:r>
              <w:rPr>
                <w:lang w:val="mk-MK"/>
              </w:rPr>
              <w:t>.</w:t>
            </w:r>
          </w:p>
          <w:p w14:paraId="727CB74C" w14:textId="5ADDCE27" w:rsidR="00404DC6" w:rsidRDefault="004C5164">
            <w:pPr>
              <w:pStyle w:val="ListParagraph"/>
              <w:numPr>
                <w:ilvl w:val="1"/>
                <w:numId w:val="11"/>
              </w:numPr>
              <w:spacing w:after="0" w:line="276" w:lineRule="auto"/>
              <w:ind w:left="454"/>
            </w:pPr>
            <w:r>
              <w:t xml:space="preserve">Öğrenciler, ünlü sanatçıların eserlerini incelerler; burada her öğrenci bireysel olarak bir eseri ve eserin </w:t>
            </w:r>
            <w:r>
              <w:rPr>
                <w:lang w:val="mk-MK"/>
              </w:rPr>
              <w:t xml:space="preserve">rengine </w:t>
            </w:r>
            <w:r>
              <w:t xml:space="preserve">göre </w:t>
            </w:r>
            <w:r>
              <w:rPr>
                <w:lang w:val="mk-MK"/>
              </w:rPr>
              <w:t xml:space="preserve">bir resmi grafik </w:t>
            </w:r>
            <w:r w:rsidR="007D5796">
              <w:t>tasarım</w:t>
            </w:r>
            <w:r>
              <w:t xml:space="preserve"> programları yardımıyla seçer </w:t>
            </w:r>
            <w:r>
              <w:rPr>
                <w:lang w:val="mk-MK"/>
              </w:rPr>
              <w:t>.</w:t>
            </w:r>
          </w:p>
          <w:p w14:paraId="3590C75C" w14:textId="11F72121" w:rsidR="00404DC6" w:rsidRDefault="004C5164">
            <w:pPr>
              <w:pStyle w:val="ListParagraph"/>
              <w:numPr>
                <w:ilvl w:val="1"/>
                <w:numId w:val="11"/>
              </w:numPr>
              <w:spacing w:after="0" w:line="276" w:lineRule="auto"/>
              <w:ind w:left="454"/>
            </w:pPr>
            <w:r>
              <w:t xml:space="preserve">Öğrenciler </w:t>
            </w:r>
            <w:r>
              <w:rPr>
                <w:lang w:val="mk-MK"/>
              </w:rPr>
              <w:t xml:space="preserve">örneklere bakar </w:t>
            </w:r>
            <w:r>
              <w:t xml:space="preserve">(profil-enface, kanatları açık ve kapalı kelebek </w:t>
            </w:r>
            <w:r>
              <w:rPr>
                <w:lang w:val="mk-MK"/>
              </w:rPr>
              <w:t xml:space="preserve">vb. </w:t>
            </w:r>
            <w:r>
              <w:t>)</w:t>
            </w:r>
            <w:r>
              <w:rPr>
                <w:lang w:val="mk-MK"/>
              </w:rPr>
              <w:t xml:space="preserve"> </w:t>
            </w:r>
            <w:r>
              <w:t xml:space="preserve">ve simetri ile asimetriyi ayırt eder </w:t>
            </w:r>
            <w:r>
              <w:rPr>
                <w:lang w:val="mk-MK"/>
              </w:rPr>
              <w:t xml:space="preserve">. Ardından </w:t>
            </w:r>
            <w:r w:rsidR="007D5796">
              <w:t xml:space="preserve">monotip tekniği ile temel renklerin kullanılması tekniğiyle </w:t>
            </w:r>
            <w:r>
              <w:rPr>
                <w:lang w:val="mk-MK"/>
              </w:rPr>
              <w:t xml:space="preserve">simetrik bir sanat eseri </w:t>
            </w:r>
            <w:r w:rsidR="007D5796">
              <w:rPr>
                <w:lang w:val="tr-TR"/>
              </w:rPr>
              <w:t xml:space="preserve">oluştururlar </w:t>
            </w:r>
            <w:r>
              <w:t xml:space="preserve">( Rorschach </w:t>
            </w:r>
            <w:r>
              <w:rPr>
                <w:lang w:val="mk-MK"/>
              </w:rPr>
              <w:t>yöntemine göre ).</w:t>
            </w:r>
          </w:p>
          <w:p w14:paraId="0E3CEBDE" w14:textId="0D99EB48" w:rsidR="00404DC6" w:rsidRDefault="004C5164">
            <w:pPr>
              <w:pStyle w:val="ListParagraph"/>
              <w:numPr>
                <w:ilvl w:val="1"/>
                <w:numId w:val="11"/>
              </w:numPr>
              <w:spacing w:after="0" w:line="276" w:lineRule="auto"/>
              <w:ind w:left="454"/>
            </w:pPr>
            <w:r>
              <w:rPr>
                <w:lang w:val="mk-MK"/>
              </w:rPr>
              <w:t xml:space="preserve">Küçük gruplara/çiftlere ayrılan </w:t>
            </w:r>
            <w:r>
              <w:t xml:space="preserve">öğrenciler , </w:t>
            </w:r>
            <w:r>
              <w:rPr>
                <w:lang w:val="mk-MK"/>
              </w:rPr>
              <w:t xml:space="preserve">boya ile kaplandığında başarılı bir şekilde basılabilen, bulundukları ortamda (sınıf, okul bahçesi) </w:t>
            </w:r>
            <w:r>
              <w:rPr>
                <w:lang w:val="mk-MK"/>
              </w:rPr>
              <w:lastRenderedPageBreak/>
              <w:t xml:space="preserve">farklı dokulara sahip </w:t>
            </w:r>
            <w:r>
              <w:t xml:space="preserve">nesneleri </w:t>
            </w:r>
            <w:r>
              <w:rPr>
                <w:lang w:val="mk-MK"/>
              </w:rPr>
              <w:t>bulma</w:t>
            </w:r>
            <w:r w:rsidR="007D5796">
              <w:rPr>
                <w:lang w:val="tr-TR"/>
              </w:rPr>
              <w:t>ya çalışırlar</w:t>
            </w:r>
            <w:r>
              <w:rPr>
                <w:lang w:val="mk-MK"/>
              </w:rPr>
              <w:t>. Daha sonra objelerden alınan baskıları birleştirerek kendi hayal ettikleri bir manzara motifiyle bir çalışma ortaya çıkarı</w:t>
            </w:r>
            <w:r w:rsidR="007D5796">
              <w:rPr>
                <w:lang w:val="tr-TR"/>
              </w:rPr>
              <w:t>rlar</w:t>
            </w:r>
            <w:r>
              <w:rPr>
                <w:lang w:val="mk-MK"/>
              </w:rPr>
              <w:t>.</w:t>
            </w:r>
          </w:p>
          <w:p w14:paraId="52315626" w14:textId="4BC73D64" w:rsidR="00404DC6" w:rsidRPr="003D6A9E" w:rsidRDefault="00C164CA">
            <w:pPr>
              <w:pStyle w:val="ListParagraph"/>
              <w:numPr>
                <w:ilvl w:val="1"/>
                <w:numId w:val="11"/>
              </w:numPr>
              <w:spacing w:after="0" w:line="276" w:lineRule="auto"/>
              <w:ind w:left="454"/>
              <w:rPr>
                <w:color w:val="000000" w:themeColor="text1"/>
              </w:rPr>
            </w:pPr>
            <w:r>
              <w:rPr>
                <w:i/>
                <w:iCs/>
                <w:color w:val="000000" w:themeColor="text1"/>
              </w:rPr>
              <w:t>Wax resist drawing</w:t>
            </w:r>
            <w:r w:rsidR="004C5164">
              <w:rPr>
                <w:i/>
                <w:iCs/>
                <w:color w:val="000000" w:themeColor="text1"/>
              </w:rPr>
              <w:t xml:space="preserve"> tekniğini </w:t>
            </w:r>
            <w:r w:rsidR="004C5164">
              <w:rPr>
                <w:color w:val="000000" w:themeColor="text1"/>
                <w:lang w:val="mk-MK"/>
              </w:rPr>
              <w:t xml:space="preserve">kullanarak </w:t>
            </w:r>
            <w:r w:rsidR="004C5164">
              <w:rPr>
                <w:color w:val="000000" w:themeColor="text1"/>
              </w:rPr>
              <w:t xml:space="preserve">bir grafik eskiz oluştururlar </w:t>
            </w:r>
            <w:r w:rsidR="004C5164">
              <w:rPr>
                <w:color w:val="000000" w:themeColor="text1"/>
                <w:lang w:val="mk-MK"/>
              </w:rPr>
              <w:t xml:space="preserve">( </w:t>
            </w:r>
            <w:r w:rsidR="004C5164">
              <w:rPr>
                <w:color w:val="000000" w:themeColor="text1"/>
              </w:rPr>
              <w:t xml:space="preserve">bir mum </w:t>
            </w:r>
            <w:r w:rsidR="004C5164">
              <w:rPr>
                <w:color w:val="000000" w:themeColor="text1"/>
                <w:lang w:val="mk-MK"/>
              </w:rPr>
              <w:t>veya parlak mum boy</w:t>
            </w:r>
            <w:r>
              <w:rPr>
                <w:color w:val="000000" w:themeColor="text1"/>
                <w:lang w:val="mk-MK"/>
              </w:rPr>
              <w:t>a kalemleri ile</w:t>
            </w:r>
            <w:r>
              <w:rPr>
                <w:color w:val="000000" w:themeColor="text1"/>
                <w:lang w:val="tr-TR"/>
              </w:rPr>
              <w:t xml:space="preserve"> </w:t>
            </w:r>
            <w:r w:rsidR="004C5164">
              <w:rPr>
                <w:color w:val="000000" w:themeColor="text1"/>
                <w:lang w:val="mk-MK"/>
              </w:rPr>
              <w:t xml:space="preserve">kağıt üzerinde </w:t>
            </w:r>
            <w:r>
              <w:rPr>
                <w:color w:val="000000" w:themeColor="text1"/>
                <w:lang w:val="tr-TR"/>
              </w:rPr>
              <w:t xml:space="preserve"> bir şekil çizdikten sonra lav mürekkebi ile bulaştırılır (</w:t>
            </w:r>
            <w:r w:rsidR="004C5164" w:rsidRPr="003D6A9E">
              <w:rPr>
                <w:color w:val="000000" w:themeColor="text1"/>
              </w:rPr>
              <w:t xml:space="preserve">Henry Moore'un </w:t>
            </w:r>
            <w:r w:rsidR="004C5164" w:rsidRPr="003D6A9E">
              <w:rPr>
                <w:color w:val="000000" w:themeColor="text1"/>
                <w:lang w:val="mk-MK"/>
              </w:rPr>
              <w:t xml:space="preserve">bir barınaktan yaptığı çizimlerle </w:t>
            </w:r>
            <w:r w:rsidR="004C5164" w:rsidRPr="003D6A9E">
              <w:rPr>
                <w:color w:val="000000" w:themeColor="text1"/>
              </w:rPr>
              <w:t xml:space="preserve">örneklendiği </w:t>
            </w:r>
            <w:r w:rsidR="004C5164" w:rsidRPr="003D6A9E">
              <w:rPr>
                <w:color w:val="000000" w:themeColor="text1"/>
                <w:lang w:val="mk-MK"/>
              </w:rPr>
              <w:t>gibi ).</w:t>
            </w:r>
          </w:p>
          <w:p w14:paraId="49C2D9FA" w14:textId="33BA2394" w:rsidR="00404DC6" w:rsidRPr="003D6A9E" w:rsidRDefault="004C5164">
            <w:pPr>
              <w:pStyle w:val="ListParagraph"/>
              <w:numPr>
                <w:ilvl w:val="1"/>
                <w:numId w:val="11"/>
              </w:numPr>
              <w:spacing w:after="0" w:line="276" w:lineRule="auto"/>
              <w:ind w:left="454"/>
              <w:rPr>
                <w:color w:val="000000" w:themeColor="text1"/>
              </w:rPr>
            </w:pPr>
            <w:r w:rsidRPr="003D6A9E">
              <w:rPr>
                <w:color w:val="000000" w:themeColor="text1"/>
              </w:rPr>
              <w:t xml:space="preserve">Öğrenciler </w:t>
            </w:r>
            <w:r w:rsidRPr="003D6A9E">
              <w:rPr>
                <w:color w:val="000000" w:themeColor="text1"/>
                <w:lang w:val="mk-MK"/>
              </w:rPr>
              <w:t xml:space="preserve">çeşitli medya, malzeme ve </w:t>
            </w:r>
            <w:r w:rsidRPr="003D6A9E">
              <w:rPr>
                <w:color w:val="000000" w:themeColor="text1"/>
              </w:rPr>
              <w:t>prosedürler</w:t>
            </w:r>
            <w:r w:rsidR="00C164CA">
              <w:rPr>
                <w:color w:val="000000" w:themeColor="text1"/>
              </w:rPr>
              <w:t xml:space="preserve"> </w:t>
            </w:r>
            <w:r w:rsidR="00C164CA" w:rsidRPr="003D6A9E">
              <w:rPr>
                <w:color w:val="000000" w:themeColor="text1"/>
              </w:rPr>
              <w:t xml:space="preserve">(kesme, yırtma, yapıştırma) </w:t>
            </w:r>
            <w:r w:rsidRPr="003D6A9E">
              <w:rPr>
                <w:color w:val="000000" w:themeColor="text1"/>
              </w:rPr>
              <w:t xml:space="preserve"> kullanarak bir karton damga kalıbı </w:t>
            </w:r>
            <w:r w:rsidR="00C164CA">
              <w:rPr>
                <w:color w:val="000000" w:themeColor="text1"/>
                <w:lang w:val="mk-MK"/>
              </w:rPr>
              <w:t>oluştururlar</w:t>
            </w:r>
            <w:r w:rsidRPr="003D6A9E">
              <w:rPr>
                <w:color w:val="000000" w:themeColor="text1"/>
                <w:lang w:val="mk-MK"/>
              </w:rPr>
              <w:t xml:space="preserve">. Daha sonra öğrenciler matrisi boya ile kaplar ve tipo baskı tekniğini kullanarak </w:t>
            </w:r>
            <w:r w:rsidR="00C164CA">
              <w:rPr>
                <w:color w:val="000000" w:themeColor="text1"/>
                <w:lang w:val="tr-TR"/>
              </w:rPr>
              <w:t>baskılama yaparlar</w:t>
            </w:r>
            <w:r w:rsidRPr="003D6A9E">
              <w:rPr>
                <w:color w:val="000000" w:themeColor="text1"/>
                <w:lang w:val="mk-MK"/>
              </w:rPr>
              <w:t>.</w:t>
            </w:r>
          </w:p>
          <w:p w14:paraId="5331346B" w14:textId="3CF8F6CD" w:rsidR="00404DC6" w:rsidRDefault="00C164CA">
            <w:pPr>
              <w:pStyle w:val="ListParagraph"/>
              <w:numPr>
                <w:ilvl w:val="1"/>
                <w:numId w:val="11"/>
              </w:numPr>
              <w:spacing w:after="0" w:line="276" w:lineRule="auto"/>
              <w:ind w:left="454"/>
              <w:rPr>
                <w:color w:val="000000" w:themeColor="text1"/>
              </w:rPr>
            </w:pPr>
            <w:r>
              <w:rPr>
                <w:color w:val="000000" w:themeColor="text1"/>
              </w:rPr>
              <w:t>Ö</w:t>
            </w:r>
            <w:r w:rsidR="004C5164" w:rsidRPr="003D6A9E">
              <w:rPr>
                <w:color w:val="000000" w:themeColor="text1"/>
              </w:rPr>
              <w:t xml:space="preserve">ğrenciler </w:t>
            </w:r>
            <w:r w:rsidR="004C5164" w:rsidRPr="003D6A9E">
              <w:rPr>
                <w:color w:val="000000" w:themeColor="text1"/>
                <w:lang w:val="mk-MK"/>
              </w:rPr>
              <w:t>,</w:t>
            </w:r>
            <w:r w:rsidR="004C5164" w:rsidRPr="003D6A9E">
              <w:rPr>
                <w:color w:val="000000" w:themeColor="text1"/>
              </w:rPr>
              <w:t xml:space="preserve"> </w:t>
            </w:r>
            <w:r w:rsidR="004C5164" w:rsidRPr="003D6A9E">
              <w:rPr>
                <w:color w:val="000000" w:themeColor="text1"/>
                <w:lang w:val="mk-MK"/>
              </w:rPr>
              <w:t>küçük gruplara/çiftlere ayrılırlar, grafik tasarımdan farklı ürünlere bakar</w:t>
            </w:r>
            <w:r>
              <w:rPr>
                <w:color w:val="000000" w:themeColor="text1"/>
                <w:lang w:val="mk-MK"/>
              </w:rPr>
              <w:t>lar ve bunları sınıflandırırlar</w:t>
            </w:r>
            <w:r w:rsidR="004C5164">
              <w:rPr>
                <w:color w:val="000000" w:themeColor="text1"/>
              </w:rPr>
              <w:t xml:space="preserve">. Daha sonra </w:t>
            </w:r>
            <w:r w:rsidR="004C5164">
              <w:rPr>
                <w:color w:val="000000" w:themeColor="text1"/>
                <w:lang w:val="mk-MK"/>
              </w:rPr>
              <w:t xml:space="preserve">bunlardan bir eğitim </w:t>
            </w:r>
            <w:r w:rsidR="004C5164">
              <w:rPr>
                <w:color w:val="000000" w:themeColor="text1"/>
              </w:rPr>
              <w:t xml:space="preserve">diyagramı </w:t>
            </w:r>
            <w:r w:rsidR="004C5164">
              <w:rPr>
                <w:color w:val="000000" w:themeColor="text1"/>
                <w:lang w:val="mk-MK"/>
              </w:rPr>
              <w:t xml:space="preserve">ve </w:t>
            </w:r>
            <w:r w:rsidR="004C5164">
              <w:rPr>
                <w:color w:val="000000" w:themeColor="text1"/>
              </w:rPr>
              <w:t xml:space="preserve">/afişi hazırlayarak </w:t>
            </w:r>
            <w:r w:rsidR="004C5164">
              <w:rPr>
                <w:color w:val="000000" w:themeColor="text1"/>
                <w:lang w:val="mk-MK"/>
              </w:rPr>
              <w:t>sınıfa yerleştirir ve sunarlar.</w:t>
            </w:r>
          </w:p>
          <w:p w14:paraId="21B4DC97" w14:textId="664EA23C" w:rsidR="00404DC6" w:rsidRDefault="004C5164">
            <w:pPr>
              <w:pStyle w:val="ListParagraph"/>
              <w:numPr>
                <w:ilvl w:val="1"/>
                <w:numId w:val="11"/>
              </w:numPr>
              <w:spacing w:after="0" w:line="276" w:lineRule="auto"/>
              <w:ind w:left="454"/>
              <w:rPr>
                <w:color w:val="000000" w:themeColor="text1"/>
              </w:rPr>
            </w:pPr>
            <w:r>
              <w:rPr>
                <w:color w:val="000000" w:themeColor="text1"/>
                <w:lang w:val="mk-MK"/>
              </w:rPr>
              <w:t xml:space="preserve">Öğrenciler </w:t>
            </w:r>
            <w:r w:rsidR="00617F12">
              <w:rPr>
                <w:i/>
                <w:iCs/>
                <w:color w:val="000000" w:themeColor="text1"/>
              </w:rPr>
              <w:t xml:space="preserve">Suyun akılcı kullanımı </w:t>
            </w:r>
            <w:r>
              <w:rPr>
                <w:color w:val="000000" w:themeColor="text1"/>
                <w:lang w:val="mk-MK"/>
              </w:rPr>
              <w:t>konu</w:t>
            </w:r>
            <w:r w:rsidR="00617F12">
              <w:rPr>
                <w:color w:val="000000" w:themeColor="text1"/>
                <w:lang w:val="tr-TR"/>
              </w:rPr>
              <w:t>suy</w:t>
            </w:r>
            <w:r>
              <w:rPr>
                <w:color w:val="000000" w:themeColor="text1"/>
                <w:lang w:val="mk-MK"/>
              </w:rPr>
              <w:t xml:space="preserve">la ilgili bir poster için bir </w:t>
            </w:r>
            <w:r>
              <w:rPr>
                <w:color w:val="000000" w:themeColor="text1"/>
              </w:rPr>
              <w:t>fikir çözümü oluşturur</w:t>
            </w:r>
            <w:r>
              <w:rPr>
                <w:color w:val="000000" w:themeColor="text1"/>
                <w:lang w:val="mk-MK"/>
              </w:rPr>
              <w:t xml:space="preserve">. </w:t>
            </w:r>
            <w:r>
              <w:rPr>
                <w:color w:val="000000" w:themeColor="text1"/>
              </w:rPr>
              <w:t xml:space="preserve">Anlam/sembolizmi </w:t>
            </w:r>
            <w:r>
              <w:rPr>
                <w:color w:val="000000" w:themeColor="text1"/>
                <w:lang w:val="mk-MK"/>
              </w:rPr>
              <w:t xml:space="preserve">yorumlayarak </w:t>
            </w:r>
            <w:r>
              <w:rPr>
                <w:color w:val="000000" w:themeColor="text1"/>
              </w:rPr>
              <w:t xml:space="preserve">kavramsal </w:t>
            </w:r>
            <w:r>
              <w:rPr>
                <w:color w:val="000000" w:themeColor="text1"/>
                <w:lang w:val="mk-MK"/>
              </w:rPr>
              <w:t xml:space="preserve">çözümü sınıf arkadaşlarına </w:t>
            </w:r>
            <w:r>
              <w:rPr>
                <w:color w:val="000000" w:themeColor="text1"/>
              </w:rPr>
              <w:t xml:space="preserve">sunarlar </w:t>
            </w:r>
            <w:r>
              <w:rPr>
                <w:color w:val="000000" w:themeColor="text1"/>
                <w:lang w:val="mk-MK"/>
              </w:rPr>
              <w:t>.</w:t>
            </w:r>
          </w:p>
          <w:p w14:paraId="327F6007" w14:textId="346B9A04" w:rsidR="00404DC6" w:rsidRDefault="004C5164" w:rsidP="00617F12">
            <w:pPr>
              <w:pStyle w:val="ListParagraph"/>
              <w:numPr>
                <w:ilvl w:val="1"/>
                <w:numId w:val="11"/>
              </w:numPr>
              <w:spacing w:after="0" w:line="276" w:lineRule="auto"/>
              <w:ind w:left="454"/>
              <w:rPr>
                <w:color w:val="000000" w:themeColor="text1"/>
              </w:rPr>
            </w:pPr>
            <w:r>
              <w:rPr>
                <w:color w:val="000000" w:themeColor="text1"/>
              </w:rPr>
              <w:t xml:space="preserve">Öğrenciler </w:t>
            </w:r>
            <w:r>
              <w:rPr>
                <w:color w:val="000000" w:themeColor="text1"/>
                <w:lang w:val="mk-MK"/>
              </w:rPr>
              <w:t xml:space="preserve">grafik </w:t>
            </w:r>
            <w:r w:rsidR="00617F12">
              <w:rPr>
                <w:color w:val="000000" w:themeColor="text1"/>
              </w:rPr>
              <w:t>tasarım</w:t>
            </w:r>
            <w:r>
              <w:rPr>
                <w:color w:val="000000" w:themeColor="text1"/>
              </w:rPr>
              <w:t xml:space="preserve"> programları yardımıyla </w:t>
            </w:r>
            <w:r>
              <w:rPr>
                <w:color w:val="000000" w:themeColor="text1"/>
                <w:lang w:val="mk-MK"/>
              </w:rPr>
              <w:t xml:space="preserve">çizgileri, şekilleri, renkleri, harfleri vb. birleştirerek kendi fikirlerine göre </w:t>
            </w:r>
            <w:r>
              <w:rPr>
                <w:color w:val="000000" w:themeColor="text1"/>
              </w:rPr>
              <w:t xml:space="preserve">okul için bir marka/logo </w:t>
            </w:r>
            <w:r>
              <w:rPr>
                <w:color w:val="000000" w:themeColor="text1"/>
                <w:lang w:val="mk-MK"/>
              </w:rPr>
              <w:t>oluştururlar</w:t>
            </w:r>
            <w:r>
              <w:rPr>
                <w:color w:val="000000" w:themeColor="text1"/>
              </w:rPr>
              <w:t>.</w:t>
            </w:r>
          </w:p>
        </w:tc>
      </w:tr>
    </w:tbl>
    <w:tbl>
      <w:tblPr>
        <w:tblStyle w:val="Style39"/>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6"/>
        <w:gridCol w:w="7655"/>
      </w:tblGrid>
      <w:tr w:rsidR="00404DC6" w14:paraId="2DFDE42E" w14:textId="77777777" w:rsidTr="0042630B">
        <w:trPr>
          <w:trHeight w:val="548"/>
        </w:trPr>
        <w:tc>
          <w:tcPr>
            <w:tcW w:w="13041" w:type="dxa"/>
            <w:gridSpan w:val="2"/>
            <w:shd w:val="clear" w:color="auto" w:fill="D9E2F3" w:themeFill="accent5" w:themeFillTint="33"/>
          </w:tcPr>
          <w:p w14:paraId="4D00C85D" w14:textId="249B84C7" w:rsidR="00404DC6" w:rsidRDefault="00054399">
            <w:pPr>
              <w:shd w:val="clear" w:color="auto" w:fill="D9E2F3"/>
              <w:spacing w:after="0"/>
              <w:rPr>
                <w:b/>
                <w:lang w:val="mk-MK"/>
              </w:rPr>
            </w:pPr>
            <w:r>
              <w:lastRenderedPageBreak/>
              <w:t>Konu</w:t>
            </w:r>
            <w:r w:rsidR="004C5164">
              <w:t xml:space="preserve">: </w:t>
            </w:r>
            <w:r w:rsidR="004C5164">
              <w:rPr>
                <w:b/>
                <w:bCs/>
                <w:i/>
                <w:iCs/>
                <w:lang w:val="mk-MK"/>
              </w:rPr>
              <w:t>ÜÇ BOYUTLU SANAT</w:t>
            </w:r>
          </w:p>
          <w:p w14:paraId="32136B08" w14:textId="0BDF5C6D" w:rsidR="00404DC6" w:rsidRDefault="004C5164" w:rsidP="00054399">
            <w:pPr>
              <w:shd w:val="clear" w:color="auto" w:fill="D9E2F3"/>
              <w:spacing w:after="0" w:line="240" w:lineRule="auto"/>
              <w:rPr>
                <w:b/>
              </w:rPr>
            </w:pPr>
            <w:r>
              <w:t xml:space="preserve">Toplam </w:t>
            </w:r>
            <w:r w:rsidR="00054399">
              <w:t>ders sayısı</w:t>
            </w:r>
            <w:r>
              <w:t>: 8</w:t>
            </w:r>
          </w:p>
        </w:tc>
      </w:tr>
      <w:tr w:rsidR="00404DC6" w14:paraId="192C490E" w14:textId="77777777">
        <w:tc>
          <w:tcPr>
            <w:tcW w:w="13041" w:type="dxa"/>
            <w:gridSpan w:val="2"/>
            <w:shd w:val="clear" w:color="auto" w:fill="auto"/>
          </w:tcPr>
          <w:p w14:paraId="00277D20" w14:textId="44A6A83F" w:rsidR="00404DC6" w:rsidRDefault="004C5164">
            <w:pPr>
              <w:spacing w:after="0" w:line="240" w:lineRule="auto"/>
              <w:rPr>
                <w:b/>
              </w:rPr>
            </w:pPr>
            <w:r>
              <w:rPr>
                <w:b/>
              </w:rPr>
              <w:t xml:space="preserve">Öğrenme </w:t>
            </w:r>
            <w:r w:rsidR="006F0DC8">
              <w:rPr>
                <w:b/>
              </w:rPr>
              <w:t>sonuçları</w:t>
            </w:r>
            <w:r>
              <w:rPr>
                <w:b/>
              </w:rPr>
              <w:t>:</w:t>
            </w:r>
          </w:p>
          <w:p w14:paraId="05F7E1E3" w14:textId="4891452A" w:rsidR="00404DC6" w:rsidRDefault="006F0DC8">
            <w:pPr>
              <w:spacing w:before="240" w:after="0" w:line="276" w:lineRule="auto"/>
            </w:pPr>
            <w:r>
              <w:rPr>
                <w:lang w:val="tr-TR"/>
              </w:rPr>
              <w:t xml:space="preserve">Öğrenci </w:t>
            </w:r>
            <w:r w:rsidR="009E70BE">
              <w:rPr>
                <w:lang w:val="mk-MK"/>
              </w:rPr>
              <w:t xml:space="preserve">şunları </w:t>
            </w:r>
            <w:r w:rsidR="004C5164">
              <w:t>yapabilecektir :</w:t>
            </w:r>
          </w:p>
          <w:p w14:paraId="7866B4BB" w14:textId="68FE64B8" w:rsidR="00404DC6" w:rsidRPr="00472EC6" w:rsidRDefault="004C5164" w:rsidP="008C2307">
            <w:pPr>
              <w:pStyle w:val="ListParagraph"/>
              <w:numPr>
                <w:ilvl w:val="0"/>
                <w:numId w:val="18"/>
              </w:numPr>
              <w:spacing w:after="0" w:line="276" w:lineRule="auto"/>
              <w:rPr>
                <w:color w:val="000000" w:themeColor="text1"/>
              </w:rPr>
            </w:pPr>
            <w:r w:rsidRPr="00472EC6">
              <w:rPr>
                <w:color w:val="000000" w:themeColor="text1"/>
                <w:lang w:val="mk-MK"/>
              </w:rPr>
              <w:t xml:space="preserve">plastik kalıplamanın üç boyutlu formlarını </w:t>
            </w:r>
            <w:r w:rsidRPr="00A37CDA">
              <w:rPr>
                <w:lang w:val="mk-MK"/>
              </w:rPr>
              <w:t xml:space="preserve">ayırt eder ve modelleme ve birleştirme tekniklerini uygular </w:t>
            </w:r>
            <w:r w:rsidRPr="00472EC6">
              <w:rPr>
                <w:color w:val="000000" w:themeColor="text1"/>
              </w:rPr>
              <w:t>;</w:t>
            </w:r>
          </w:p>
          <w:p w14:paraId="17307078" w14:textId="44457B17" w:rsidR="00404DC6" w:rsidRPr="00472EC6" w:rsidRDefault="004C5164" w:rsidP="00A53DE1">
            <w:pPr>
              <w:numPr>
                <w:ilvl w:val="0"/>
                <w:numId w:val="18"/>
              </w:numPr>
              <w:spacing w:after="0" w:line="276" w:lineRule="auto"/>
              <w:rPr>
                <w:color w:val="000000" w:themeColor="text1"/>
              </w:rPr>
            </w:pPr>
            <w:r w:rsidRPr="00472EC6">
              <w:rPr>
                <w:color w:val="000000" w:themeColor="text1"/>
              </w:rPr>
              <w:t xml:space="preserve">endüstriyel tasarımın </w:t>
            </w:r>
            <w:r w:rsidR="00AF21D9" w:rsidRPr="00472EC6">
              <w:rPr>
                <w:color w:val="000000" w:themeColor="text1"/>
                <w:lang w:val="mk-MK"/>
              </w:rPr>
              <w:t xml:space="preserve">gerekliliğini </w:t>
            </w:r>
            <w:r w:rsidRPr="00472EC6">
              <w:rPr>
                <w:color w:val="000000" w:themeColor="text1"/>
              </w:rPr>
              <w:t xml:space="preserve">tanımak </w:t>
            </w:r>
            <w:r w:rsidRPr="00472EC6">
              <w:rPr>
                <w:color w:val="000000" w:themeColor="text1"/>
                <w:lang w:val="mk-MK"/>
              </w:rPr>
              <w:t>, dekupaj tekniğini uygulamak, mobilya tasarımı için fikir çözümü oluşturmak ve faydacı bir nesnenin tasarımı için grafik bilgisayar programlarını kullanmak.</w:t>
            </w:r>
            <w:r w:rsidRPr="00472EC6">
              <w:rPr>
                <w:color w:val="000000" w:themeColor="text1"/>
              </w:rPr>
              <w:t xml:space="preserve">      </w:t>
            </w:r>
          </w:p>
          <w:p w14:paraId="44EC695C" w14:textId="584DE919" w:rsidR="00472EC6" w:rsidRDefault="004C5164" w:rsidP="00A53DE1">
            <w:pPr>
              <w:shd w:val="clear" w:color="auto" w:fill="FFFFFF"/>
              <w:spacing w:after="0" w:line="240" w:lineRule="auto"/>
            </w:pPr>
            <w:r>
              <w:t>Öğrenci şunları geliştirir:</w:t>
            </w:r>
          </w:p>
          <w:p w14:paraId="09D90D26" w14:textId="6E71CF0E" w:rsidR="00472EC6" w:rsidRDefault="00472EC6" w:rsidP="00472EC6">
            <w:pPr>
              <w:numPr>
                <w:ilvl w:val="0"/>
                <w:numId w:val="12"/>
              </w:numPr>
              <w:spacing w:after="0" w:line="276" w:lineRule="auto"/>
            </w:pPr>
            <w:r>
              <w:t xml:space="preserve">sanat eserlerinin yaratılmasında hayal gücü ve yaratıcılık </w:t>
            </w:r>
            <w:r w:rsidR="00890848">
              <w:rPr>
                <w:lang w:val="mk-MK"/>
              </w:rPr>
              <w:t>;</w:t>
            </w:r>
          </w:p>
          <w:p w14:paraId="1982F2C7" w14:textId="25DCA7EA" w:rsidR="00472EC6" w:rsidRDefault="00472EC6" w:rsidP="00472EC6">
            <w:pPr>
              <w:numPr>
                <w:ilvl w:val="0"/>
                <w:numId w:val="12"/>
              </w:numPr>
              <w:spacing w:after="0" w:line="276" w:lineRule="auto"/>
            </w:pPr>
            <w:r>
              <w:t xml:space="preserve">kılavuz </w:t>
            </w:r>
            <w:r w:rsidRPr="00472EC6">
              <w:rPr>
                <w:lang w:val="mk-MK"/>
              </w:rPr>
              <w:t xml:space="preserve">ve beceriler </w:t>
            </w:r>
            <w:r>
              <w:t>;</w:t>
            </w:r>
          </w:p>
          <w:p w14:paraId="49B7545D" w14:textId="5BFE7488" w:rsidR="00472EC6" w:rsidRDefault="00472EC6" w:rsidP="006F0DC8">
            <w:pPr>
              <w:numPr>
                <w:ilvl w:val="0"/>
                <w:numId w:val="12"/>
              </w:numPr>
              <w:spacing w:after="0" w:line="276" w:lineRule="auto"/>
            </w:pPr>
            <w:r>
              <w:t xml:space="preserve">sanat eserlerinin ve öğrenci çalışmalarının estetik </w:t>
            </w:r>
            <w:r w:rsidR="00F04EDB">
              <w:rPr>
                <w:lang w:val="mk-MK"/>
              </w:rPr>
              <w:t>açı</w:t>
            </w:r>
            <w:r w:rsidR="006F0DC8">
              <w:rPr>
                <w:lang w:val="tr-TR"/>
              </w:rPr>
              <w:t>dan değerlendirilmesi</w:t>
            </w:r>
            <w:r w:rsidR="00F04EDB">
              <w:rPr>
                <w:lang w:val="mk-MK"/>
              </w:rPr>
              <w:t xml:space="preserve"> </w:t>
            </w:r>
            <w:r>
              <w:t>.</w:t>
            </w:r>
          </w:p>
        </w:tc>
      </w:tr>
      <w:tr w:rsidR="00404DC6" w14:paraId="2260A35C" w14:textId="77777777">
        <w:tc>
          <w:tcPr>
            <w:tcW w:w="5386" w:type="dxa"/>
            <w:tcBorders>
              <w:bottom w:val="dashed" w:sz="4" w:space="0" w:color="000000"/>
            </w:tcBorders>
            <w:shd w:val="clear" w:color="auto" w:fill="auto"/>
          </w:tcPr>
          <w:p w14:paraId="52FB6CAF" w14:textId="447B7804" w:rsidR="00404DC6" w:rsidRDefault="00737BA3" w:rsidP="00737BA3">
            <w:pPr>
              <w:spacing w:after="60" w:line="240" w:lineRule="auto"/>
              <w:rPr>
                <w:b/>
              </w:rPr>
            </w:pPr>
            <w:r>
              <w:rPr>
                <w:b/>
              </w:rPr>
              <w:t>İçerikler</w:t>
            </w:r>
            <w:r w:rsidR="004C5164">
              <w:rPr>
                <w:b/>
              </w:rPr>
              <w:t xml:space="preserve"> (ve </w:t>
            </w:r>
            <w:r>
              <w:rPr>
                <w:b/>
              </w:rPr>
              <w:t>kavramlar</w:t>
            </w:r>
            <w:r w:rsidR="004C5164">
              <w:rPr>
                <w:b/>
              </w:rPr>
              <w:t>):</w:t>
            </w:r>
          </w:p>
        </w:tc>
        <w:tc>
          <w:tcPr>
            <w:tcW w:w="7655" w:type="dxa"/>
            <w:tcBorders>
              <w:bottom w:val="dashed" w:sz="4" w:space="0" w:color="000000"/>
            </w:tcBorders>
            <w:shd w:val="clear" w:color="auto" w:fill="auto"/>
          </w:tcPr>
          <w:p w14:paraId="1285642C" w14:textId="77777777" w:rsidR="00404DC6" w:rsidRDefault="004C5164">
            <w:pPr>
              <w:spacing w:after="0" w:line="240" w:lineRule="auto"/>
              <w:rPr>
                <w:b/>
              </w:rPr>
            </w:pPr>
            <w:r>
              <w:rPr>
                <w:b/>
              </w:rPr>
              <w:t>Değerlendirme Standartları:</w:t>
            </w:r>
          </w:p>
        </w:tc>
      </w:tr>
      <w:tr w:rsidR="00404DC6" w14:paraId="6EA57CB3" w14:textId="77777777">
        <w:tc>
          <w:tcPr>
            <w:tcW w:w="5386" w:type="dxa"/>
            <w:tcBorders>
              <w:top w:val="dashed" w:sz="4" w:space="0" w:color="000000"/>
              <w:bottom w:val="dashed" w:sz="4" w:space="0" w:color="000000"/>
            </w:tcBorders>
            <w:shd w:val="clear" w:color="auto" w:fill="auto"/>
          </w:tcPr>
          <w:p w14:paraId="7067BCD0" w14:textId="2783902E" w:rsidR="00404DC6" w:rsidRDefault="004C5164" w:rsidP="00E8702B">
            <w:pPr>
              <w:numPr>
                <w:ilvl w:val="0"/>
                <w:numId w:val="13"/>
              </w:numPr>
              <w:spacing w:after="0" w:line="276" w:lineRule="auto"/>
              <w:ind w:left="453" w:hanging="357"/>
              <w:rPr>
                <w:b/>
              </w:rPr>
            </w:pPr>
            <w:r>
              <w:rPr>
                <w:b/>
              </w:rPr>
              <w:t>Plastik kalıplama</w:t>
            </w:r>
          </w:p>
          <w:p w14:paraId="2066D387" w14:textId="1723A5DD" w:rsidR="00404DC6" w:rsidRPr="007F456F" w:rsidRDefault="007F456F" w:rsidP="007F456F">
            <w:pPr>
              <w:spacing w:after="60" w:line="240" w:lineRule="auto"/>
              <w:ind w:left="426"/>
              <w:rPr>
                <w:color w:val="7030A0"/>
                <w:lang w:val="mk-MK"/>
              </w:rPr>
            </w:pPr>
            <w:r w:rsidRPr="007F456F">
              <w:rPr>
                <w:lang w:val="mk-MK"/>
              </w:rPr>
              <w:t xml:space="preserve">( </w:t>
            </w:r>
            <w:r w:rsidRPr="007F456F">
              <w:t xml:space="preserve">kabartma </w:t>
            </w:r>
            <w:r w:rsidRPr="007F456F">
              <w:rPr>
                <w:lang w:val="mk-MK"/>
              </w:rPr>
              <w:t xml:space="preserve">, </w:t>
            </w:r>
            <w:r w:rsidRPr="007F456F">
              <w:t xml:space="preserve">yüksek </w:t>
            </w:r>
            <w:r w:rsidRPr="007F456F">
              <w:rPr>
                <w:lang w:val="mk-MK"/>
              </w:rPr>
              <w:t xml:space="preserve">kabartma </w:t>
            </w:r>
            <w:r w:rsidRPr="007F456F">
              <w:t xml:space="preserve">, </w:t>
            </w:r>
            <w:r w:rsidRPr="007F456F">
              <w:rPr>
                <w:lang w:val="mk-MK"/>
              </w:rPr>
              <w:t xml:space="preserve">alçak kabartma, </w:t>
            </w:r>
            <w:r w:rsidRPr="007F456F">
              <w:t xml:space="preserve">derin </w:t>
            </w:r>
            <w:r w:rsidRPr="007F456F">
              <w:rPr>
                <w:lang w:val="mk-MK"/>
              </w:rPr>
              <w:t xml:space="preserve">kabartma </w:t>
            </w:r>
            <w:r w:rsidRPr="007F456F">
              <w:t xml:space="preserve">, tam plastik, şekil, </w:t>
            </w:r>
            <w:r w:rsidR="004C5164" w:rsidRPr="007F456F">
              <w:rPr>
                <w:lang w:val="mk-MK"/>
              </w:rPr>
              <w:t xml:space="preserve">hacim, boyut, </w:t>
            </w:r>
            <w:r w:rsidR="004C5164" w:rsidRPr="007F456F">
              <w:t>doku, boşluk,</w:t>
            </w:r>
            <w:r w:rsidRPr="007F456F">
              <w:rPr>
                <w:lang w:val="mk-MK"/>
              </w:rPr>
              <w:t xml:space="preserve"> </w:t>
            </w:r>
            <w:r w:rsidRPr="007F456F">
              <w:t xml:space="preserve">modelleme </w:t>
            </w:r>
            <w:r w:rsidRPr="007F456F">
              <w:rPr>
                <w:lang w:val="mk-MK"/>
              </w:rPr>
              <w:t xml:space="preserve">, dolu hacim, boş hacim, montaj, </w:t>
            </w:r>
            <w:r w:rsidR="004C5164" w:rsidRPr="007F456F">
              <w:t xml:space="preserve">balans </w:t>
            </w:r>
            <w:r w:rsidRPr="007F456F">
              <w:rPr>
                <w:lang w:val="mk-MK"/>
              </w:rPr>
              <w:t>)</w:t>
            </w:r>
          </w:p>
        </w:tc>
        <w:tc>
          <w:tcPr>
            <w:tcW w:w="7655" w:type="dxa"/>
            <w:tcBorders>
              <w:top w:val="dashed" w:sz="4" w:space="0" w:color="000000"/>
              <w:bottom w:val="dashed" w:sz="4" w:space="0" w:color="000000"/>
            </w:tcBorders>
            <w:shd w:val="clear" w:color="auto" w:fill="auto"/>
          </w:tcPr>
          <w:p w14:paraId="212A3E46" w14:textId="50B85B88" w:rsidR="00404DC6" w:rsidRPr="000B41E5" w:rsidRDefault="004C5164" w:rsidP="007E39FB">
            <w:pPr>
              <w:numPr>
                <w:ilvl w:val="0"/>
                <w:numId w:val="13"/>
              </w:numPr>
              <w:spacing w:after="0" w:line="240" w:lineRule="auto"/>
              <w:ind w:left="428"/>
            </w:pPr>
            <w:r w:rsidRPr="000B41E5">
              <w:rPr>
                <w:lang w:val="mk-MK"/>
              </w:rPr>
              <w:t>Rölyef (yüksek, alçak ve derin) katı plastikten farklıdır.</w:t>
            </w:r>
          </w:p>
          <w:p w14:paraId="52496A0A" w14:textId="138A306B" w:rsidR="00404DC6" w:rsidRPr="000B41E5" w:rsidRDefault="00253159" w:rsidP="007E39FB">
            <w:pPr>
              <w:numPr>
                <w:ilvl w:val="0"/>
                <w:numId w:val="13"/>
              </w:numPr>
              <w:spacing w:after="0" w:line="240" w:lineRule="auto"/>
              <w:ind w:left="428"/>
            </w:pPr>
            <w:r w:rsidRPr="000B41E5">
              <w:rPr>
                <w:lang w:val="mk-MK"/>
              </w:rPr>
              <w:t>Üç boyutlu bir çalışmada şekil, hacim, boyut, doku, renk ve mekanı tanımlar.</w:t>
            </w:r>
          </w:p>
          <w:p w14:paraId="6575DF5E" w14:textId="28561E99" w:rsidR="00404DC6" w:rsidRPr="000B41E5" w:rsidRDefault="000B41E5" w:rsidP="007E39FB">
            <w:pPr>
              <w:numPr>
                <w:ilvl w:val="0"/>
                <w:numId w:val="13"/>
              </w:numPr>
              <w:spacing w:after="0" w:line="240" w:lineRule="auto"/>
              <w:ind w:left="428"/>
            </w:pPr>
            <w:r w:rsidRPr="000B41E5">
              <w:rPr>
                <w:lang w:val="mk-MK"/>
              </w:rPr>
              <w:t>Renk kabartması üretmek için modelleme uygular.</w:t>
            </w:r>
          </w:p>
          <w:p w14:paraId="04FAB632" w14:textId="2BC9D33C" w:rsidR="00404DC6" w:rsidRPr="007D7F82" w:rsidRDefault="004C5164" w:rsidP="007E39FB">
            <w:pPr>
              <w:pStyle w:val="ListParagraph"/>
              <w:numPr>
                <w:ilvl w:val="0"/>
                <w:numId w:val="13"/>
              </w:numPr>
              <w:ind w:left="428"/>
            </w:pPr>
            <w:r w:rsidRPr="007D7F82">
              <w:t xml:space="preserve">Üç boyutlu çalışmalarda dolu ve boş hacim ayrımı yapar </w:t>
            </w:r>
            <w:r w:rsidR="000B41E5" w:rsidRPr="007D7F82">
              <w:rPr>
                <w:lang w:val="mk-MK"/>
              </w:rPr>
              <w:t>.</w:t>
            </w:r>
            <w:r w:rsidRPr="007D7F82">
              <w:t xml:space="preserve"> </w:t>
            </w:r>
          </w:p>
          <w:p w14:paraId="62167418" w14:textId="77777777" w:rsidR="007D7F82" w:rsidRPr="007D7F82" w:rsidRDefault="000B41E5" w:rsidP="007D7F82">
            <w:pPr>
              <w:pStyle w:val="ListParagraph"/>
              <w:numPr>
                <w:ilvl w:val="0"/>
                <w:numId w:val="13"/>
              </w:numPr>
              <w:ind w:left="428"/>
            </w:pPr>
            <w:r w:rsidRPr="007D7F82">
              <w:rPr>
                <w:lang w:val="mk-MK"/>
              </w:rPr>
              <w:t>Farklı şekiller, boyutlar ve dokulara sahip çok sayıda malzemeden nesnelerin ve nesne parçalarının bir araya getirilmesini oluşturur.</w:t>
            </w:r>
          </w:p>
          <w:p w14:paraId="659E6EC9" w14:textId="74CF034E" w:rsidR="007D7F82" w:rsidRPr="007D7F82" w:rsidRDefault="004C5164" w:rsidP="007D7F82">
            <w:pPr>
              <w:pStyle w:val="ListParagraph"/>
              <w:numPr>
                <w:ilvl w:val="0"/>
                <w:numId w:val="13"/>
              </w:numPr>
              <w:ind w:left="428"/>
            </w:pPr>
            <w:r w:rsidRPr="007D7F82">
              <w:rPr>
                <w:lang w:val="mk-MK"/>
              </w:rPr>
              <w:t>Montaj oluştururken denge uygular.</w:t>
            </w:r>
          </w:p>
          <w:p w14:paraId="4C081F4C" w14:textId="5459E61C" w:rsidR="00404DC6" w:rsidRPr="007D7F82" w:rsidRDefault="004C5164" w:rsidP="007D7F82">
            <w:pPr>
              <w:pStyle w:val="ListParagraph"/>
              <w:numPr>
                <w:ilvl w:val="0"/>
                <w:numId w:val="13"/>
              </w:numPr>
              <w:ind w:left="428"/>
              <w:rPr>
                <w:color w:val="385623" w:themeColor="accent6" w:themeShade="80"/>
              </w:rPr>
            </w:pPr>
            <w:r w:rsidRPr="007D7F82">
              <w:lastRenderedPageBreak/>
              <w:t xml:space="preserve">amblajın anlamını </w:t>
            </w:r>
            <w:r w:rsidR="007D7F82" w:rsidRPr="007D7F82">
              <w:rPr>
                <w:lang w:val="mk-MK"/>
              </w:rPr>
              <w:t xml:space="preserve">/sembolizmini yorumlar </w:t>
            </w:r>
            <w:r w:rsidR="007D7F82">
              <w:rPr>
                <w:lang w:val="mk-MK"/>
              </w:rPr>
              <w:t>.</w:t>
            </w:r>
          </w:p>
        </w:tc>
      </w:tr>
      <w:tr w:rsidR="00404DC6" w14:paraId="08996199" w14:textId="77777777">
        <w:tc>
          <w:tcPr>
            <w:tcW w:w="5386" w:type="dxa"/>
            <w:tcBorders>
              <w:top w:val="dashed" w:sz="4" w:space="0" w:color="000000"/>
              <w:bottom w:val="dashed" w:sz="4" w:space="0" w:color="000000"/>
            </w:tcBorders>
            <w:shd w:val="clear" w:color="auto" w:fill="auto"/>
          </w:tcPr>
          <w:p w14:paraId="5DADD3EA" w14:textId="356B7CE2" w:rsidR="00404DC6" w:rsidRDefault="004C5164">
            <w:pPr>
              <w:numPr>
                <w:ilvl w:val="0"/>
                <w:numId w:val="13"/>
              </w:numPr>
              <w:spacing w:after="0" w:line="276" w:lineRule="auto"/>
              <w:ind w:left="454"/>
              <w:rPr>
                <w:b/>
              </w:rPr>
            </w:pPr>
            <w:r>
              <w:rPr>
                <w:b/>
              </w:rPr>
              <w:lastRenderedPageBreak/>
              <w:t>3 boyutlu tasarım ve görsel iletişim</w:t>
            </w:r>
          </w:p>
          <w:p w14:paraId="70A79FA2" w14:textId="5A784E1F" w:rsidR="00404DC6" w:rsidRDefault="004C5164" w:rsidP="004A2C75">
            <w:pPr>
              <w:pStyle w:val="ListParagraph"/>
              <w:spacing w:after="60" w:line="240" w:lineRule="auto"/>
              <w:ind w:left="454"/>
            </w:pPr>
            <w:r>
              <w:t xml:space="preserve">( endüstriyel tasarım, </w:t>
            </w:r>
            <w:r w:rsidR="004A2C75">
              <w:rPr>
                <w:lang w:val="mk-MK"/>
              </w:rPr>
              <w:t>dekupaj</w:t>
            </w:r>
            <w:r w:rsidR="004A2C75">
              <w:rPr>
                <w:lang w:val="tr-TR"/>
              </w:rPr>
              <w:t xml:space="preserve"> </w:t>
            </w:r>
            <w:r w:rsidRPr="007F1144">
              <w:rPr>
                <w:color w:val="000000" w:themeColor="text1"/>
              </w:rPr>
              <w:t>)</w:t>
            </w:r>
          </w:p>
        </w:tc>
        <w:tc>
          <w:tcPr>
            <w:tcW w:w="7655" w:type="dxa"/>
            <w:tcBorders>
              <w:top w:val="dashed" w:sz="4" w:space="0" w:color="000000"/>
              <w:bottom w:val="dashed" w:sz="4" w:space="0" w:color="000000"/>
            </w:tcBorders>
            <w:shd w:val="clear" w:color="auto" w:fill="auto"/>
          </w:tcPr>
          <w:p w14:paraId="69A3EBB5" w14:textId="2347B7B0" w:rsidR="00404DC6" w:rsidRPr="00843717" w:rsidRDefault="004C5164" w:rsidP="007E39FB">
            <w:pPr>
              <w:numPr>
                <w:ilvl w:val="0"/>
                <w:numId w:val="13"/>
              </w:numPr>
              <w:tabs>
                <w:tab w:val="left" w:pos="420"/>
              </w:tabs>
              <w:spacing w:after="0" w:line="276" w:lineRule="auto"/>
              <w:ind w:left="428"/>
              <w:jc w:val="both"/>
              <w:rPr>
                <w:color w:val="000000" w:themeColor="text1"/>
              </w:rPr>
            </w:pPr>
            <w:r w:rsidRPr="00843717">
              <w:rPr>
                <w:color w:val="000000" w:themeColor="text1"/>
              </w:rPr>
              <w:t xml:space="preserve">endüstriyel tasarım alanından </w:t>
            </w:r>
            <w:r w:rsidRPr="00843717">
              <w:rPr>
                <w:color w:val="000000" w:themeColor="text1"/>
                <w:lang w:val="mk-MK"/>
              </w:rPr>
              <w:t>bir ürün</w:t>
            </w:r>
            <w:r w:rsidR="004A2C75">
              <w:rPr>
                <w:color w:val="000000" w:themeColor="text1"/>
                <w:lang w:val="tr-TR"/>
              </w:rPr>
              <w:t>ü tanır</w:t>
            </w:r>
            <w:r w:rsidRPr="00843717">
              <w:rPr>
                <w:color w:val="000000" w:themeColor="text1"/>
                <w:lang w:val="mk-MK"/>
              </w:rPr>
              <w:t xml:space="preserve"> ve buna duyulan ihtiya</w:t>
            </w:r>
            <w:r w:rsidR="004A2C75">
              <w:rPr>
                <w:color w:val="000000" w:themeColor="text1"/>
                <w:lang w:val="tr-TR"/>
              </w:rPr>
              <w:t>cı bilir</w:t>
            </w:r>
            <w:r w:rsidRPr="00843717">
              <w:rPr>
                <w:color w:val="000000" w:themeColor="text1"/>
                <w:lang w:val="mk-MK"/>
              </w:rPr>
              <w:t>.</w:t>
            </w:r>
          </w:p>
          <w:p w14:paraId="4FF51245" w14:textId="77777777" w:rsidR="00472EC6" w:rsidRDefault="004C5164" w:rsidP="00472EC6">
            <w:pPr>
              <w:numPr>
                <w:ilvl w:val="0"/>
                <w:numId w:val="13"/>
              </w:numPr>
              <w:tabs>
                <w:tab w:val="left" w:pos="420"/>
              </w:tabs>
              <w:spacing w:after="0" w:line="276" w:lineRule="auto"/>
              <w:ind w:left="428"/>
              <w:jc w:val="both"/>
              <w:rPr>
                <w:color w:val="000000" w:themeColor="text1"/>
              </w:rPr>
            </w:pPr>
            <w:r w:rsidRPr="0007649A">
              <w:rPr>
                <w:color w:val="000000" w:themeColor="text1"/>
                <w:lang w:val="mk-MK"/>
              </w:rPr>
              <w:t>Dekupaj tekniğini kullanır.</w:t>
            </w:r>
          </w:p>
          <w:p w14:paraId="06491547" w14:textId="0CC54B73" w:rsidR="00472EC6" w:rsidRPr="00472EC6" w:rsidRDefault="003D5232" w:rsidP="00472EC6">
            <w:pPr>
              <w:numPr>
                <w:ilvl w:val="0"/>
                <w:numId w:val="13"/>
              </w:numPr>
              <w:tabs>
                <w:tab w:val="left" w:pos="420"/>
              </w:tabs>
              <w:spacing w:after="0" w:line="276" w:lineRule="auto"/>
              <w:ind w:left="428"/>
              <w:jc w:val="both"/>
              <w:rPr>
                <w:color w:val="000000" w:themeColor="text1"/>
              </w:rPr>
            </w:pPr>
            <w:r w:rsidRPr="00472EC6">
              <w:rPr>
                <w:color w:val="000000" w:themeColor="text1"/>
                <w:lang w:val="mk-MK"/>
              </w:rPr>
              <w:t>Farklı malzemelerden mobilya tasarımı için fikir çözümü oluşturur.</w:t>
            </w:r>
          </w:p>
          <w:p w14:paraId="24984F89" w14:textId="75F3673A" w:rsidR="003D5232" w:rsidRPr="00472EC6" w:rsidRDefault="00472EC6" w:rsidP="00472EC6">
            <w:pPr>
              <w:numPr>
                <w:ilvl w:val="0"/>
                <w:numId w:val="13"/>
              </w:numPr>
              <w:tabs>
                <w:tab w:val="left" w:pos="420"/>
              </w:tabs>
              <w:spacing w:after="0" w:line="276" w:lineRule="auto"/>
              <w:ind w:left="428"/>
              <w:jc w:val="both"/>
              <w:rPr>
                <w:color w:val="000000" w:themeColor="text1"/>
              </w:rPr>
            </w:pPr>
            <w:r w:rsidRPr="00472EC6">
              <w:rPr>
                <w:color w:val="000000" w:themeColor="text1"/>
                <w:lang w:val="mk-MK"/>
              </w:rPr>
              <w:t>Faydacı bir nesnenin tasarımı için kavramsal bir çözüm oluşturmak üzere grafik bilgisayar programlarını kullanır.</w:t>
            </w:r>
          </w:p>
        </w:tc>
      </w:tr>
      <w:tr w:rsidR="00404DC6" w14:paraId="4181F630" w14:textId="77777777">
        <w:tc>
          <w:tcPr>
            <w:tcW w:w="13041" w:type="dxa"/>
            <w:gridSpan w:val="2"/>
            <w:shd w:val="clear" w:color="auto" w:fill="auto"/>
          </w:tcPr>
          <w:p w14:paraId="7F41EADF" w14:textId="77AC1A96" w:rsidR="00404DC6" w:rsidRDefault="004A2C75">
            <w:pPr>
              <w:spacing w:after="60" w:line="240" w:lineRule="auto"/>
              <w:rPr>
                <w:b/>
              </w:rPr>
            </w:pPr>
            <w:r>
              <w:rPr>
                <w:b/>
              </w:rPr>
              <w:t>Etkinlik</w:t>
            </w:r>
            <w:r w:rsidR="004C5164">
              <w:rPr>
                <w:b/>
              </w:rPr>
              <w:t xml:space="preserve"> örnekleri</w:t>
            </w:r>
          </w:p>
          <w:p w14:paraId="60223164" w14:textId="10CDFD2D" w:rsidR="00A10024" w:rsidRPr="00A10024" w:rsidRDefault="00A10024" w:rsidP="00A10024">
            <w:pPr>
              <w:pStyle w:val="ListParagraph"/>
              <w:numPr>
                <w:ilvl w:val="1"/>
                <w:numId w:val="14"/>
              </w:numPr>
              <w:spacing w:after="0" w:line="276" w:lineRule="auto"/>
              <w:ind w:left="313" w:hanging="284"/>
              <w:rPr>
                <w:color w:val="000000" w:themeColor="text1"/>
              </w:rPr>
            </w:pPr>
            <w:r w:rsidRPr="00A10024">
              <w:rPr>
                <w:color w:val="000000" w:themeColor="text1"/>
                <w:lang w:val="mk-MK"/>
              </w:rPr>
              <w:t xml:space="preserve">İnterneti kullanan küçük gruplara/çiftlere ayrılan öğrenciler, </w:t>
            </w:r>
            <w:r w:rsidRPr="00A10024">
              <w:rPr>
                <w:color w:val="000000" w:themeColor="text1"/>
              </w:rPr>
              <w:t xml:space="preserve">aşağıdaki örnekleri dikkate alır </w:t>
            </w:r>
            <w:r w:rsidRPr="00A10024">
              <w:rPr>
                <w:color w:val="000000" w:themeColor="text1"/>
                <w:lang w:val="mk-MK"/>
              </w:rPr>
              <w:t>:</w:t>
            </w:r>
            <w:r w:rsidRPr="00A10024">
              <w:rPr>
                <w:color w:val="000000" w:themeColor="text1"/>
              </w:rPr>
              <w:t xml:space="preserve"> </w:t>
            </w:r>
            <w:r w:rsidRPr="00A10024">
              <w:rPr>
                <w:color w:val="000000" w:themeColor="text1"/>
                <w:lang w:val="mk-MK"/>
              </w:rPr>
              <w:t xml:space="preserve">Mısır heykeli, </w:t>
            </w:r>
            <w:r w:rsidRPr="00A10024">
              <w:rPr>
                <w:color w:val="000000" w:themeColor="text1"/>
              </w:rPr>
              <w:t xml:space="preserve">antik heykel, pişmiş toprak simgeler, Makedon </w:t>
            </w:r>
            <w:r w:rsidR="004A2C75">
              <w:rPr>
                <w:color w:val="000000" w:themeColor="text1"/>
              </w:rPr>
              <w:t>çiftçiliği</w:t>
            </w:r>
            <w:r w:rsidRPr="00A10024">
              <w:rPr>
                <w:color w:val="000000" w:themeColor="text1"/>
              </w:rPr>
              <w:t xml:space="preserve">, Rönesans (Michelangelo), izlenimcilik (Roden) </w:t>
            </w:r>
            <w:r w:rsidRPr="00A10024">
              <w:rPr>
                <w:color w:val="000000" w:themeColor="text1"/>
                <w:lang w:val="mk-MK"/>
              </w:rPr>
              <w:t xml:space="preserve">vb. ve </w:t>
            </w:r>
            <w:r w:rsidRPr="00A10024">
              <w:rPr>
                <w:color w:val="000000" w:themeColor="text1"/>
              </w:rPr>
              <w:t xml:space="preserve">kabartma </w:t>
            </w:r>
            <w:r w:rsidRPr="00A10024">
              <w:rPr>
                <w:color w:val="000000" w:themeColor="text1"/>
                <w:lang w:val="mk-MK"/>
              </w:rPr>
              <w:t xml:space="preserve">(yüksek, alçak ve derin ) </w:t>
            </w:r>
            <w:r w:rsidRPr="00A10024">
              <w:rPr>
                <w:color w:val="000000" w:themeColor="text1"/>
              </w:rPr>
              <w:t xml:space="preserve">ve </w:t>
            </w:r>
            <w:r w:rsidR="00425090">
              <w:rPr>
                <w:color w:val="000000" w:themeColor="text1"/>
                <w:lang w:val="mk-MK"/>
              </w:rPr>
              <w:t>tam plastik.</w:t>
            </w:r>
          </w:p>
          <w:p w14:paraId="483921E2" w14:textId="5CF17D8A" w:rsidR="00A10024" w:rsidRPr="00A10024" w:rsidRDefault="004A2C75">
            <w:pPr>
              <w:pStyle w:val="ListParagraph"/>
              <w:numPr>
                <w:ilvl w:val="1"/>
                <w:numId w:val="14"/>
              </w:numPr>
              <w:spacing w:after="0" w:line="276" w:lineRule="auto"/>
              <w:ind w:left="313" w:hanging="284"/>
              <w:rPr>
                <w:color w:val="000000" w:themeColor="text1"/>
              </w:rPr>
            </w:pPr>
            <w:r w:rsidRPr="00A10024">
              <w:rPr>
                <w:color w:val="000000" w:themeColor="text1"/>
              </w:rPr>
              <w:t>Öğr</w:t>
            </w:r>
            <w:r w:rsidR="004C5164" w:rsidRPr="00A10024">
              <w:rPr>
                <w:color w:val="000000" w:themeColor="text1"/>
              </w:rPr>
              <w:t xml:space="preserve">enciler </w:t>
            </w:r>
            <w:r w:rsidR="004C5164" w:rsidRPr="00A10024">
              <w:rPr>
                <w:color w:val="000000" w:themeColor="text1"/>
                <w:lang w:val="mk-MK"/>
              </w:rPr>
              <w:t xml:space="preserve">, </w:t>
            </w:r>
            <w:r w:rsidR="00247257" w:rsidRPr="00A10024">
              <w:rPr>
                <w:color w:val="000000" w:themeColor="text1"/>
                <w:lang w:val="mk-MK"/>
              </w:rPr>
              <w:t xml:space="preserve">çevredeki </w:t>
            </w:r>
            <w:r w:rsidR="00247257" w:rsidRPr="00A10024">
              <w:rPr>
                <w:color w:val="000000" w:themeColor="text1"/>
              </w:rPr>
              <w:t xml:space="preserve">sanat eserlerini ve nesneleri üç </w:t>
            </w:r>
            <w:r w:rsidR="00247257" w:rsidRPr="00A10024">
              <w:rPr>
                <w:color w:val="000000" w:themeColor="text1"/>
                <w:lang w:val="mk-MK"/>
              </w:rPr>
              <w:t xml:space="preserve">boyutlu olarak gözlemler ve bunların </w:t>
            </w:r>
            <w:r w:rsidR="004C5164" w:rsidRPr="00A10024">
              <w:rPr>
                <w:color w:val="000000" w:themeColor="text1"/>
              </w:rPr>
              <w:t xml:space="preserve">şekil </w:t>
            </w:r>
            <w:r w:rsidR="00247257" w:rsidRPr="00A10024">
              <w:rPr>
                <w:color w:val="000000" w:themeColor="text1"/>
                <w:lang w:val="mk-MK"/>
              </w:rPr>
              <w:t xml:space="preserve">, </w:t>
            </w:r>
            <w:r w:rsidR="004C5164" w:rsidRPr="00A10024">
              <w:rPr>
                <w:color w:val="000000" w:themeColor="text1"/>
              </w:rPr>
              <w:t xml:space="preserve">hacim, </w:t>
            </w:r>
            <w:r w:rsidR="00247257" w:rsidRPr="00A10024">
              <w:rPr>
                <w:color w:val="000000" w:themeColor="text1"/>
                <w:lang w:val="mk-MK"/>
              </w:rPr>
              <w:t xml:space="preserve">boyut, </w:t>
            </w:r>
            <w:r w:rsidR="00247257" w:rsidRPr="00A10024">
              <w:rPr>
                <w:color w:val="000000" w:themeColor="text1"/>
              </w:rPr>
              <w:t xml:space="preserve">doku </w:t>
            </w:r>
            <w:r w:rsidR="00247257" w:rsidRPr="00A10024">
              <w:rPr>
                <w:color w:val="000000" w:themeColor="text1"/>
                <w:lang w:val="mk-MK"/>
              </w:rPr>
              <w:t xml:space="preserve">ve </w:t>
            </w:r>
            <w:r w:rsidR="004C5164" w:rsidRPr="00A10024">
              <w:rPr>
                <w:color w:val="000000" w:themeColor="text1"/>
              </w:rPr>
              <w:t xml:space="preserve">renklerinin </w:t>
            </w:r>
            <w:r w:rsidR="00247257" w:rsidRPr="00A10024">
              <w:rPr>
                <w:color w:val="000000" w:themeColor="text1"/>
                <w:lang w:val="mk-MK"/>
              </w:rPr>
              <w:t>yanı sıra kapladıkları alan hakkında tartışırlar.</w:t>
            </w:r>
          </w:p>
          <w:p w14:paraId="4D546B95" w14:textId="1FCC1C91" w:rsidR="00404DC6" w:rsidRDefault="004C5164">
            <w:pPr>
              <w:pStyle w:val="ListParagraph"/>
              <w:numPr>
                <w:ilvl w:val="1"/>
                <w:numId w:val="14"/>
              </w:numPr>
              <w:spacing w:after="0" w:line="276" w:lineRule="auto"/>
              <w:ind w:left="313" w:hanging="284"/>
              <w:rPr>
                <w:color w:val="385623" w:themeColor="accent6" w:themeShade="80"/>
              </w:rPr>
            </w:pPr>
            <w:r w:rsidRPr="00457600">
              <w:rPr>
                <w:color w:val="000000" w:themeColor="text1"/>
              </w:rPr>
              <w:t xml:space="preserve">Öğrenciler </w:t>
            </w:r>
            <w:r w:rsidRPr="00457600">
              <w:rPr>
                <w:color w:val="000000" w:themeColor="text1"/>
                <w:lang w:val="mk-MK"/>
              </w:rPr>
              <w:t xml:space="preserve">teknikte </w:t>
            </w:r>
            <w:r w:rsidRPr="00457600">
              <w:rPr>
                <w:color w:val="000000" w:themeColor="text1"/>
              </w:rPr>
              <w:t xml:space="preserve">insan figürü motifi ile kabartma </w:t>
            </w:r>
            <w:r w:rsidRPr="00457600">
              <w:rPr>
                <w:color w:val="000000" w:themeColor="text1"/>
                <w:lang w:val="mk-MK"/>
              </w:rPr>
              <w:t>yaparlar .</w:t>
            </w:r>
            <w:r w:rsidRPr="00457600">
              <w:rPr>
                <w:color w:val="000000" w:themeColor="text1"/>
              </w:rPr>
              <w:t xml:space="preserve"> </w:t>
            </w:r>
            <w:r w:rsidR="004A2C75">
              <w:rPr>
                <w:color w:val="000000" w:themeColor="text1"/>
              </w:rPr>
              <w:t>K</w:t>
            </w:r>
            <w:r w:rsidRPr="00457600">
              <w:rPr>
                <w:color w:val="000000" w:themeColor="text1"/>
              </w:rPr>
              <w:t>il/</w:t>
            </w:r>
            <w:r w:rsidR="004A2C75">
              <w:rPr>
                <w:color w:val="000000" w:themeColor="text1"/>
              </w:rPr>
              <w:t>oyun hamuru</w:t>
            </w:r>
            <w:r w:rsidRPr="00457600">
              <w:rPr>
                <w:color w:val="000000" w:themeColor="text1"/>
              </w:rPr>
              <w:t xml:space="preserve"> </w:t>
            </w:r>
            <w:r w:rsidR="00457600" w:rsidRPr="00457600">
              <w:rPr>
                <w:color w:val="000000" w:themeColor="text1"/>
                <w:lang w:val="mk-MK"/>
              </w:rPr>
              <w:t>ile modelleme</w:t>
            </w:r>
            <w:r w:rsidRPr="00457600">
              <w:rPr>
                <w:color w:val="000000" w:themeColor="text1"/>
                <w:lang w:val="mk-MK"/>
              </w:rPr>
              <w:t xml:space="preserve"> </w:t>
            </w:r>
            <w:r w:rsidRPr="00457600">
              <w:rPr>
                <w:color w:val="000000" w:themeColor="text1"/>
              </w:rPr>
              <w:t xml:space="preserve">çizgi ve </w:t>
            </w:r>
            <w:r w:rsidR="00457600" w:rsidRPr="00457600">
              <w:rPr>
                <w:color w:val="000000" w:themeColor="text1"/>
                <w:lang w:val="mk-MK"/>
              </w:rPr>
              <w:t>doku kullanmak ve ta</w:t>
            </w:r>
            <w:r w:rsidR="004A2C75">
              <w:rPr>
                <w:color w:val="000000" w:themeColor="text1"/>
                <w:lang w:val="tr-TR"/>
              </w:rPr>
              <w:t>m</w:t>
            </w:r>
            <w:r w:rsidR="00457600" w:rsidRPr="00457600">
              <w:rPr>
                <w:color w:val="000000" w:themeColor="text1"/>
                <w:lang w:val="mk-MK"/>
              </w:rPr>
              <w:t xml:space="preserve"> </w:t>
            </w:r>
            <w:r w:rsidR="00457600" w:rsidRPr="00457600">
              <w:rPr>
                <w:color w:val="000000" w:themeColor="text1"/>
              </w:rPr>
              <w:t xml:space="preserve">boyutuna dikkat etmek </w:t>
            </w:r>
            <w:r w:rsidR="00457600">
              <w:rPr>
                <w:color w:val="000000" w:themeColor="text1"/>
                <w:lang w:val="mk-MK"/>
              </w:rPr>
              <w:t xml:space="preserve">. Daha sonra kabartmayı tempera renkleriyle boyarlar </w:t>
            </w:r>
            <w:r w:rsidR="00457600" w:rsidRPr="00457600">
              <w:rPr>
                <w:color w:val="000000" w:themeColor="text1"/>
              </w:rPr>
              <w:t xml:space="preserve">(örneklere göre </w:t>
            </w:r>
            <w:r w:rsidR="00457600" w:rsidRPr="00457600">
              <w:rPr>
                <w:color w:val="000000" w:themeColor="text1"/>
                <w:lang w:val="mk-MK"/>
              </w:rPr>
              <w:t xml:space="preserve">: Mısır sanatı, Asur sanatı, </w:t>
            </w:r>
            <w:r w:rsidR="00457600" w:rsidRPr="00457600">
              <w:rPr>
                <w:color w:val="000000" w:themeColor="text1"/>
              </w:rPr>
              <w:t xml:space="preserve">Juan Miro </w:t>
            </w:r>
            <w:r w:rsidR="00457600" w:rsidRPr="00457600">
              <w:rPr>
                <w:color w:val="000000" w:themeColor="text1"/>
                <w:lang w:val="mk-MK"/>
              </w:rPr>
              <w:t xml:space="preserve">, </w:t>
            </w:r>
            <w:r w:rsidR="00457600" w:rsidRPr="00457600">
              <w:rPr>
                <w:color w:val="000000" w:themeColor="text1"/>
              </w:rPr>
              <w:t xml:space="preserve">Aneta Svetieva </w:t>
            </w:r>
            <w:r w:rsidR="00457600" w:rsidRPr="00457600">
              <w:rPr>
                <w:color w:val="000000" w:themeColor="text1"/>
                <w:lang w:val="mk-MK"/>
              </w:rPr>
              <w:t xml:space="preserve">, vb. </w:t>
            </w:r>
            <w:r w:rsidR="00457600" w:rsidRPr="00457600">
              <w:rPr>
                <w:color w:val="000000" w:themeColor="text1"/>
              </w:rPr>
              <w:t>).</w:t>
            </w:r>
            <w:r w:rsidR="00457600" w:rsidRPr="00457600">
              <w:rPr>
                <w:color w:val="000000" w:themeColor="text1"/>
                <w:lang w:val="mk-MK"/>
              </w:rPr>
              <w:t xml:space="preserve">        </w:t>
            </w:r>
            <w:r w:rsidR="00457600" w:rsidRPr="00457600">
              <w:rPr>
                <w:color w:val="FF0000"/>
              </w:rPr>
              <w:t xml:space="preserve">  </w:t>
            </w:r>
          </w:p>
          <w:p w14:paraId="3AB01429" w14:textId="3FA27D66" w:rsidR="00404DC6" w:rsidRPr="009C149B" w:rsidRDefault="004C5164">
            <w:pPr>
              <w:pStyle w:val="ListParagraph"/>
              <w:numPr>
                <w:ilvl w:val="1"/>
                <w:numId w:val="14"/>
              </w:numPr>
              <w:spacing w:after="0" w:line="276" w:lineRule="auto"/>
              <w:ind w:left="313" w:hanging="284"/>
              <w:rPr>
                <w:color w:val="000000" w:themeColor="text1"/>
              </w:rPr>
            </w:pPr>
            <w:r w:rsidRPr="009C149B">
              <w:rPr>
                <w:color w:val="000000" w:themeColor="text1"/>
              </w:rPr>
              <w:t xml:space="preserve">Öğrenciler </w:t>
            </w:r>
            <w:r w:rsidR="009C149B" w:rsidRPr="009C149B">
              <w:rPr>
                <w:color w:val="000000" w:themeColor="text1"/>
                <w:lang w:val="mk-MK"/>
              </w:rPr>
              <w:t xml:space="preserve">çevreden </w:t>
            </w:r>
            <w:r w:rsidRPr="009C149B">
              <w:rPr>
                <w:color w:val="000000" w:themeColor="text1"/>
              </w:rPr>
              <w:t xml:space="preserve">üç boyutlu </w:t>
            </w:r>
            <w:r w:rsidR="009C149B" w:rsidRPr="009C149B">
              <w:rPr>
                <w:color w:val="000000" w:themeColor="text1"/>
                <w:lang w:val="mk-MK"/>
              </w:rPr>
              <w:t xml:space="preserve">çalışmaları ve </w:t>
            </w:r>
            <w:r w:rsidR="009C149B" w:rsidRPr="009C149B">
              <w:rPr>
                <w:color w:val="000000" w:themeColor="text1"/>
              </w:rPr>
              <w:t xml:space="preserve">nesneleri </w:t>
            </w:r>
            <w:r w:rsidR="006F53F2" w:rsidRPr="009C149B">
              <w:rPr>
                <w:color w:val="000000" w:themeColor="text1"/>
                <w:lang w:val="mk-MK"/>
              </w:rPr>
              <w:t xml:space="preserve">inceler </w:t>
            </w:r>
            <w:r w:rsidR="009C149B">
              <w:rPr>
                <w:color w:val="000000" w:themeColor="text1"/>
                <w:lang w:val="mk-MK"/>
              </w:rPr>
              <w:t xml:space="preserve">, katı ve </w:t>
            </w:r>
            <w:r w:rsidR="009C149B" w:rsidRPr="009C149B">
              <w:rPr>
                <w:color w:val="000000" w:themeColor="text1"/>
              </w:rPr>
              <w:t xml:space="preserve">boş hacimleri tespit eder </w:t>
            </w:r>
            <w:r w:rsidR="009C149B">
              <w:rPr>
                <w:color w:val="000000" w:themeColor="text1"/>
                <w:lang w:val="mk-MK"/>
              </w:rPr>
              <w:t>. Daha sonra</w:t>
            </w:r>
            <w:r w:rsidRPr="009C149B">
              <w:rPr>
                <w:color w:val="000000" w:themeColor="text1"/>
              </w:rPr>
              <w:t xml:space="preserve"> farklı boyut, şekil, doku ve malzemeden nesneler </w:t>
            </w:r>
            <w:r w:rsidR="008D75FD" w:rsidRPr="009C149B">
              <w:rPr>
                <w:color w:val="000000" w:themeColor="text1"/>
                <w:lang w:val="mk-MK"/>
              </w:rPr>
              <w:t xml:space="preserve">seçerler </w:t>
            </w:r>
            <w:r w:rsidR="009C149B">
              <w:rPr>
                <w:color w:val="000000" w:themeColor="text1"/>
                <w:lang w:val="mk-MK"/>
              </w:rPr>
              <w:t xml:space="preserve">ve </w:t>
            </w:r>
            <w:r w:rsidRPr="009C149B">
              <w:rPr>
                <w:color w:val="000000" w:themeColor="text1"/>
              </w:rPr>
              <w:t xml:space="preserve">üç boyutlu bir </w:t>
            </w:r>
            <w:r w:rsidR="00801F9A" w:rsidRPr="009C149B">
              <w:rPr>
                <w:color w:val="000000" w:themeColor="text1"/>
                <w:lang w:val="mk-MK"/>
              </w:rPr>
              <w:t xml:space="preserve">eser oluştururlar - </w:t>
            </w:r>
            <w:r w:rsidR="00A37CDA" w:rsidRPr="009C149B">
              <w:rPr>
                <w:color w:val="000000" w:themeColor="text1"/>
                <w:lang w:val="mk-MK"/>
              </w:rPr>
              <w:t xml:space="preserve">hayvanlar dünyasından </w:t>
            </w:r>
            <w:r w:rsidRPr="009C149B">
              <w:rPr>
                <w:color w:val="000000" w:themeColor="text1"/>
              </w:rPr>
              <w:t xml:space="preserve">bir motifle bir asamblaj ( Picasso'nun asamblajından örneklere </w:t>
            </w:r>
            <w:r w:rsidR="009C149B">
              <w:rPr>
                <w:color w:val="000000" w:themeColor="text1"/>
                <w:lang w:val="mk-MK"/>
              </w:rPr>
              <w:t xml:space="preserve">göre </w:t>
            </w:r>
            <w:r w:rsidR="006F53F2" w:rsidRPr="009C149B">
              <w:rPr>
                <w:color w:val="000000" w:themeColor="text1"/>
                <w:lang w:val="mk-MK"/>
              </w:rPr>
              <w:t xml:space="preserve">) </w:t>
            </w:r>
            <w:r w:rsidRPr="009C149B">
              <w:rPr>
                <w:color w:val="000000" w:themeColor="text1"/>
              </w:rPr>
              <w:t>.</w:t>
            </w:r>
          </w:p>
          <w:p w14:paraId="6F7246B8" w14:textId="23214F28" w:rsidR="00A37CDA" w:rsidRPr="003D5232" w:rsidRDefault="004A2C75" w:rsidP="003D5232">
            <w:pPr>
              <w:numPr>
                <w:ilvl w:val="1"/>
                <w:numId w:val="14"/>
              </w:numPr>
              <w:spacing w:after="0" w:line="276" w:lineRule="auto"/>
              <w:ind w:left="313" w:hanging="284"/>
              <w:contextualSpacing/>
              <w:rPr>
                <w:color w:val="000000" w:themeColor="text1"/>
              </w:rPr>
            </w:pPr>
            <w:r w:rsidRPr="00A37CDA">
              <w:rPr>
                <w:color w:val="000000" w:themeColor="text1"/>
              </w:rPr>
              <w:t xml:space="preserve">Öğrenciler </w:t>
            </w:r>
            <w:r w:rsidR="008D75FD" w:rsidRPr="00804F71">
              <w:rPr>
                <w:color w:val="000000" w:themeColor="text1"/>
                <w:lang w:val="mk-MK"/>
              </w:rPr>
              <w:t>,</w:t>
            </w:r>
            <w:r w:rsidR="00A37CDA" w:rsidRPr="00A37CDA">
              <w:rPr>
                <w:color w:val="000000" w:themeColor="text1"/>
              </w:rPr>
              <w:t xml:space="preserve"> </w:t>
            </w:r>
            <w:r w:rsidR="00A37CDA" w:rsidRPr="00A37CDA">
              <w:rPr>
                <w:color w:val="000000" w:themeColor="text1"/>
                <w:lang w:val="mk-MK"/>
              </w:rPr>
              <w:t xml:space="preserve">büyük gruplara ayrılarak, </w:t>
            </w:r>
            <w:r w:rsidR="00A37CDA" w:rsidRPr="00A37CDA">
              <w:rPr>
                <w:color w:val="000000" w:themeColor="text1"/>
              </w:rPr>
              <w:t xml:space="preserve">fantezi motifli </w:t>
            </w:r>
            <w:r w:rsidR="00A37CDA" w:rsidRPr="00A37CDA">
              <w:rPr>
                <w:color w:val="000000" w:themeColor="text1"/>
                <w:lang w:val="mk-MK"/>
              </w:rPr>
              <w:t xml:space="preserve">(örneğin: bir araç, bir uçak, bir ev, gelecekten bir okul vb.) </w:t>
            </w:r>
            <w:r>
              <w:rPr>
                <w:color w:val="000000" w:themeColor="text1"/>
                <w:lang w:val="mk-MK"/>
              </w:rPr>
              <w:t xml:space="preserve">Karmaşık şekillerle bir asamblaj </w:t>
            </w:r>
            <w:r w:rsidR="00A37CDA" w:rsidRPr="00A37CDA">
              <w:rPr>
                <w:color w:val="000000" w:themeColor="text1"/>
              </w:rPr>
              <w:t xml:space="preserve">oluştururlar . </w:t>
            </w:r>
            <w:r w:rsidR="00A37CDA" w:rsidRPr="00A37CDA">
              <w:rPr>
                <w:color w:val="000000" w:themeColor="text1"/>
                <w:lang w:val="mk-MK"/>
              </w:rPr>
              <w:t xml:space="preserve">Üretim sırasında orijinal amacını yitirmiş malzeme ve nesneleri veya bunların parçalarını kullanırlar (örneğin: </w:t>
            </w:r>
            <w:r w:rsidR="008D75FD" w:rsidRPr="00A37CDA">
              <w:rPr>
                <w:color w:val="000000" w:themeColor="text1"/>
              </w:rPr>
              <w:t xml:space="preserve">plastik, karton parçaları, farklı türde kağıtlar </w:t>
            </w:r>
            <w:r w:rsidR="008D75FD" w:rsidRPr="00804F71">
              <w:rPr>
                <w:color w:val="000000" w:themeColor="text1"/>
                <w:lang w:val="mk-MK"/>
              </w:rPr>
              <w:t xml:space="preserve">, </w:t>
            </w:r>
            <w:r w:rsidR="008D75FD" w:rsidRPr="00A37CDA">
              <w:rPr>
                <w:color w:val="000000" w:themeColor="text1"/>
                <w:lang w:val="mk-MK"/>
              </w:rPr>
              <w:t xml:space="preserve">ambalajlar </w:t>
            </w:r>
            <w:r w:rsidR="00804F71">
              <w:rPr>
                <w:color w:val="000000" w:themeColor="text1"/>
                <w:lang w:val="mk-MK"/>
              </w:rPr>
              <w:t xml:space="preserve">vb </w:t>
            </w:r>
            <w:r w:rsidR="008D75FD" w:rsidRPr="00A37CDA">
              <w:rPr>
                <w:color w:val="000000" w:themeColor="text1"/>
              </w:rPr>
              <w:t>. )</w:t>
            </w:r>
            <w:r w:rsidR="008D75FD" w:rsidRPr="00804F71">
              <w:rPr>
                <w:color w:val="8496B0" w:themeColor="text2" w:themeTint="99"/>
                <w:lang w:val="mk-MK"/>
              </w:rPr>
              <w:t xml:space="preserve"> </w:t>
            </w:r>
            <w:r w:rsidRPr="00A37CDA">
              <w:rPr>
                <w:color w:val="000000" w:themeColor="text1"/>
              </w:rPr>
              <w:t xml:space="preserve">louis nevelson, robert rauschenberg, armand </w:t>
            </w:r>
            <w:r w:rsidR="00FF72A3" w:rsidRPr="00804F71">
              <w:rPr>
                <w:color w:val="000000" w:themeColor="text1"/>
                <w:lang w:val="mk-MK"/>
              </w:rPr>
              <w:t xml:space="preserve">, </w:t>
            </w:r>
            <w:r w:rsidRPr="00A37CDA">
              <w:rPr>
                <w:color w:val="000000" w:themeColor="text1"/>
              </w:rPr>
              <w:t xml:space="preserve">tony craig </w:t>
            </w:r>
            <w:r w:rsidR="00FF72A3" w:rsidRPr="00804F71">
              <w:rPr>
                <w:color w:val="000000" w:themeColor="text1"/>
                <w:lang w:val="mk-MK"/>
              </w:rPr>
              <w:t xml:space="preserve">ve diğerlerinden </w:t>
            </w:r>
            <w:r>
              <w:rPr>
                <w:color w:val="000000" w:themeColor="text1"/>
                <w:lang w:val="mk-MK"/>
              </w:rPr>
              <w:t>örnekler</w:t>
            </w:r>
            <w:r>
              <w:rPr>
                <w:color w:val="000000" w:themeColor="text1"/>
                <w:lang w:val="tr-TR"/>
              </w:rPr>
              <w:t>i  göz önünde bulundururlar</w:t>
            </w:r>
            <w:r w:rsidR="00A37CDA" w:rsidRPr="00A37CDA">
              <w:rPr>
                <w:color w:val="000000" w:themeColor="text1"/>
                <w:lang w:val="mk-MK"/>
              </w:rPr>
              <w:t xml:space="preserve">. </w:t>
            </w:r>
            <w:r w:rsidR="00DB38E6" w:rsidRPr="003D5232">
              <w:rPr>
                <w:color w:val="000000" w:themeColor="text1" w:themeShade="BF"/>
                <w:lang w:val="mk-MK"/>
              </w:rPr>
              <w:t xml:space="preserve">Öğrenciler </w:t>
            </w:r>
            <w:r w:rsidR="00DB38E6" w:rsidRPr="003D5232">
              <w:rPr>
                <w:color w:val="000000" w:themeColor="text1"/>
              </w:rPr>
              <w:t xml:space="preserve">yaratımlarını </w:t>
            </w:r>
            <w:r w:rsidR="00DB38E6" w:rsidRPr="003D5232">
              <w:rPr>
                <w:color w:val="000000" w:themeColor="text1" w:themeShade="BF"/>
                <w:lang w:val="mk-MK"/>
              </w:rPr>
              <w:t xml:space="preserve">(asamblajlarını) sergilerler </w:t>
            </w:r>
            <w:r w:rsidR="00DB38E6" w:rsidRPr="003D5232">
              <w:rPr>
                <w:color w:val="000000" w:themeColor="text1"/>
              </w:rPr>
              <w:t>ve anlamlarını/sembolizmlerini yorumlayarak sınıf arkadaşlarına sunarlar.</w:t>
            </w:r>
            <w:r w:rsidR="00DB38E6" w:rsidRPr="003D5232">
              <w:rPr>
                <w:color w:val="538135" w:themeColor="accent6" w:themeShade="BF"/>
              </w:rPr>
              <w:t xml:space="preserve">  </w:t>
            </w:r>
          </w:p>
          <w:p w14:paraId="40365568" w14:textId="38F9CB34" w:rsidR="001172A3" w:rsidRPr="001172A3" w:rsidRDefault="004A2C75" w:rsidP="001172A3">
            <w:pPr>
              <w:pStyle w:val="ListParagraph"/>
              <w:numPr>
                <w:ilvl w:val="1"/>
                <w:numId w:val="14"/>
              </w:numPr>
              <w:spacing w:after="0" w:line="276" w:lineRule="auto"/>
              <w:ind w:left="313" w:hanging="284"/>
              <w:rPr>
                <w:color w:val="000000" w:themeColor="text1"/>
              </w:rPr>
            </w:pPr>
            <w:r>
              <w:rPr>
                <w:color w:val="000000" w:themeColor="text1"/>
              </w:rPr>
              <w:t>Öğrenciler</w:t>
            </w:r>
            <w:r w:rsidR="00890848" w:rsidRPr="00890848">
              <w:rPr>
                <w:color w:val="000000" w:themeColor="text1"/>
                <w:lang w:val="mk-MK"/>
              </w:rPr>
              <w:t>,</w:t>
            </w:r>
            <w:r w:rsidR="004C5164" w:rsidRPr="00890848">
              <w:rPr>
                <w:color w:val="000000" w:themeColor="text1"/>
              </w:rPr>
              <w:t xml:space="preserve"> </w:t>
            </w:r>
            <w:r w:rsidR="004C5164" w:rsidRPr="00890848">
              <w:rPr>
                <w:color w:val="000000" w:themeColor="text1"/>
                <w:lang w:val="mk-MK"/>
              </w:rPr>
              <w:t xml:space="preserve">küçük gruplara/çiftlere ayrılırlar, interneti kullanarak endüstriyel tasarım konusunu ( </w:t>
            </w:r>
            <w:r w:rsidR="004C5164" w:rsidRPr="00890848">
              <w:rPr>
                <w:color w:val="000000" w:themeColor="text1"/>
              </w:rPr>
              <w:t xml:space="preserve">türleri, tarihçesi, uygulaması ve </w:t>
            </w:r>
            <w:r w:rsidR="004C5164" w:rsidRPr="00890848">
              <w:rPr>
                <w:color w:val="000000" w:themeColor="text1"/>
                <w:lang w:val="mk-MK"/>
              </w:rPr>
              <w:t xml:space="preserve">sosyal </w:t>
            </w:r>
            <w:r w:rsidR="004C5164" w:rsidRPr="00890848">
              <w:rPr>
                <w:color w:val="000000" w:themeColor="text1"/>
              </w:rPr>
              <w:t xml:space="preserve">ihtiyaçlar </w:t>
            </w:r>
            <w:r w:rsidR="00CE3C72" w:rsidRPr="00890848">
              <w:rPr>
                <w:color w:val="000000" w:themeColor="text1"/>
                <w:lang w:val="mk-MK"/>
              </w:rPr>
              <w:t xml:space="preserve">) araştırırlar ve endüstriyel tasarımın farklı örneklerini ele alırlar. Örnekler daha sonra sınıfta sergiledikleri ve sundukları eğitim </w:t>
            </w:r>
            <w:r w:rsidR="00CE3C72" w:rsidRPr="00890848">
              <w:rPr>
                <w:color w:val="000000" w:themeColor="text1"/>
              </w:rPr>
              <w:t xml:space="preserve">diyagramlarını </w:t>
            </w:r>
            <w:r w:rsidR="00CE3C72" w:rsidRPr="00890848">
              <w:rPr>
                <w:color w:val="000000" w:themeColor="text1"/>
                <w:lang w:val="mk-MK"/>
              </w:rPr>
              <w:t xml:space="preserve">ve </w:t>
            </w:r>
            <w:r w:rsidR="00CE3C72" w:rsidRPr="00890848">
              <w:rPr>
                <w:color w:val="000000" w:themeColor="text1"/>
              </w:rPr>
              <w:t>/posterlerini yazdırır ve oluşturur .</w:t>
            </w:r>
          </w:p>
          <w:p w14:paraId="081D3A3B" w14:textId="0D245C54" w:rsidR="001172A3" w:rsidRPr="001172A3" w:rsidRDefault="004C5164" w:rsidP="001172A3">
            <w:pPr>
              <w:pStyle w:val="ListParagraph"/>
              <w:numPr>
                <w:ilvl w:val="1"/>
                <w:numId w:val="14"/>
              </w:numPr>
              <w:spacing w:after="0" w:line="276" w:lineRule="auto"/>
              <w:ind w:left="313" w:hanging="284"/>
              <w:rPr>
                <w:color w:val="000000" w:themeColor="text1"/>
              </w:rPr>
            </w:pPr>
            <w:r w:rsidRPr="001172A3">
              <w:rPr>
                <w:color w:val="000000" w:themeColor="text1"/>
              </w:rPr>
              <w:t xml:space="preserve">Öğrenciler </w:t>
            </w:r>
            <w:r w:rsidR="00890848" w:rsidRPr="001172A3">
              <w:rPr>
                <w:color w:val="000000" w:themeColor="text1"/>
              </w:rPr>
              <w:t xml:space="preserve">dekupaj tekniğinde dekoratif objeler </w:t>
            </w:r>
            <w:r w:rsidR="004A2C75">
              <w:rPr>
                <w:color w:val="000000" w:themeColor="text1"/>
                <w:lang w:val="tr-TR"/>
              </w:rPr>
              <w:t>oluşturma</w:t>
            </w:r>
            <w:r w:rsidR="00890848" w:rsidRPr="001172A3">
              <w:rPr>
                <w:color w:val="000000" w:themeColor="text1"/>
                <w:lang w:val="mk-MK"/>
              </w:rPr>
              <w:t xml:space="preserve"> </w:t>
            </w:r>
            <w:r w:rsidR="00890848" w:rsidRPr="001172A3">
              <w:rPr>
                <w:color w:val="000000" w:themeColor="text1"/>
              </w:rPr>
              <w:t xml:space="preserve">prosedürünü </w:t>
            </w:r>
            <w:r w:rsidR="00890848" w:rsidRPr="001172A3">
              <w:rPr>
                <w:color w:val="000000" w:themeColor="text1"/>
                <w:lang w:val="mk-MK"/>
              </w:rPr>
              <w:t xml:space="preserve">tartışırlar . Daha sonra </w:t>
            </w:r>
            <w:r w:rsidR="00890848" w:rsidRPr="001172A3">
              <w:rPr>
                <w:color w:val="000000" w:themeColor="text1"/>
              </w:rPr>
              <w:t xml:space="preserve">dekupaj </w:t>
            </w:r>
            <w:r w:rsidR="00CE3C72" w:rsidRPr="001172A3">
              <w:rPr>
                <w:color w:val="000000" w:themeColor="text1"/>
                <w:lang w:val="mk-MK"/>
              </w:rPr>
              <w:t xml:space="preserve">tekniğinde </w:t>
            </w:r>
            <w:r w:rsidR="00890848" w:rsidRPr="001172A3">
              <w:rPr>
                <w:color w:val="000000" w:themeColor="text1"/>
                <w:lang w:val="mk-MK"/>
              </w:rPr>
              <w:t xml:space="preserve">çeşitli </w:t>
            </w:r>
            <w:r w:rsidRPr="001172A3">
              <w:rPr>
                <w:color w:val="000000" w:themeColor="text1"/>
              </w:rPr>
              <w:t xml:space="preserve">nesneleri ve </w:t>
            </w:r>
            <w:r w:rsidR="004A2C75">
              <w:rPr>
                <w:color w:val="000000" w:themeColor="text1"/>
              </w:rPr>
              <w:t>kabları</w:t>
            </w:r>
            <w:r w:rsidRPr="001172A3">
              <w:rPr>
                <w:color w:val="000000" w:themeColor="text1"/>
              </w:rPr>
              <w:t xml:space="preserve"> ( </w:t>
            </w:r>
            <w:r w:rsidRPr="001172A3">
              <w:rPr>
                <w:color w:val="000000" w:themeColor="text1"/>
                <w:lang w:val="mk-MK"/>
              </w:rPr>
              <w:t xml:space="preserve">örneğin: </w:t>
            </w:r>
            <w:r w:rsidRPr="001172A3">
              <w:rPr>
                <w:color w:val="000000" w:themeColor="text1"/>
              </w:rPr>
              <w:t xml:space="preserve">kil </w:t>
            </w:r>
            <w:r w:rsidR="00890848" w:rsidRPr="001172A3">
              <w:rPr>
                <w:color w:val="000000" w:themeColor="text1"/>
                <w:lang w:val="mk-MK"/>
              </w:rPr>
              <w:t xml:space="preserve">tabaklar </w:t>
            </w:r>
            <w:r w:rsidRPr="001172A3">
              <w:rPr>
                <w:color w:val="000000" w:themeColor="text1"/>
              </w:rPr>
              <w:t xml:space="preserve">, cam </w:t>
            </w:r>
            <w:r w:rsidRPr="001172A3">
              <w:rPr>
                <w:color w:val="000000" w:themeColor="text1"/>
                <w:lang w:val="mk-MK"/>
              </w:rPr>
              <w:t xml:space="preserve">veya plastik </w:t>
            </w:r>
            <w:r w:rsidR="00CE3C72" w:rsidRPr="001172A3">
              <w:rPr>
                <w:color w:val="000000" w:themeColor="text1"/>
              </w:rPr>
              <w:t xml:space="preserve">şişeler </w:t>
            </w:r>
            <w:r w:rsidRPr="001172A3">
              <w:rPr>
                <w:color w:val="000000" w:themeColor="text1"/>
                <w:lang w:val="mk-MK"/>
              </w:rPr>
              <w:t>, cam veya plastik kavanozlar, plastik kutular vb.)</w:t>
            </w:r>
            <w:r w:rsidRPr="001172A3">
              <w:rPr>
                <w:color w:val="000000" w:themeColor="text1"/>
              </w:rPr>
              <w:t xml:space="preserve"> </w:t>
            </w:r>
            <w:r w:rsidRPr="001172A3">
              <w:rPr>
                <w:color w:val="000000" w:themeColor="text1"/>
                <w:lang w:val="mk-MK"/>
              </w:rPr>
              <w:t xml:space="preserve">peçeteler, dekoratif </w:t>
            </w:r>
            <w:r w:rsidRPr="001172A3">
              <w:rPr>
                <w:color w:val="000000" w:themeColor="text1"/>
              </w:rPr>
              <w:t xml:space="preserve">kağıtlar </w:t>
            </w:r>
            <w:r w:rsidRPr="001172A3">
              <w:rPr>
                <w:color w:val="000000" w:themeColor="text1"/>
                <w:lang w:val="mk-MK"/>
              </w:rPr>
              <w:t>, kanvas, yün, ipler, tempera boyalar, keçeli kalemler vb.</w:t>
            </w:r>
            <w:r w:rsidR="004A2C75">
              <w:rPr>
                <w:color w:val="000000" w:themeColor="text1"/>
                <w:lang w:val="tr-TR"/>
              </w:rPr>
              <w:t xml:space="preserve"> kullanarak kendi tasarımlarını ortaya çıkarırlar.</w:t>
            </w:r>
          </w:p>
          <w:p w14:paraId="08510FF6" w14:textId="06F25F01" w:rsidR="001172A3" w:rsidRPr="001172A3" w:rsidRDefault="00564E1B" w:rsidP="001172A3">
            <w:pPr>
              <w:pStyle w:val="ListParagraph"/>
              <w:numPr>
                <w:ilvl w:val="1"/>
                <w:numId w:val="14"/>
              </w:numPr>
              <w:spacing w:after="0" w:line="276" w:lineRule="auto"/>
              <w:ind w:left="313" w:hanging="284"/>
              <w:rPr>
                <w:color w:val="000000" w:themeColor="text1"/>
              </w:rPr>
            </w:pPr>
            <w:r w:rsidRPr="001172A3">
              <w:rPr>
                <w:color w:val="000000" w:themeColor="text1"/>
              </w:rPr>
              <w:t xml:space="preserve">Öğrenciler karton ve plastik </w:t>
            </w:r>
            <w:r w:rsidRPr="001172A3">
              <w:rPr>
                <w:color w:val="000000" w:themeColor="text1"/>
                <w:lang w:val="mk-MK"/>
              </w:rPr>
              <w:t xml:space="preserve">ambalajlardan </w:t>
            </w:r>
            <w:r w:rsidRPr="001172A3">
              <w:rPr>
                <w:color w:val="000000" w:themeColor="text1"/>
              </w:rPr>
              <w:t xml:space="preserve">geleceğe </w:t>
            </w:r>
            <w:r w:rsidR="00637E82">
              <w:rPr>
                <w:color w:val="000000" w:themeColor="text1"/>
                <w:lang w:val="mk-MK"/>
              </w:rPr>
              <w:t xml:space="preserve">yönelik </w:t>
            </w:r>
            <w:r w:rsidRPr="001172A3">
              <w:rPr>
                <w:color w:val="000000" w:themeColor="text1"/>
              </w:rPr>
              <w:t xml:space="preserve">mobilyalar </w:t>
            </w:r>
            <w:r w:rsidRPr="001172A3">
              <w:rPr>
                <w:color w:val="000000" w:themeColor="text1"/>
                <w:lang w:val="mk-MK"/>
              </w:rPr>
              <w:t xml:space="preserve">tasarlıyor </w:t>
            </w:r>
            <w:r w:rsidRPr="001172A3">
              <w:rPr>
                <w:color w:val="000000" w:themeColor="text1"/>
              </w:rPr>
              <w:t xml:space="preserve">ve üzerine boya ile müdahale ediyorlar </w:t>
            </w:r>
            <w:r w:rsidRPr="001172A3">
              <w:rPr>
                <w:color w:val="000000" w:themeColor="text1"/>
                <w:lang w:val="mk-MK"/>
              </w:rPr>
              <w:t>.</w:t>
            </w:r>
          </w:p>
          <w:p w14:paraId="29C9E5CF" w14:textId="6F1CD7CB" w:rsidR="00404DC6" w:rsidRPr="001172A3" w:rsidRDefault="004A2C75" w:rsidP="004A2C75">
            <w:pPr>
              <w:pStyle w:val="ListParagraph"/>
              <w:numPr>
                <w:ilvl w:val="1"/>
                <w:numId w:val="14"/>
              </w:numPr>
              <w:spacing w:after="0" w:line="276" w:lineRule="auto"/>
              <w:ind w:left="313" w:hanging="284"/>
              <w:rPr>
                <w:color w:val="000000" w:themeColor="text1"/>
              </w:rPr>
            </w:pPr>
            <w:r>
              <w:rPr>
                <w:color w:val="000000" w:themeColor="text1"/>
              </w:rPr>
              <w:t>G</w:t>
            </w:r>
            <w:r w:rsidR="00DD76B0" w:rsidRPr="001172A3">
              <w:rPr>
                <w:color w:val="000000" w:themeColor="text1"/>
              </w:rPr>
              <w:t xml:space="preserve">rafik bilgisayar programları yardımıyla </w:t>
            </w:r>
            <w:r w:rsidR="00DD76B0" w:rsidRPr="001172A3">
              <w:rPr>
                <w:color w:val="000000" w:themeColor="text1"/>
                <w:lang w:val="mk-MK"/>
              </w:rPr>
              <w:t xml:space="preserve">kendi fikirlerine göre </w:t>
            </w:r>
            <w:r w:rsidR="00BE1FE3" w:rsidRPr="001172A3">
              <w:rPr>
                <w:color w:val="000000" w:themeColor="text1"/>
              </w:rPr>
              <w:t xml:space="preserve">geleceğe </w:t>
            </w:r>
            <w:r w:rsidR="00D41DD4">
              <w:rPr>
                <w:color w:val="000000" w:themeColor="text1"/>
                <w:lang w:val="mk-MK"/>
              </w:rPr>
              <w:t xml:space="preserve">yönelik </w:t>
            </w:r>
            <w:r w:rsidR="00BE1FE3" w:rsidRPr="001172A3">
              <w:rPr>
                <w:color w:val="000000" w:themeColor="text1"/>
              </w:rPr>
              <w:t xml:space="preserve">faydacı bir nesnenin ( </w:t>
            </w:r>
            <w:r w:rsidR="001172A3">
              <w:rPr>
                <w:color w:val="000000" w:themeColor="text1"/>
                <w:lang w:val="mk-MK"/>
              </w:rPr>
              <w:t xml:space="preserve">örneğin: </w:t>
            </w:r>
            <w:r w:rsidR="00BE1FE3" w:rsidRPr="001172A3">
              <w:rPr>
                <w:color w:val="000000" w:themeColor="text1"/>
              </w:rPr>
              <w:t xml:space="preserve">mutfak aletleri, </w:t>
            </w:r>
            <w:r w:rsidR="00BE1FE3" w:rsidRPr="001172A3">
              <w:rPr>
                <w:color w:val="000000" w:themeColor="text1"/>
                <w:lang w:val="mk-MK"/>
              </w:rPr>
              <w:t xml:space="preserve">ev yemekleri vb. </w:t>
            </w:r>
            <w:r w:rsidR="00BE1FE3" w:rsidRPr="001172A3">
              <w:rPr>
                <w:color w:val="000000" w:themeColor="text1"/>
              </w:rPr>
              <w:t xml:space="preserve">) </w:t>
            </w:r>
            <w:r w:rsidR="001172A3">
              <w:rPr>
                <w:color w:val="000000" w:themeColor="text1"/>
                <w:lang w:val="mk-MK"/>
              </w:rPr>
              <w:t xml:space="preserve">tasarımı </w:t>
            </w:r>
            <w:r w:rsidR="00BE1FE3" w:rsidRPr="001172A3">
              <w:rPr>
                <w:color w:val="000000" w:themeColor="text1"/>
              </w:rPr>
              <w:t xml:space="preserve">için </w:t>
            </w:r>
            <w:r w:rsidR="004C5164" w:rsidRPr="001172A3">
              <w:rPr>
                <w:color w:val="000000" w:themeColor="text1"/>
              </w:rPr>
              <w:t xml:space="preserve">bir eskiz </w:t>
            </w:r>
            <w:r w:rsidR="00DD76B0" w:rsidRPr="001172A3">
              <w:rPr>
                <w:color w:val="000000" w:themeColor="text1"/>
                <w:lang w:val="mk-MK"/>
              </w:rPr>
              <w:t xml:space="preserve">(kavramsal çözüm) oluştururlar </w:t>
            </w:r>
            <w:r w:rsidR="004C5164" w:rsidRPr="001172A3">
              <w:rPr>
                <w:color w:val="000000" w:themeColor="text1"/>
                <w:lang w:val="mk-MK"/>
              </w:rPr>
              <w:t xml:space="preserve">. Kavramsal çözümü </w:t>
            </w:r>
            <w:r w:rsidR="00DD76B0" w:rsidRPr="001172A3">
              <w:rPr>
                <w:color w:val="000000" w:themeColor="text1"/>
                <w:lang w:val="mk-MK"/>
              </w:rPr>
              <w:t xml:space="preserve">sınıf arkadaşlarına </w:t>
            </w:r>
            <w:r w:rsidR="00DD76B0" w:rsidRPr="001172A3">
              <w:rPr>
                <w:color w:val="000000" w:themeColor="text1"/>
              </w:rPr>
              <w:t xml:space="preserve">sunarlar. </w:t>
            </w:r>
            <w:r>
              <w:rPr>
                <w:color w:val="000000" w:themeColor="text1"/>
                <w:lang w:val="tr-TR"/>
              </w:rPr>
              <w:t>Ge</w:t>
            </w:r>
            <w:r w:rsidR="00CE492F" w:rsidRPr="001172A3">
              <w:rPr>
                <w:color w:val="000000" w:themeColor="text1"/>
                <w:lang w:val="mk-MK"/>
              </w:rPr>
              <w:t xml:space="preserve">lecekte hayal edilen </w:t>
            </w:r>
            <w:r w:rsidR="00CE492F" w:rsidRPr="001172A3">
              <w:rPr>
                <w:color w:val="000000" w:themeColor="text1"/>
                <w:lang w:val="mk-MK"/>
              </w:rPr>
              <w:lastRenderedPageBreak/>
              <w:t xml:space="preserve">nesnenin/cihazın fikrini ve kullanımını tanımlama ve </w:t>
            </w:r>
            <w:r>
              <w:rPr>
                <w:color w:val="000000" w:themeColor="text1"/>
                <w:lang w:val="tr-TR"/>
              </w:rPr>
              <w:t>açıklarlar</w:t>
            </w:r>
            <w:r w:rsidR="00CE492F" w:rsidRPr="001172A3">
              <w:rPr>
                <w:color w:val="000000" w:themeColor="text1"/>
                <w:lang w:val="mk-MK"/>
              </w:rPr>
              <w:t>.</w:t>
            </w:r>
          </w:p>
        </w:tc>
      </w:tr>
    </w:tbl>
    <w:p w14:paraId="0934F88D" w14:textId="77777777" w:rsidR="00DF30D5" w:rsidRDefault="00DF30D5"/>
    <w:p w14:paraId="38449616" w14:textId="77777777" w:rsidR="00DF30D5" w:rsidRDefault="00DF30D5" w:rsidP="00DF30D5">
      <w:pPr>
        <w:pBdr>
          <w:top w:val="single" w:sz="4" w:space="1" w:color="auto"/>
          <w:left w:val="single" w:sz="4" w:space="0" w:color="auto"/>
          <w:bottom w:val="single" w:sz="4" w:space="1" w:color="auto"/>
          <w:right w:val="single" w:sz="4" w:space="4" w:color="auto"/>
        </w:pBdr>
        <w:shd w:val="clear" w:color="auto" w:fill="2F5496"/>
        <w:ind w:hanging="630"/>
        <w:rPr>
          <w:rFonts w:ascii="Arial Narrow" w:hAnsi="Arial Narrow"/>
          <w:b/>
          <w:color w:val="2E74B5"/>
          <w:spacing w:val="-4"/>
          <w:sz w:val="28"/>
          <w:szCs w:val="28"/>
          <w:lang w:val="mk-MK"/>
        </w:rPr>
      </w:pPr>
      <w:r>
        <w:rPr>
          <w:rFonts w:ascii="Arial Narrow" w:hAnsi="Arial Narrow"/>
          <w:b/>
          <w:color w:val="FFFFFF"/>
          <w:spacing w:val="-4"/>
          <w:sz w:val="28"/>
          <w:szCs w:val="28"/>
          <w:lang w:val="mk-MK"/>
        </w:rPr>
        <w:t>KAPSAYICILIK, CİNSİYET EŞİTLİĞİ/DUYARLILIK, KÜLTÜRLERARASILIK VE MÜFREDATLAR ARASI ENTEGRASYON</w:t>
      </w:r>
    </w:p>
    <w:p w14:paraId="793ACDB1" w14:textId="77777777" w:rsidR="004546D0" w:rsidRDefault="00DF30D5" w:rsidP="004546D0">
      <w:pPr>
        <w:spacing w:line="276" w:lineRule="auto"/>
        <w:ind w:hanging="2"/>
        <w:jc w:val="both"/>
      </w:pPr>
      <w:r>
        <w:rPr>
          <w:bCs/>
          <w:lang w:val="mk-MK"/>
        </w:rPr>
        <w:t xml:space="preserve"> </w:t>
      </w:r>
      <w:r>
        <w:rPr>
          <w:bCs/>
          <w:lang w:val="mk-MK"/>
        </w:rPr>
        <w:tab/>
      </w:r>
      <w:r w:rsidR="004546D0">
        <w:t>Öğretmen, ders boyunca tüm öğrencileri tüm etkinliklere dahil ederek kapsayıcılığı sağlar. Bunu yaparken, uygun yaklaşımların (bireyselleştirme, farklılaştırma, takım çalışması, sınıf arkadaşı desteği) kullanımı yoluyla her çocuğun bilişsel ve duygusal olarak meşgul olmasını sağlar. Engelli öğrencilerle çalışırken bireysel bir eğitim planı uygular (özelleştirilmiş öğrenme sonuçları ve değerlendirme standartları ile) ve mümkün olduğunda diğer insanlardan (kişisel ve eğitim asistanları, eğitim aracıları, gönüllü öğretmenler ve kaynak merkezi olan okullardan profesyoneller) ek destek alır. Tüm öğrencileri, özellikle savunmasız gruplardan gelenleri düzenli olarak izler, böylece öğrenme zorluklarını derhal belirleyebilir, onları öğrenme sonuçlarına ulaşma konusunda teşvik edebilir ve destekleyebilir.</w:t>
      </w:r>
    </w:p>
    <w:p w14:paraId="5FF1E99F" w14:textId="77777777" w:rsidR="004546D0" w:rsidRDefault="004546D0" w:rsidP="004546D0">
      <w:pPr>
        <w:spacing w:line="276" w:lineRule="auto"/>
        <w:ind w:hanging="2"/>
        <w:jc w:val="both"/>
      </w:pPr>
      <w:r>
        <w:t>Etkinliklerin uygulanması sırasında öğretmen kız ve erkek çocuklara eşit davranır ve onlara cinsiyetçi roller yüklememeye özen gösterir. Çalışma gruplarını oluştururken cinsiyete dayalı bir denge sağlamaya çalışır. Ek öğretim materyallerini seçerken, cinsiyete ve etnik/kültürel açıdan duyarlı olan ve cinsiyet eşitliğini teşvik eden, yani kültürlerarası entegrasyonu teşvik eden resimler ve örnekler kullanır.</w:t>
      </w:r>
    </w:p>
    <w:p w14:paraId="5E9C6F5F" w14:textId="77777777" w:rsidR="004546D0" w:rsidRDefault="004546D0" w:rsidP="004546D0">
      <w:pPr>
        <w:pBdr>
          <w:top w:val="none" w:sz="0" w:space="0" w:color="000000"/>
          <w:left w:val="none" w:sz="0" w:space="0" w:color="000000"/>
          <w:bottom w:val="none" w:sz="0" w:space="0" w:color="000000"/>
          <w:right w:val="none" w:sz="0" w:space="0" w:color="000000"/>
        </w:pBdr>
        <w:ind w:hanging="2"/>
        <w:jc w:val="both"/>
      </w:pPr>
      <w:r>
        <w:rPr>
          <w:color w:val="000000"/>
        </w:rPr>
        <w:t>Mümkün olduğunda, öğretmen öğretimin planlanması ve uygulanmasında konuların/içeriklerin/kavramların entegrasyonunu kullanır. Bütünleştirme, öğrencilerin bu konuda çalıştıkları konuya diğer konuların bakış açılarını dahil etmelerine ve farklı alanlardaki bilgileri bir bütün halinde bağlamalarına olanak tanır.</w:t>
      </w:r>
    </w:p>
    <w:p w14:paraId="551ECB07" w14:textId="7EFE34C1" w:rsidR="008F4E04" w:rsidRDefault="008F4E04" w:rsidP="004546D0">
      <w:pPr>
        <w:spacing w:line="276" w:lineRule="auto"/>
        <w:jc w:val="both"/>
      </w:pPr>
    </w:p>
    <w:p w14:paraId="4786A4C2" w14:textId="77777777" w:rsidR="00404DC6" w:rsidRDefault="00404DC6">
      <w:pPr>
        <w:spacing w:after="0"/>
        <w:ind w:firstLine="709"/>
        <w:rPr>
          <w:b/>
        </w:rPr>
      </w:pPr>
    </w:p>
    <w:p w14:paraId="136B887C" w14:textId="77777777" w:rsidR="00404DC6" w:rsidRDefault="004C5164">
      <w:pPr>
        <w:pBdr>
          <w:top w:val="single" w:sz="4" w:space="1" w:color="000000"/>
          <w:left w:val="single" w:sz="4" w:space="4" w:color="000000"/>
          <w:bottom w:val="single" w:sz="4" w:space="1" w:color="000000"/>
          <w:right w:val="single" w:sz="4" w:space="4" w:color="000000"/>
        </w:pBdr>
        <w:shd w:val="clear" w:color="auto" w:fill="2F5496"/>
        <w:spacing w:after="0"/>
        <w:rPr>
          <w:rFonts w:ascii="Arial Narrow" w:eastAsia="Arial Narrow" w:hAnsi="Arial Narrow" w:cs="Arial Narrow"/>
          <w:b/>
          <w:color w:val="FFFFFF"/>
          <w:sz w:val="28"/>
          <w:szCs w:val="28"/>
        </w:rPr>
      </w:pPr>
      <w:r>
        <w:rPr>
          <w:rFonts w:ascii="Arial Narrow" w:eastAsia="Arial Narrow" w:hAnsi="Arial Narrow" w:cs="Arial Narrow"/>
          <w:b/>
          <w:color w:val="FFFFFF"/>
          <w:sz w:val="28"/>
          <w:szCs w:val="28"/>
        </w:rPr>
        <w:t>ÖĞRENCİ BAŞARILARININ DEĞERLENDİRİLMESİ</w:t>
      </w:r>
    </w:p>
    <w:p w14:paraId="1F5FC701" w14:textId="77777777" w:rsidR="00404DC6" w:rsidRDefault="00404DC6">
      <w:pPr>
        <w:spacing w:after="0" w:line="240" w:lineRule="auto"/>
        <w:ind w:firstLine="633"/>
        <w:jc w:val="both"/>
      </w:pPr>
    </w:p>
    <w:p w14:paraId="454ED06E" w14:textId="77777777" w:rsidR="004546D0" w:rsidRDefault="004546D0" w:rsidP="004546D0">
      <w:pPr>
        <w:spacing w:after="0" w:line="240" w:lineRule="auto"/>
        <w:ind w:hanging="2"/>
        <w:jc w:val="both"/>
      </w:pPr>
      <w:r>
        <w:t xml:space="preserve">Öğrencilerin başarılarının değerlendirilmesi, eksikliklere olumsuz bir vurgu yapılmadan, öğrencilerin dilde uzmanlaşmada kaydettikleri ilerlemeye olumlu bir vurgu yapılarak, verilen değerlendirme standartları temelinde gerçekleştirilir. </w:t>
      </w:r>
      <w:r>
        <w:rPr>
          <w:lang w:val="mk-MK"/>
        </w:rPr>
        <w:t xml:space="preserve">Altıncı </w:t>
      </w:r>
      <w:r>
        <w:t>sınıfta Fransızca dersinde öğrenciler dört dil becerisinde de ustalaştıklarından: dinlediğini anlama, okuduğunu anlama, konuşma (sözlü etkileşim ve üretim) ve yazma (yazılı etkileşim ve yazılı üretim), öğretmen şunları izler ve değerlendirir:</w:t>
      </w:r>
    </w:p>
    <w:p w14:paraId="7B9EDC5B" w14:textId="77777777" w:rsidR="004546D0" w:rsidRDefault="004546D0" w:rsidP="004546D0">
      <w:pPr>
        <w:numPr>
          <w:ilvl w:val="0"/>
          <w:numId w:val="21"/>
        </w:numPr>
        <w:spacing w:before="240" w:after="0" w:line="240" w:lineRule="auto"/>
        <w:ind w:left="0" w:hanging="2"/>
      </w:pPr>
      <w:r>
        <w:t>öğretmen veya sınıf arkadaşları tarafından sorulan sorulara sözlü cevaplar ve benimsenen kelime dağarcığını kullanarak kısa diyaloglara katılım;</w:t>
      </w:r>
    </w:p>
    <w:p w14:paraId="18788B71" w14:textId="77777777" w:rsidR="004546D0" w:rsidRDefault="004546D0" w:rsidP="004546D0">
      <w:pPr>
        <w:numPr>
          <w:ilvl w:val="0"/>
          <w:numId w:val="20"/>
        </w:numPr>
        <w:spacing w:after="0" w:line="240" w:lineRule="auto"/>
        <w:ind w:left="0" w:hanging="2"/>
      </w:pPr>
      <w:r>
        <w:t>bir ifadeyi duyduktan sonra sözlü ve sözsüz yanıt verme;</w:t>
      </w:r>
    </w:p>
    <w:p w14:paraId="638A359B" w14:textId="77777777" w:rsidR="004546D0" w:rsidRDefault="004546D0" w:rsidP="004546D0">
      <w:pPr>
        <w:numPr>
          <w:ilvl w:val="0"/>
          <w:numId w:val="20"/>
        </w:numPr>
        <w:spacing w:after="0" w:line="240" w:lineRule="auto"/>
        <w:ind w:left="0" w:hanging="2"/>
      </w:pPr>
      <w:r>
        <w:rPr>
          <w:lang w:val="tr-TR"/>
        </w:rPr>
        <w:t>metinler</w:t>
      </w:r>
      <w:r>
        <w:rPr>
          <w:lang w:val="mk-MK"/>
        </w:rPr>
        <w:t xml:space="preserve"> </w:t>
      </w:r>
      <w:r>
        <w:t>, kısa şiirleri okuma ve anlama ;</w:t>
      </w:r>
    </w:p>
    <w:p w14:paraId="4837670E" w14:textId="77777777" w:rsidR="004546D0" w:rsidRDefault="004546D0" w:rsidP="004546D0">
      <w:pPr>
        <w:numPr>
          <w:ilvl w:val="0"/>
          <w:numId w:val="20"/>
        </w:numPr>
        <w:spacing w:after="0" w:line="240" w:lineRule="auto"/>
        <w:ind w:left="0" w:hanging="2"/>
      </w:pPr>
      <w:r>
        <w:t xml:space="preserve">kelimelerin doğru yazılması, </w:t>
      </w:r>
      <w:r>
        <w:rPr>
          <w:lang w:val="mk-MK"/>
        </w:rPr>
        <w:t xml:space="preserve">basit </w:t>
      </w:r>
      <w:r>
        <w:t xml:space="preserve">cümleler </w:t>
      </w:r>
      <w:r>
        <w:rPr>
          <w:lang w:val="mk-MK"/>
        </w:rPr>
        <w:t xml:space="preserve">, </w:t>
      </w:r>
      <w:r>
        <w:t xml:space="preserve">kısa diyaloglar </w:t>
      </w:r>
      <w:r>
        <w:rPr>
          <w:lang w:val="mk-MK"/>
        </w:rPr>
        <w:t xml:space="preserve">ve pasajlar ve </w:t>
      </w:r>
      <w:r>
        <w:t>ses modeline göre yazma - dikte;</w:t>
      </w:r>
    </w:p>
    <w:p w14:paraId="10796592" w14:textId="77777777" w:rsidR="004546D0" w:rsidRDefault="004546D0" w:rsidP="004546D0">
      <w:pPr>
        <w:numPr>
          <w:ilvl w:val="0"/>
          <w:numId w:val="20"/>
        </w:numPr>
        <w:spacing w:after="0" w:line="240" w:lineRule="auto"/>
        <w:ind w:left="0" w:hanging="2"/>
      </w:pPr>
      <w:r>
        <w:t>eserler (posterler, çizimler, günlükler);</w:t>
      </w:r>
    </w:p>
    <w:p w14:paraId="1C3A5195" w14:textId="77777777" w:rsidR="004546D0" w:rsidRDefault="004546D0" w:rsidP="004546D0">
      <w:pPr>
        <w:numPr>
          <w:ilvl w:val="0"/>
          <w:numId w:val="20"/>
        </w:numPr>
        <w:spacing w:after="0" w:line="240" w:lineRule="auto"/>
        <w:ind w:left="0" w:hanging="2"/>
      </w:pPr>
      <w:r>
        <w:lastRenderedPageBreak/>
        <w:t>ev ödevleri.</w:t>
      </w:r>
    </w:p>
    <w:p w14:paraId="045875CF" w14:textId="77777777" w:rsidR="004546D0" w:rsidRDefault="004546D0" w:rsidP="004546D0">
      <w:pPr>
        <w:spacing w:before="240" w:after="240" w:line="240" w:lineRule="auto"/>
        <w:ind w:hanging="2"/>
        <w:jc w:val="both"/>
      </w:pPr>
      <w:r>
        <w:t>Her konunun öğrenimini tamamladıktan sonra öğrenci, ulaşılan değerlendirme standartlarının açıklaması şeklinde özetleyici bir değerlendirme alır. Özetleyici değerlendirme, bir bilgi testinde elde edilen sonucun çeşitli biçimlendirici değerlendirme teknikleri aracılığıyla tespit edilen ilerleme değerlendirmesiyle birlikte bir kombinasyonu olarak gerçekleştirilir. Öğretim yılının sonunda, öğrenci sayısal bir özet notu alır.</w:t>
      </w:r>
    </w:p>
    <w:p w14:paraId="507DC4AD" w14:textId="77777777" w:rsidR="002F3CF6" w:rsidRDefault="002F3CF6">
      <w:pPr>
        <w:spacing w:before="240" w:after="0" w:line="240" w:lineRule="auto"/>
        <w:ind w:firstLine="720"/>
        <w:jc w:val="both"/>
      </w:pPr>
    </w:p>
    <w:p w14:paraId="71EC516A" w14:textId="6C4C5AF5" w:rsidR="00B236AD" w:rsidRDefault="00B236AD">
      <w:pPr>
        <w:spacing w:after="0" w:line="240" w:lineRule="auto"/>
        <w:jc w:val="both"/>
      </w:pPr>
      <w:bookmarkStart w:id="1" w:name="_heading=h.30j0zll" w:colFirst="0" w:colLast="0"/>
      <w:bookmarkEnd w:id="1"/>
    </w:p>
    <w:tbl>
      <w:tblPr>
        <w:tblStyle w:val="Style40"/>
        <w:tblW w:w="13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3"/>
        <w:gridCol w:w="9053"/>
      </w:tblGrid>
      <w:tr w:rsidR="004546D0" w14:paraId="7412B632" w14:textId="77777777">
        <w:tc>
          <w:tcPr>
            <w:tcW w:w="398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35AD7CB" w14:textId="78777DDA" w:rsidR="004546D0" w:rsidRDefault="004546D0" w:rsidP="00B12C78">
            <w:pPr>
              <w:spacing w:after="0" w:line="240" w:lineRule="auto"/>
              <w:rPr>
                <w:b/>
              </w:rPr>
            </w:pPr>
            <w:r>
              <w:rPr>
                <w:b/>
              </w:rPr>
              <w:t>Eğitim müfredatının uygulamaya geçtiği tarih</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Pr>
          <w:p w14:paraId="7F156D65" w14:textId="77777777" w:rsidR="004546D0" w:rsidRDefault="004546D0">
            <w:pPr>
              <w:spacing w:after="0" w:line="240" w:lineRule="auto"/>
            </w:pPr>
            <w:r>
              <w:t>2023/2024 akademik yılı</w:t>
            </w:r>
          </w:p>
        </w:tc>
      </w:tr>
      <w:tr w:rsidR="004546D0" w14:paraId="4E2BA1B4" w14:textId="77777777">
        <w:tc>
          <w:tcPr>
            <w:tcW w:w="3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393894EE" w14:textId="57529964" w:rsidR="004546D0" w:rsidRDefault="004546D0" w:rsidP="00B12C78">
            <w:pPr>
              <w:spacing w:after="0" w:line="240" w:lineRule="auto"/>
              <w:rPr>
                <w:b/>
              </w:rPr>
            </w:pPr>
            <w:r>
              <w:rPr>
                <w:b/>
              </w:rPr>
              <w:t>Programı hazırlayan kurum</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4AB6496C" w14:textId="77777777" w:rsidR="004546D0" w:rsidRDefault="004546D0">
            <w:pPr>
              <w:spacing w:after="0" w:line="240" w:lineRule="auto"/>
            </w:pPr>
            <w:r>
              <w:t>Eğitim Geliştirme Bürosu</w:t>
            </w:r>
          </w:p>
        </w:tc>
      </w:tr>
      <w:tr w:rsidR="004546D0" w14:paraId="47D700AA" w14:textId="77777777">
        <w:trPr>
          <w:trHeight w:val="2276"/>
        </w:trPr>
        <w:tc>
          <w:tcPr>
            <w:tcW w:w="39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vAlign w:val="center"/>
          </w:tcPr>
          <w:p w14:paraId="7AE75EB0" w14:textId="27E39346" w:rsidR="004546D0" w:rsidRDefault="004546D0" w:rsidP="004546D0">
            <w:pPr>
              <w:spacing w:after="0" w:line="240" w:lineRule="auto"/>
              <w:rPr>
                <w:b/>
              </w:rPr>
            </w:pPr>
            <w:r>
              <w:rPr>
                <w:b/>
              </w:rPr>
              <w:t xml:space="preserve">Temel Eğitim Kanunu'nun 30. Maddesinin 3. paragrafı uyarınca ("Kuzey Makedonya Cumhuriyeti Resmi Gazetesi " 161/19 ve 229/20), Eğitim ve Bilim Bakanı VI. sınıf için </w:t>
            </w:r>
            <w:r>
              <w:rPr>
                <w:b/>
                <w:i/>
              </w:rPr>
              <w:t xml:space="preserve">Sanat eğitimi </w:t>
            </w:r>
            <w:r>
              <w:rPr>
                <w:b/>
              </w:rPr>
              <w:t>müfredatını kabul etmiştir.</w:t>
            </w:r>
          </w:p>
        </w:tc>
        <w:tc>
          <w:tcPr>
            <w:tcW w:w="90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5" w:type="dxa"/>
              <w:bottom w:w="0" w:type="dxa"/>
              <w:right w:w="115" w:type="dxa"/>
            </w:tcMar>
          </w:tcPr>
          <w:p w14:paraId="5E070285" w14:textId="77777777" w:rsidR="004546D0" w:rsidRPr="001F59D9" w:rsidRDefault="004546D0" w:rsidP="00B12C78">
            <w:pPr>
              <w:spacing w:after="0"/>
              <w:rPr>
                <w:rFonts w:eastAsia="StobiSans Regular"/>
              </w:rPr>
            </w:pPr>
          </w:p>
          <w:p w14:paraId="4DF8A333" w14:textId="4A9781B4" w:rsidR="004546D0" w:rsidRPr="001F59D9" w:rsidRDefault="004546D0" w:rsidP="00B12C78">
            <w:pPr>
              <w:spacing w:after="0"/>
              <w:rPr>
                <w:rFonts w:eastAsia="StobiSans Regular"/>
              </w:rPr>
            </w:pPr>
            <w:r>
              <w:rPr>
                <w:rFonts w:eastAsia="StobiSans Regular"/>
              </w:rPr>
              <w:t>no</w:t>
            </w:r>
            <w:r w:rsidRPr="001F59D9">
              <w:rPr>
                <w:rFonts w:eastAsia="StobiSans Regular"/>
              </w:rPr>
              <w:t>. ___________</w:t>
            </w:r>
          </w:p>
          <w:p w14:paraId="5699B12B" w14:textId="77777777" w:rsidR="004546D0" w:rsidRPr="001F59D9" w:rsidRDefault="004546D0" w:rsidP="00B12C78">
            <w:pPr>
              <w:spacing w:after="0"/>
              <w:rPr>
                <w:rFonts w:eastAsia="StobiSans Regular"/>
              </w:rPr>
            </w:pPr>
            <w:r w:rsidRPr="001F59D9">
              <w:rPr>
                <w:rFonts w:eastAsia="StobiSans Regular"/>
              </w:rPr>
              <w:t>_______________ yıl</w:t>
            </w:r>
          </w:p>
          <w:p w14:paraId="612EB010" w14:textId="77777777" w:rsidR="004546D0" w:rsidRPr="001F59D9" w:rsidRDefault="004546D0" w:rsidP="00B12C78">
            <w:pPr>
              <w:spacing w:after="0"/>
              <w:rPr>
                <w:rFonts w:eastAsia="StobiSans Regular"/>
              </w:rPr>
            </w:pPr>
          </w:p>
          <w:p w14:paraId="3551D761" w14:textId="794C5DB0" w:rsidR="00AC126A" w:rsidRDefault="004546D0" w:rsidP="00AC126A">
            <w:pPr>
              <w:spacing w:line="276" w:lineRule="auto"/>
              <w:rPr>
                <w:b/>
                <w:lang w:val="tr-TR"/>
              </w:rPr>
            </w:pPr>
            <w:r>
              <w:rPr>
                <w:rFonts w:eastAsia="Times New Roman"/>
                <w:lang w:val="tr-TR"/>
              </w:rPr>
              <w:t xml:space="preserve">                                                         </w:t>
            </w:r>
            <w:r w:rsidR="00AC126A">
              <w:rPr>
                <w:rFonts w:eastAsia="Times New Roman"/>
                <w:lang w:val="tr-TR"/>
              </w:rPr>
              <w:t xml:space="preserve">                                                  </w:t>
            </w:r>
            <w:bookmarkStart w:id="2" w:name="_GoBack"/>
            <w:bookmarkEnd w:id="2"/>
            <w:r>
              <w:rPr>
                <w:rFonts w:eastAsia="Times New Roman"/>
                <w:lang w:val="tr-TR"/>
              </w:rPr>
              <w:t xml:space="preserve"> </w:t>
            </w:r>
            <w:r w:rsidR="00AC126A">
              <w:rPr>
                <w:b/>
                <w:lang w:val="tr-TR"/>
              </w:rPr>
              <w:t>Eğitim ve Bilim Bakanı</w:t>
            </w:r>
          </w:p>
          <w:p w14:paraId="1FC082CD" w14:textId="77777777" w:rsidR="00AC126A" w:rsidRDefault="00AC126A" w:rsidP="00AC126A">
            <w:pPr>
              <w:spacing w:line="276" w:lineRule="auto"/>
              <w:rPr>
                <w:b/>
                <w:lang w:val="tr-TR"/>
              </w:rPr>
            </w:pPr>
            <w:r>
              <w:rPr>
                <w:b/>
                <w:lang w:val="tr-TR"/>
              </w:rPr>
              <w:t xml:space="preserve">                                                                                                             Doç. Dr. Jeton Shaqiri</w:t>
            </w:r>
          </w:p>
          <w:p w14:paraId="385F4245" w14:textId="3766AECA" w:rsidR="004546D0" w:rsidRPr="001F59D9" w:rsidRDefault="00AC126A" w:rsidP="00AC126A">
            <w:pPr>
              <w:spacing w:after="0" w:line="276" w:lineRule="auto"/>
              <w:jc w:val="center"/>
              <w:rPr>
                <w:rFonts w:eastAsia="Times New Roman"/>
                <w:lang w:val="mk-MK"/>
              </w:rPr>
            </w:pPr>
            <w:r>
              <w:rPr>
                <w:lang w:val="tr-TR"/>
              </w:rPr>
              <w:t xml:space="preserve">                                                                                                  ___________________________</w:t>
            </w:r>
          </w:p>
          <w:p w14:paraId="40639850" w14:textId="77777777" w:rsidR="004546D0" w:rsidRDefault="004546D0" w:rsidP="00B12C78">
            <w:pPr>
              <w:spacing w:after="0" w:line="276" w:lineRule="auto"/>
            </w:pPr>
          </w:p>
        </w:tc>
      </w:tr>
    </w:tbl>
    <w:p w14:paraId="1E415E2A" w14:textId="77777777" w:rsidR="00404DC6" w:rsidRDefault="00404DC6"/>
    <w:sectPr w:rsidR="00404DC6" w:rsidSect="00F75344">
      <w:pgSz w:w="15840" w:h="12240" w:orient="landscape"/>
      <w:pgMar w:top="1134" w:right="1418" w:bottom="1134" w:left="141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A2076" w14:textId="77777777" w:rsidR="003C555C" w:rsidRDefault="003C555C">
      <w:pPr>
        <w:spacing w:line="240" w:lineRule="auto"/>
      </w:pPr>
      <w:r>
        <w:separator/>
      </w:r>
    </w:p>
  </w:endnote>
  <w:endnote w:type="continuationSeparator" w:id="0">
    <w:p w14:paraId="2D274690" w14:textId="77777777" w:rsidR="003C555C" w:rsidRDefault="003C5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StobiSans Regular">
    <w:panose1 w:val="00000000000000000000"/>
    <w:charset w:val="00"/>
    <w:family w:val="modern"/>
    <w:notTrueType/>
    <w:pitch w:val="variable"/>
    <w:sig w:usb0="A00002AF" w:usb1="5000A07B" w:usb2="00000000" w:usb3="00000000" w:csb0="0000009F" w:csb1="00000000"/>
  </w:font>
  <w:font w:name="等线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D5878C" w14:textId="77777777" w:rsidR="003C555C" w:rsidRDefault="003C555C">
      <w:pPr>
        <w:spacing w:after="0"/>
      </w:pPr>
      <w:r>
        <w:separator/>
      </w:r>
    </w:p>
  </w:footnote>
  <w:footnote w:type="continuationSeparator" w:id="0">
    <w:p w14:paraId="71E7F46D" w14:textId="77777777" w:rsidR="003C555C" w:rsidRDefault="003C555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6AF766"/>
    <w:multiLevelType w:val="multilevel"/>
    <w:tmpl w:val="8F901B8A"/>
    <w:lvl w:ilvl="0">
      <w:start w:val="1"/>
      <w:numFmt w:val="decimal"/>
      <w:lvlText w:val="%1."/>
      <w:lvlJc w:val="left"/>
      <w:pPr>
        <w:tabs>
          <w:tab w:val="left" w:pos="425"/>
        </w:tabs>
        <w:ind w:left="425" w:hanging="112"/>
      </w:pPr>
      <w:rPr>
        <w:rFonts w:hint="default"/>
        <w:b w:val="0"/>
      </w:rPr>
    </w:lvl>
    <w:lvl w:ilvl="1">
      <w:start w:val="1"/>
      <w:numFmt w:val="lowerLetter"/>
      <w:lvlText w:val="%2."/>
      <w:lvlJc w:val="left"/>
      <w:pPr>
        <w:tabs>
          <w:tab w:val="left" w:pos="425"/>
        </w:tabs>
        <w:ind w:left="425" w:firstLine="608"/>
      </w:pPr>
      <w:rPr>
        <w:rFonts w:hint="default"/>
      </w:rPr>
    </w:lvl>
    <w:lvl w:ilvl="2">
      <w:start w:val="1"/>
      <w:numFmt w:val="lowerRoman"/>
      <w:lvlText w:val="%3."/>
      <w:lvlJc w:val="right"/>
      <w:pPr>
        <w:tabs>
          <w:tab w:val="left" w:pos="425"/>
        </w:tabs>
        <w:ind w:left="425" w:firstLine="1508"/>
      </w:pPr>
      <w:rPr>
        <w:rFonts w:hint="default"/>
      </w:rPr>
    </w:lvl>
    <w:lvl w:ilvl="3">
      <w:start w:val="1"/>
      <w:numFmt w:val="decimal"/>
      <w:lvlText w:val="%4."/>
      <w:lvlJc w:val="left"/>
      <w:pPr>
        <w:tabs>
          <w:tab w:val="left" w:pos="425"/>
        </w:tabs>
        <w:ind w:left="425" w:firstLine="2048"/>
      </w:pPr>
      <w:rPr>
        <w:rFonts w:hint="default"/>
      </w:rPr>
    </w:lvl>
    <w:lvl w:ilvl="4">
      <w:start w:val="1"/>
      <w:numFmt w:val="lowerLetter"/>
      <w:lvlText w:val="%5."/>
      <w:lvlJc w:val="left"/>
      <w:pPr>
        <w:tabs>
          <w:tab w:val="left" w:pos="425"/>
        </w:tabs>
        <w:ind w:left="425" w:firstLine="2768"/>
      </w:pPr>
      <w:rPr>
        <w:rFonts w:hint="default"/>
      </w:rPr>
    </w:lvl>
    <w:lvl w:ilvl="5">
      <w:start w:val="1"/>
      <w:numFmt w:val="lowerRoman"/>
      <w:lvlText w:val="%6."/>
      <w:lvlJc w:val="right"/>
      <w:pPr>
        <w:tabs>
          <w:tab w:val="left" w:pos="425"/>
        </w:tabs>
        <w:ind w:left="425" w:firstLine="3668"/>
      </w:pPr>
      <w:rPr>
        <w:rFonts w:hint="default"/>
      </w:rPr>
    </w:lvl>
    <w:lvl w:ilvl="6">
      <w:start w:val="1"/>
      <w:numFmt w:val="decimal"/>
      <w:lvlText w:val="%7."/>
      <w:lvlJc w:val="left"/>
      <w:pPr>
        <w:tabs>
          <w:tab w:val="left" w:pos="425"/>
        </w:tabs>
        <w:ind w:left="425" w:firstLine="4208"/>
      </w:pPr>
      <w:rPr>
        <w:rFonts w:hint="default"/>
      </w:rPr>
    </w:lvl>
    <w:lvl w:ilvl="7">
      <w:start w:val="1"/>
      <w:numFmt w:val="lowerLetter"/>
      <w:lvlText w:val="%8."/>
      <w:lvlJc w:val="left"/>
      <w:pPr>
        <w:tabs>
          <w:tab w:val="left" w:pos="425"/>
        </w:tabs>
        <w:ind w:left="425" w:firstLine="4928"/>
      </w:pPr>
      <w:rPr>
        <w:rFonts w:hint="default"/>
      </w:rPr>
    </w:lvl>
    <w:lvl w:ilvl="8">
      <w:start w:val="1"/>
      <w:numFmt w:val="lowerRoman"/>
      <w:lvlText w:val="%9."/>
      <w:lvlJc w:val="right"/>
      <w:pPr>
        <w:tabs>
          <w:tab w:val="left" w:pos="425"/>
        </w:tabs>
        <w:ind w:left="425" w:firstLine="5828"/>
      </w:pPr>
      <w:rPr>
        <w:rFonts w:hint="default"/>
      </w:rPr>
    </w:lvl>
  </w:abstractNum>
  <w:abstractNum w:abstractNumId="1">
    <w:nsid w:val="071C6D41"/>
    <w:multiLevelType w:val="multilevel"/>
    <w:tmpl w:val="071C6D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8026DD8"/>
    <w:multiLevelType w:val="multilevel"/>
    <w:tmpl w:val="08026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37B791A"/>
    <w:multiLevelType w:val="multilevel"/>
    <w:tmpl w:val="137B791A"/>
    <w:lvl w:ilvl="0">
      <w:start w:val="1"/>
      <w:numFmt w:val="bullet"/>
      <w:lvlText w:val=""/>
      <w:lvlJc w:val="left"/>
      <w:pPr>
        <w:ind w:left="1170" w:hanging="360"/>
      </w:pPr>
      <w:rPr>
        <w:rFonts w:ascii="Symbol" w:hAnsi="Symbol" w:hint="default"/>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4">
    <w:nsid w:val="33B01EB9"/>
    <w:multiLevelType w:val="multilevel"/>
    <w:tmpl w:val="33B01EB9"/>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7D35DA5"/>
    <w:multiLevelType w:val="multilevel"/>
    <w:tmpl w:val="753ACB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381B14D6"/>
    <w:multiLevelType w:val="multilevel"/>
    <w:tmpl w:val="381B14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3DA35FA4"/>
    <w:multiLevelType w:val="multilevel"/>
    <w:tmpl w:val="AF803B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42C40E05"/>
    <w:multiLevelType w:val="hybridMultilevel"/>
    <w:tmpl w:val="F5985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4B594A"/>
    <w:multiLevelType w:val="multilevel"/>
    <w:tmpl w:val="4A4B594A"/>
    <w:lvl w:ilvl="0">
      <w:start w:val="1"/>
      <w:numFmt w:val="bullet"/>
      <w:lvlText w:val=""/>
      <w:lvlJc w:val="left"/>
      <w:pPr>
        <w:ind w:left="749" w:hanging="360"/>
      </w:pPr>
      <w:rPr>
        <w:rFonts w:ascii="Symbol" w:hAnsi="Symbol" w:hint="default"/>
        <w:color w:val="000000" w:themeColor="text1"/>
      </w:rPr>
    </w:lvl>
    <w:lvl w:ilvl="1">
      <w:numFmt w:val="bullet"/>
      <w:lvlText w:val="-"/>
      <w:lvlJc w:val="left"/>
      <w:pPr>
        <w:ind w:left="1469" w:hanging="360"/>
      </w:pPr>
      <w:rPr>
        <w:rFonts w:ascii="Calibri" w:eastAsia="Calibri" w:hAnsi="Calibri" w:cs="Calibri" w:hint="default"/>
      </w:rPr>
    </w:lvl>
    <w:lvl w:ilvl="2">
      <w:start w:val="1"/>
      <w:numFmt w:val="bullet"/>
      <w:lvlText w:val=""/>
      <w:lvlJc w:val="left"/>
      <w:pPr>
        <w:ind w:left="2189" w:hanging="360"/>
      </w:pPr>
      <w:rPr>
        <w:rFonts w:ascii="Wingdings" w:hAnsi="Wingdings" w:hint="default"/>
      </w:rPr>
    </w:lvl>
    <w:lvl w:ilvl="3">
      <w:start w:val="1"/>
      <w:numFmt w:val="bullet"/>
      <w:lvlText w:val=""/>
      <w:lvlJc w:val="left"/>
      <w:pPr>
        <w:ind w:left="2909" w:hanging="360"/>
      </w:pPr>
      <w:rPr>
        <w:rFonts w:ascii="Symbol" w:hAnsi="Symbol" w:hint="default"/>
      </w:rPr>
    </w:lvl>
    <w:lvl w:ilvl="4">
      <w:start w:val="1"/>
      <w:numFmt w:val="bullet"/>
      <w:lvlText w:val="o"/>
      <w:lvlJc w:val="left"/>
      <w:pPr>
        <w:ind w:left="3629" w:hanging="360"/>
      </w:pPr>
      <w:rPr>
        <w:rFonts w:ascii="Courier New" w:hAnsi="Courier New" w:cs="Courier New" w:hint="default"/>
      </w:rPr>
    </w:lvl>
    <w:lvl w:ilvl="5">
      <w:start w:val="1"/>
      <w:numFmt w:val="bullet"/>
      <w:lvlText w:val=""/>
      <w:lvlJc w:val="left"/>
      <w:pPr>
        <w:ind w:left="4349" w:hanging="360"/>
      </w:pPr>
      <w:rPr>
        <w:rFonts w:ascii="Wingdings" w:hAnsi="Wingdings" w:hint="default"/>
      </w:rPr>
    </w:lvl>
    <w:lvl w:ilvl="6">
      <w:start w:val="1"/>
      <w:numFmt w:val="bullet"/>
      <w:lvlText w:val=""/>
      <w:lvlJc w:val="left"/>
      <w:pPr>
        <w:ind w:left="5069" w:hanging="360"/>
      </w:pPr>
      <w:rPr>
        <w:rFonts w:ascii="Symbol" w:hAnsi="Symbol" w:hint="default"/>
      </w:rPr>
    </w:lvl>
    <w:lvl w:ilvl="7">
      <w:start w:val="1"/>
      <w:numFmt w:val="bullet"/>
      <w:lvlText w:val="o"/>
      <w:lvlJc w:val="left"/>
      <w:pPr>
        <w:ind w:left="5789" w:hanging="360"/>
      </w:pPr>
      <w:rPr>
        <w:rFonts w:ascii="Courier New" w:hAnsi="Courier New" w:cs="Courier New" w:hint="default"/>
      </w:rPr>
    </w:lvl>
    <w:lvl w:ilvl="8">
      <w:start w:val="1"/>
      <w:numFmt w:val="bullet"/>
      <w:lvlText w:val=""/>
      <w:lvlJc w:val="left"/>
      <w:pPr>
        <w:ind w:left="6509" w:hanging="360"/>
      </w:pPr>
      <w:rPr>
        <w:rFonts w:ascii="Wingdings" w:hAnsi="Wingdings" w:hint="default"/>
      </w:rPr>
    </w:lvl>
  </w:abstractNum>
  <w:abstractNum w:abstractNumId="10">
    <w:nsid w:val="4BB815EF"/>
    <w:multiLevelType w:val="multilevel"/>
    <w:tmpl w:val="4BB815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67E7A6B"/>
    <w:multiLevelType w:val="multilevel"/>
    <w:tmpl w:val="567E7A6B"/>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86E2B36"/>
    <w:multiLevelType w:val="multilevel"/>
    <w:tmpl w:val="586E2B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A413607"/>
    <w:multiLevelType w:val="hybridMultilevel"/>
    <w:tmpl w:val="B14A15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3253DF3"/>
    <w:multiLevelType w:val="hybridMultilevel"/>
    <w:tmpl w:val="C9B4B05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647A558B"/>
    <w:multiLevelType w:val="multilevel"/>
    <w:tmpl w:val="647A5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65BA57E3"/>
    <w:multiLevelType w:val="hybridMultilevel"/>
    <w:tmpl w:val="F22C353E"/>
    <w:lvl w:ilvl="0" w:tplc="0409000F">
      <w:start w:val="1"/>
      <w:numFmt w:val="decimal"/>
      <w:lvlText w:val="%1."/>
      <w:lvlJc w:val="left"/>
      <w:pPr>
        <w:ind w:left="1033" w:hanging="360"/>
      </w:p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7">
    <w:nsid w:val="6604650D"/>
    <w:multiLevelType w:val="multilevel"/>
    <w:tmpl w:val="66046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88E5DFC"/>
    <w:multiLevelType w:val="multilevel"/>
    <w:tmpl w:val="688E5DFC"/>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740F3D05"/>
    <w:multiLevelType w:val="multilevel"/>
    <w:tmpl w:val="740F3D0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nsid w:val="77874D69"/>
    <w:multiLevelType w:val="multilevel"/>
    <w:tmpl w:val="77874D69"/>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2"/>
  </w:num>
  <w:num w:numId="4">
    <w:abstractNumId w:val="0"/>
  </w:num>
  <w:num w:numId="5">
    <w:abstractNumId w:val="17"/>
  </w:num>
  <w:num w:numId="6">
    <w:abstractNumId w:val="15"/>
  </w:num>
  <w:num w:numId="7">
    <w:abstractNumId w:val="9"/>
  </w:num>
  <w:num w:numId="8">
    <w:abstractNumId w:val="6"/>
  </w:num>
  <w:num w:numId="9">
    <w:abstractNumId w:val="10"/>
  </w:num>
  <w:num w:numId="10">
    <w:abstractNumId w:val="20"/>
  </w:num>
  <w:num w:numId="11">
    <w:abstractNumId w:val="4"/>
  </w:num>
  <w:num w:numId="12">
    <w:abstractNumId w:val="19"/>
  </w:num>
  <w:num w:numId="13">
    <w:abstractNumId w:val="1"/>
  </w:num>
  <w:num w:numId="14">
    <w:abstractNumId w:val="11"/>
  </w:num>
  <w:num w:numId="15">
    <w:abstractNumId w:val="3"/>
  </w:num>
  <w:num w:numId="16">
    <w:abstractNumId w:val="13"/>
  </w:num>
  <w:num w:numId="17">
    <w:abstractNumId w:val="14"/>
  </w:num>
  <w:num w:numId="18">
    <w:abstractNumId w:val="8"/>
  </w:num>
  <w:num w:numId="19">
    <w:abstractNumId w:val="16"/>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620"/>
    <w:rsid w:val="0000014F"/>
    <w:rsid w:val="00006B6D"/>
    <w:rsid w:val="0001781B"/>
    <w:rsid w:val="0002774C"/>
    <w:rsid w:val="00036856"/>
    <w:rsid w:val="0004438A"/>
    <w:rsid w:val="000469B3"/>
    <w:rsid w:val="00053D4B"/>
    <w:rsid w:val="00054399"/>
    <w:rsid w:val="00055625"/>
    <w:rsid w:val="00057565"/>
    <w:rsid w:val="000630BB"/>
    <w:rsid w:val="000645DD"/>
    <w:rsid w:val="00067133"/>
    <w:rsid w:val="000756AE"/>
    <w:rsid w:val="0007649A"/>
    <w:rsid w:val="00091F28"/>
    <w:rsid w:val="00095DEB"/>
    <w:rsid w:val="000A2411"/>
    <w:rsid w:val="000A5EDD"/>
    <w:rsid w:val="000A6DD1"/>
    <w:rsid w:val="000B16E5"/>
    <w:rsid w:val="000B340E"/>
    <w:rsid w:val="000B377E"/>
    <w:rsid w:val="000B41E5"/>
    <w:rsid w:val="000D028E"/>
    <w:rsid w:val="000D0F54"/>
    <w:rsid w:val="000E151C"/>
    <w:rsid w:val="000E759F"/>
    <w:rsid w:val="000F0DE1"/>
    <w:rsid w:val="001012BB"/>
    <w:rsid w:val="00106CCC"/>
    <w:rsid w:val="00111DCC"/>
    <w:rsid w:val="00113700"/>
    <w:rsid w:val="001172A3"/>
    <w:rsid w:val="00143438"/>
    <w:rsid w:val="0014417A"/>
    <w:rsid w:val="0014484E"/>
    <w:rsid w:val="00162125"/>
    <w:rsid w:val="00163AE7"/>
    <w:rsid w:val="00163F0B"/>
    <w:rsid w:val="001853E5"/>
    <w:rsid w:val="00193B0E"/>
    <w:rsid w:val="00196A73"/>
    <w:rsid w:val="00196A9D"/>
    <w:rsid w:val="001A60C5"/>
    <w:rsid w:val="001B0947"/>
    <w:rsid w:val="001B7228"/>
    <w:rsid w:val="001C5535"/>
    <w:rsid w:val="001D1796"/>
    <w:rsid w:val="001D2CF4"/>
    <w:rsid w:val="001D513C"/>
    <w:rsid w:val="001E3491"/>
    <w:rsid w:val="001E7D90"/>
    <w:rsid w:val="001F1711"/>
    <w:rsid w:val="001F5112"/>
    <w:rsid w:val="00200ED2"/>
    <w:rsid w:val="00202B7C"/>
    <w:rsid w:val="00244BF8"/>
    <w:rsid w:val="00247257"/>
    <w:rsid w:val="00253159"/>
    <w:rsid w:val="002539F9"/>
    <w:rsid w:val="0025533E"/>
    <w:rsid w:val="00274613"/>
    <w:rsid w:val="002768C1"/>
    <w:rsid w:val="0029791A"/>
    <w:rsid w:val="002B21E1"/>
    <w:rsid w:val="002C1CF8"/>
    <w:rsid w:val="002C7E19"/>
    <w:rsid w:val="002D0C55"/>
    <w:rsid w:val="002F24B8"/>
    <w:rsid w:val="002F3463"/>
    <w:rsid w:val="002F3CF6"/>
    <w:rsid w:val="002F5445"/>
    <w:rsid w:val="003008BD"/>
    <w:rsid w:val="003260A4"/>
    <w:rsid w:val="00337F36"/>
    <w:rsid w:val="00342737"/>
    <w:rsid w:val="003473F3"/>
    <w:rsid w:val="003519D0"/>
    <w:rsid w:val="0035406C"/>
    <w:rsid w:val="00360060"/>
    <w:rsid w:val="003647C5"/>
    <w:rsid w:val="00366B0F"/>
    <w:rsid w:val="00377D2C"/>
    <w:rsid w:val="00383EF7"/>
    <w:rsid w:val="003A167E"/>
    <w:rsid w:val="003A2C40"/>
    <w:rsid w:val="003B0BD7"/>
    <w:rsid w:val="003B210B"/>
    <w:rsid w:val="003B6BAB"/>
    <w:rsid w:val="003C02AA"/>
    <w:rsid w:val="003C02DE"/>
    <w:rsid w:val="003C47B3"/>
    <w:rsid w:val="003C555C"/>
    <w:rsid w:val="003C70B7"/>
    <w:rsid w:val="003D5232"/>
    <w:rsid w:val="003D6A9E"/>
    <w:rsid w:val="003D6F96"/>
    <w:rsid w:val="003E2E97"/>
    <w:rsid w:val="003E69FE"/>
    <w:rsid w:val="0040002A"/>
    <w:rsid w:val="0040458A"/>
    <w:rsid w:val="00404DC6"/>
    <w:rsid w:val="0040599A"/>
    <w:rsid w:val="004069AB"/>
    <w:rsid w:val="004165F8"/>
    <w:rsid w:val="00425090"/>
    <w:rsid w:val="004262C8"/>
    <w:rsid w:val="0042630B"/>
    <w:rsid w:val="00433FAB"/>
    <w:rsid w:val="0044032E"/>
    <w:rsid w:val="00441897"/>
    <w:rsid w:val="00445444"/>
    <w:rsid w:val="004546D0"/>
    <w:rsid w:val="00457600"/>
    <w:rsid w:val="00472EC6"/>
    <w:rsid w:val="004731BA"/>
    <w:rsid w:val="004735D1"/>
    <w:rsid w:val="00496B2D"/>
    <w:rsid w:val="004A2C75"/>
    <w:rsid w:val="004A3E42"/>
    <w:rsid w:val="004A7B63"/>
    <w:rsid w:val="004B46E1"/>
    <w:rsid w:val="004C2213"/>
    <w:rsid w:val="004C5164"/>
    <w:rsid w:val="004C530E"/>
    <w:rsid w:val="004C67A0"/>
    <w:rsid w:val="004D2951"/>
    <w:rsid w:val="004D2CF0"/>
    <w:rsid w:val="004D5E15"/>
    <w:rsid w:val="004E1598"/>
    <w:rsid w:val="004E5160"/>
    <w:rsid w:val="004F231D"/>
    <w:rsid w:val="004F2C35"/>
    <w:rsid w:val="00500ED7"/>
    <w:rsid w:val="0050432F"/>
    <w:rsid w:val="00522DAB"/>
    <w:rsid w:val="005279CD"/>
    <w:rsid w:val="00531E0F"/>
    <w:rsid w:val="005472E9"/>
    <w:rsid w:val="00555847"/>
    <w:rsid w:val="00564E1B"/>
    <w:rsid w:val="00574F96"/>
    <w:rsid w:val="00576078"/>
    <w:rsid w:val="00580F5F"/>
    <w:rsid w:val="005908D5"/>
    <w:rsid w:val="005B39E1"/>
    <w:rsid w:val="005C21A2"/>
    <w:rsid w:val="005D6906"/>
    <w:rsid w:val="005E0315"/>
    <w:rsid w:val="005E5922"/>
    <w:rsid w:val="0060422D"/>
    <w:rsid w:val="00617F12"/>
    <w:rsid w:val="00622AF4"/>
    <w:rsid w:val="006250DE"/>
    <w:rsid w:val="00627C7B"/>
    <w:rsid w:val="00637E82"/>
    <w:rsid w:val="00644DF8"/>
    <w:rsid w:val="0064709E"/>
    <w:rsid w:val="0065155D"/>
    <w:rsid w:val="00651B40"/>
    <w:rsid w:val="0066073D"/>
    <w:rsid w:val="00665A07"/>
    <w:rsid w:val="006867AD"/>
    <w:rsid w:val="006B0B37"/>
    <w:rsid w:val="006B566E"/>
    <w:rsid w:val="006B6CF7"/>
    <w:rsid w:val="006D6E53"/>
    <w:rsid w:val="006F0DC8"/>
    <w:rsid w:val="006F53F2"/>
    <w:rsid w:val="006F5AFF"/>
    <w:rsid w:val="00710E2C"/>
    <w:rsid w:val="007213A9"/>
    <w:rsid w:val="00733A07"/>
    <w:rsid w:val="00737BA3"/>
    <w:rsid w:val="00737EDF"/>
    <w:rsid w:val="0074722B"/>
    <w:rsid w:val="007613CF"/>
    <w:rsid w:val="00781C65"/>
    <w:rsid w:val="007820A8"/>
    <w:rsid w:val="00782DFC"/>
    <w:rsid w:val="007B6D31"/>
    <w:rsid w:val="007D1957"/>
    <w:rsid w:val="007D437C"/>
    <w:rsid w:val="007D5796"/>
    <w:rsid w:val="007D7F82"/>
    <w:rsid w:val="007E09C4"/>
    <w:rsid w:val="007E149D"/>
    <w:rsid w:val="007E39FB"/>
    <w:rsid w:val="007F1144"/>
    <w:rsid w:val="007F3A4C"/>
    <w:rsid w:val="007F456F"/>
    <w:rsid w:val="007F63A1"/>
    <w:rsid w:val="007F77A6"/>
    <w:rsid w:val="00800AFD"/>
    <w:rsid w:val="00801F9A"/>
    <w:rsid w:val="00804F71"/>
    <w:rsid w:val="008249EE"/>
    <w:rsid w:val="00830323"/>
    <w:rsid w:val="008368A5"/>
    <w:rsid w:val="00840084"/>
    <w:rsid w:val="00843717"/>
    <w:rsid w:val="008524E0"/>
    <w:rsid w:val="00854242"/>
    <w:rsid w:val="008628CA"/>
    <w:rsid w:val="00864535"/>
    <w:rsid w:val="00867958"/>
    <w:rsid w:val="0087791B"/>
    <w:rsid w:val="00890848"/>
    <w:rsid w:val="00892457"/>
    <w:rsid w:val="00897B34"/>
    <w:rsid w:val="008B57D7"/>
    <w:rsid w:val="008C0B29"/>
    <w:rsid w:val="008C1B24"/>
    <w:rsid w:val="008C2307"/>
    <w:rsid w:val="008D6C67"/>
    <w:rsid w:val="008D75FD"/>
    <w:rsid w:val="008E259F"/>
    <w:rsid w:val="008E7710"/>
    <w:rsid w:val="008F1BFD"/>
    <w:rsid w:val="008F4E04"/>
    <w:rsid w:val="00905605"/>
    <w:rsid w:val="00905715"/>
    <w:rsid w:val="009070D0"/>
    <w:rsid w:val="00907F4C"/>
    <w:rsid w:val="00916478"/>
    <w:rsid w:val="009217DB"/>
    <w:rsid w:val="00925E90"/>
    <w:rsid w:val="00936D65"/>
    <w:rsid w:val="009409B5"/>
    <w:rsid w:val="00953392"/>
    <w:rsid w:val="00957B33"/>
    <w:rsid w:val="0096093E"/>
    <w:rsid w:val="00970B6B"/>
    <w:rsid w:val="00974AA0"/>
    <w:rsid w:val="009876ED"/>
    <w:rsid w:val="0099111C"/>
    <w:rsid w:val="00993DFD"/>
    <w:rsid w:val="00994F67"/>
    <w:rsid w:val="0099646D"/>
    <w:rsid w:val="009A4237"/>
    <w:rsid w:val="009B1741"/>
    <w:rsid w:val="009C149B"/>
    <w:rsid w:val="009C14F7"/>
    <w:rsid w:val="009D24DF"/>
    <w:rsid w:val="009D28B6"/>
    <w:rsid w:val="009E3FFD"/>
    <w:rsid w:val="009E70BE"/>
    <w:rsid w:val="009F3825"/>
    <w:rsid w:val="00A10024"/>
    <w:rsid w:val="00A15620"/>
    <w:rsid w:val="00A246A9"/>
    <w:rsid w:val="00A37CDA"/>
    <w:rsid w:val="00A4539B"/>
    <w:rsid w:val="00A53DE1"/>
    <w:rsid w:val="00A645C6"/>
    <w:rsid w:val="00A67EE5"/>
    <w:rsid w:val="00A72080"/>
    <w:rsid w:val="00A72AE4"/>
    <w:rsid w:val="00A738F4"/>
    <w:rsid w:val="00A8571D"/>
    <w:rsid w:val="00A91C5B"/>
    <w:rsid w:val="00A93098"/>
    <w:rsid w:val="00AB1450"/>
    <w:rsid w:val="00AB1CD1"/>
    <w:rsid w:val="00AB1F2C"/>
    <w:rsid w:val="00AB2739"/>
    <w:rsid w:val="00AC0FD7"/>
    <w:rsid w:val="00AC126A"/>
    <w:rsid w:val="00AC274A"/>
    <w:rsid w:val="00AC71B7"/>
    <w:rsid w:val="00AD492B"/>
    <w:rsid w:val="00AE4DF1"/>
    <w:rsid w:val="00AF00C2"/>
    <w:rsid w:val="00AF21D9"/>
    <w:rsid w:val="00AF5911"/>
    <w:rsid w:val="00B12C78"/>
    <w:rsid w:val="00B138C0"/>
    <w:rsid w:val="00B13A5E"/>
    <w:rsid w:val="00B15C96"/>
    <w:rsid w:val="00B22A20"/>
    <w:rsid w:val="00B236AD"/>
    <w:rsid w:val="00B350F2"/>
    <w:rsid w:val="00B52472"/>
    <w:rsid w:val="00B6094B"/>
    <w:rsid w:val="00B644BF"/>
    <w:rsid w:val="00B7768A"/>
    <w:rsid w:val="00B878FC"/>
    <w:rsid w:val="00BA05F5"/>
    <w:rsid w:val="00BB18E1"/>
    <w:rsid w:val="00BC091C"/>
    <w:rsid w:val="00BD1F08"/>
    <w:rsid w:val="00BE193E"/>
    <w:rsid w:val="00BE1FE3"/>
    <w:rsid w:val="00BF493D"/>
    <w:rsid w:val="00C078BC"/>
    <w:rsid w:val="00C110AD"/>
    <w:rsid w:val="00C13CEB"/>
    <w:rsid w:val="00C164CA"/>
    <w:rsid w:val="00C30092"/>
    <w:rsid w:val="00C40BFA"/>
    <w:rsid w:val="00C41F45"/>
    <w:rsid w:val="00C4631C"/>
    <w:rsid w:val="00C46FBD"/>
    <w:rsid w:val="00C52033"/>
    <w:rsid w:val="00C53A69"/>
    <w:rsid w:val="00C56453"/>
    <w:rsid w:val="00C57EC8"/>
    <w:rsid w:val="00C6603A"/>
    <w:rsid w:val="00C74D1C"/>
    <w:rsid w:val="00C81A37"/>
    <w:rsid w:val="00C906C7"/>
    <w:rsid w:val="00CA3CAB"/>
    <w:rsid w:val="00CC4389"/>
    <w:rsid w:val="00CD72EE"/>
    <w:rsid w:val="00CE3C72"/>
    <w:rsid w:val="00CE492F"/>
    <w:rsid w:val="00CE765F"/>
    <w:rsid w:val="00D06EEE"/>
    <w:rsid w:val="00D12CD9"/>
    <w:rsid w:val="00D253E0"/>
    <w:rsid w:val="00D30F78"/>
    <w:rsid w:val="00D328F4"/>
    <w:rsid w:val="00D34896"/>
    <w:rsid w:val="00D41DD4"/>
    <w:rsid w:val="00D47C00"/>
    <w:rsid w:val="00D6718A"/>
    <w:rsid w:val="00D72AF2"/>
    <w:rsid w:val="00D74684"/>
    <w:rsid w:val="00D85916"/>
    <w:rsid w:val="00D92E6F"/>
    <w:rsid w:val="00DA2FDF"/>
    <w:rsid w:val="00DB38E6"/>
    <w:rsid w:val="00DC27C9"/>
    <w:rsid w:val="00DD151C"/>
    <w:rsid w:val="00DD2D49"/>
    <w:rsid w:val="00DD375A"/>
    <w:rsid w:val="00DD3C39"/>
    <w:rsid w:val="00DD58B8"/>
    <w:rsid w:val="00DD76B0"/>
    <w:rsid w:val="00DE3D83"/>
    <w:rsid w:val="00DF30D5"/>
    <w:rsid w:val="00DF757D"/>
    <w:rsid w:val="00E13679"/>
    <w:rsid w:val="00E15B6E"/>
    <w:rsid w:val="00E3690A"/>
    <w:rsid w:val="00E53178"/>
    <w:rsid w:val="00E57930"/>
    <w:rsid w:val="00E60748"/>
    <w:rsid w:val="00E6449B"/>
    <w:rsid w:val="00E764BD"/>
    <w:rsid w:val="00E86C25"/>
    <w:rsid w:val="00E8702B"/>
    <w:rsid w:val="00E901DC"/>
    <w:rsid w:val="00E921BC"/>
    <w:rsid w:val="00EA3DB1"/>
    <w:rsid w:val="00EC5CC2"/>
    <w:rsid w:val="00EC6F46"/>
    <w:rsid w:val="00ED07A9"/>
    <w:rsid w:val="00ED5D03"/>
    <w:rsid w:val="00ED6073"/>
    <w:rsid w:val="00EE51F5"/>
    <w:rsid w:val="00EE7C8E"/>
    <w:rsid w:val="00EF4CE5"/>
    <w:rsid w:val="00EF5982"/>
    <w:rsid w:val="00EF6197"/>
    <w:rsid w:val="00F03581"/>
    <w:rsid w:val="00F04EDB"/>
    <w:rsid w:val="00F04FA4"/>
    <w:rsid w:val="00F06504"/>
    <w:rsid w:val="00F222EB"/>
    <w:rsid w:val="00F22381"/>
    <w:rsid w:val="00F339B9"/>
    <w:rsid w:val="00F43DE8"/>
    <w:rsid w:val="00F66EDD"/>
    <w:rsid w:val="00F70431"/>
    <w:rsid w:val="00F7133F"/>
    <w:rsid w:val="00F75344"/>
    <w:rsid w:val="00F86A1D"/>
    <w:rsid w:val="00FB13D1"/>
    <w:rsid w:val="00FB1BF8"/>
    <w:rsid w:val="00FE2BE7"/>
    <w:rsid w:val="00FE3636"/>
    <w:rsid w:val="00FE77C8"/>
    <w:rsid w:val="00FF1CFE"/>
    <w:rsid w:val="00FF2A2F"/>
    <w:rsid w:val="00FF72A3"/>
    <w:rsid w:val="34043BDA"/>
    <w:rsid w:val="63174E9F"/>
    <w:rsid w:val="657A287C"/>
    <w:rsid w:val="6E87123A"/>
    <w:rsid w:val="7CE206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9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Style53">
    <w:name w:val="_Style 53"/>
    <w:basedOn w:val="TableNormal"/>
    <w:qFormat/>
    <w:tblPr>
      <w:tblInd w:w="0" w:type="dxa"/>
      <w:tblCellMar>
        <w:top w:w="0" w:type="dxa"/>
        <w:left w:w="108" w:type="dxa"/>
        <w:bottom w:w="0" w:type="dxa"/>
        <w:right w:w="108" w:type="dxa"/>
      </w:tblCellMar>
    </w:tblPr>
  </w:style>
  <w:style w:type="table" w:customStyle="1" w:styleId="Style54">
    <w:name w:val="_Style 54"/>
    <w:basedOn w:val="TableNormal"/>
    <w:qFormat/>
    <w:tblPr>
      <w:tblInd w:w="0" w:type="dxa"/>
      <w:tblCellMar>
        <w:top w:w="0" w:type="dxa"/>
        <w:left w:w="108" w:type="dxa"/>
        <w:bottom w:w="0" w:type="dxa"/>
        <w:right w:w="108" w:type="dxa"/>
      </w:tblCellMar>
    </w:tblPr>
  </w:style>
  <w:style w:type="table" w:customStyle="1" w:styleId="Style55">
    <w:name w:val="_Style 55"/>
    <w:basedOn w:val="TableNormal"/>
    <w:qFormat/>
    <w:tblPr>
      <w:tblInd w:w="0" w:type="dxa"/>
      <w:tblCellMar>
        <w:top w:w="100" w:type="dxa"/>
        <w:left w:w="100" w:type="dxa"/>
        <w:bottom w:w="100" w:type="dxa"/>
        <w:right w:w="100" w:type="dxa"/>
      </w:tblCellMar>
    </w:tblPr>
  </w:style>
  <w:style w:type="table" w:customStyle="1" w:styleId="Style56">
    <w:name w:val="_Style 56"/>
    <w:basedOn w:val="TableNormal"/>
    <w:qFormat/>
    <w:tblPr>
      <w:tblInd w:w="0" w:type="dxa"/>
      <w:tblCellMar>
        <w:top w:w="100" w:type="dxa"/>
        <w:left w:w="100" w:type="dxa"/>
        <w:bottom w:w="100" w:type="dxa"/>
        <w:right w:w="100" w:type="dxa"/>
      </w:tblCellMar>
    </w:tblPr>
  </w:style>
  <w:style w:type="table" w:customStyle="1" w:styleId="Style57">
    <w:name w:val="_Style 57"/>
    <w:basedOn w:val="TableNormal"/>
    <w:qFormat/>
    <w:tblPr>
      <w:tblInd w:w="0" w:type="dxa"/>
      <w:tblCellMar>
        <w:top w:w="100" w:type="dxa"/>
        <w:left w:w="100" w:type="dxa"/>
        <w:bottom w:w="100" w:type="dxa"/>
        <w:right w:w="100" w:type="dxa"/>
      </w:tblCellMar>
    </w:tblPr>
  </w:style>
  <w:style w:type="table" w:customStyle="1" w:styleId="Style58">
    <w:name w:val="_Style 58"/>
    <w:basedOn w:val="TableNormal"/>
    <w:qFormat/>
    <w:tblPr>
      <w:tblInd w:w="0" w:type="dxa"/>
      <w:tblCellMar>
        <w:top w:w="100" w:type="dxa"/>
        <w:left w:w="100" w:type="dxa"/>
        <w:bottom w:w="100" w:type="dxa"/>
        <w:right w:w="100" w:type="dxa"/>
      </w:tblCellMar>
    </w:tblPr>
  </w:style>
  <w:style w:type="table" w:customStyle="1" w:styleId="Style59">
    <w:name w:val="_Style 59"/>
    <w:basedOn w:val="TableNormal"/>
    <w:qFormat/>
    <w:tblPr>
      <w:tblInd w:w="0" w:type="dxa"/>
      <w:tblCellMar>
        <w:top w:w="100" w:type="dxa"/>
        <w:left w:w="100" w:type="dxa"/>
        <w:bottom w:w="100" w:type="dxa"/>
        <w:right w:w="100" w:type="dxa"/>
      </w:tblCellMar>
    </w:tblPr>
  </w:style>
  <w:style w:type="table" w:customStyle="1" w:styleId="Style60">
    <w:name w:val="_Style 60"/>
    <w:basedOn w:val="TableNormal"/>
    <w:qFormat/>
    <w:tblPr>
      <w:tblInd w:w="0" w:type="dxa"/>
      <w:tblCellMar>
        <w:top w:w="100" w:type="dxa"/>
        <w:left w:w="100" w:type="dxa"/>
        <w:bottom w:w="100" w:type="dxa"/>
        <w:right w:w="100" w:type="dxa"/>
      </w:tblCellMar>
    </w:tblPr>
  </w:style>
  <w:style w:type="table" w:customStyle="1" w:styleId="Style61">
    <w:name w:val="_Style 61"/>
    <w:basedOn w:val="TableNormal"/>
    <w:qFormat/>
    <w:tblPr>
      <w:tblInd w:w="0" w:type="dxa"/>
      <w:tblCellMar>
        <w:top w:w="100" w:type="dxa"/>
        <w:left w:w="100" w:type="dxa"/>
        <w:bottom w:w="100" w:type="dxa"/>
        <w:right w:w="100" w:type="dxa"/>
      </w:tblCellMar>
    </w:tblPr>
  </w:style>
  <w:style w:type="table" w:customStyle="1" w:styleId="Style66">
    <w:name w:val="_Style 66"/>
    <w:basedOn w:val="TableNormal"/>
    <w:qFormat/>
    <w:tblPr>
      <w:tblInd w:w="0" w:type="dxa"/>
      <w:tblCellMar>
        <w:top w:w="0" w:type="dxa"/>
        <w:left w:w="115" w:type="dxa"/>
        <w:bottom w:w="0" w:type="dxa"/>
        <w:right w:w="115" w:type="dxa"/>
      </w:tblCellMar>
    </w:tbl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Style28">
    <w:name w:val="_Style 28"/>
    <w:basedOn w:val="TableNormal"/>
    <w:qFormat/>
    <w:tblPr>
      <w:tblInd w:w="0" w:type="dxa"/>
      <w:tblCellMar>
        <w:top w:w="0" w:type="dxa"/>
        <w:left w:w="115" w:type="dxa"/>
        <w:bottom w:w="0" w:type="dxa"/>
        <w:right w:w="115" w:type="dxa"/>
      </w:tblCellMar>
    </w:tblPr>
  </w:style>
  <w:style w:type="table" w:customStyle="1" w:styleId="Style29">
    <w:name w:val="_Style 29"/>
    <w:basedOn w:val="TableNormal"/>
    <w:qFormat/>
    <w:tblPr>
      <w:tblInd w:w="0" w:type="dxa"/>
      <w:tblCellMar>
        <w:top w:w="100" w:type="dxa"/>
        <w:left w:w="115" w:type="dxa"/>
        <w:bottom w:w="100" w:type="dxa"/>
        <w:right w:w="115" w:type="dxa"/>
      </w:tblCellMar>
    </w:tblPr>
  </w:style>
  <w:style w:type="table" w:customStyle="1" w:styleId="Style30">
    <w:name w:val="_Style 30"/>
    <w:basedOn w:val="TableNormal"/>
    <w:qFormat/>
    <w:tblPr>
      <w:tblInd w:w="0" w:type="dxa"/>
      <w:tblCellMar>
        <w:top w:w="100" w:type="dxa"/>
        <w:left w:w="115" w:type="dxa"/>
        <w:bottom w:w="100" w:type="dxa"/>
        <w:right w:w="115" w:type="dxa"/>
      </w:tblCellMar>
    </w:tblPr>
  </w:style>
  <w:style w:type="table" w:customStyle="1" w:styleId="Style31">
    <w:name w:val="_Style 31"/>
    <w:basedOn w:val="TableNormal"/>
    <w:qFormat/>
    <w:tblPr>
      <w:tblInd w:w="0" w:type="dxa"/>
      <w:tblCellMar>
        <w:top w:w="100" w:type="dxa"/>
        <w:left w:w="115" w:type="dxa"/>
        <w:bottom w:w="100" w:type="dxa"/>
        <w:right w:w="115" w:type="dxa"/>
      </w:tblCellMar>
    </w:tblPr>
  </w:style>
  <w:style w:type="table" w:customStyle="1" w:styleId="Style32">
    <w:name w:val="_Style 32"/>
    <w:basedOn w:val="TableNormal"/>
    <w:qFormat/>
    <w:tblPr>
      <w:tblInd w:w="0" w:type="dxa"/>
      <w:tblCellMar>
        <w:top w:w="100" w:type="dxa"/>
        <w:left w:w="115" w:type="dxa"/>
        <w:bottom w:w="100" w:type="dxa"/>
        <w:right w:w="115" w:type="dxa"/>
      </w:tblCellMar>
    </w:tblPr>
  </w:style>
  <w:style w:type="table" w:customStyle="1" w:styleId="Style33">
    <w:name w:val="_Style 33"/>
    <w:basedOn w:val="TableNormal"/>
    <w:qFormat/>
    <w:tblPr>
      <w:tblInd w:w="0" w:type="dxa"/>
      <w:tblCellMar>
        <w:top w:w="100" w:type="dxa"/>
        <w:left w:w="115" w:type="dxa"/>
        <w:bottom w:w="100" w:type="dxa"/>
        <w:right w:w="115" w:type="dxa"/>
      </w:tblCellMar>
    </w:tblPr>
  </w:style>
  <w:style w:type="table" w:customStyle="1" w:styleId="Style34">
    <w:name w:val="_Style 34"/>
    <w:basedOn w:val="TableNormal"/>
    <w:qFormat/>
    <w:tblPr>
      <w:tblInd w:w="0" w:type="dxa"/>
      <w:tblCellMar>
        <w:top w:w="100" w:type="dxa"/>
        <w:left w:w="115" w:type="dxa"/>
        <w:bottom w:w="100" w:type="dxa"/>
        <w:right w:w="115" w:type="dxa"/>
      </w:tblCellMar>
    </w:tblPr>
  </w:style>
  <w:style w:type="table" w:customStyle="1" w:styleId="Style35">
    <w:name w:val="_Style 35"/>
    <w:basedOn w:val="TableNormal"/>
    <w:tblPr>
      <w:tblInd w:w="0" w:type="dxa"/>
      <w:tblCellMar>
        <w:top w:w="100" w:type="dxa"/>
        <w:left w:w="115" w:type="dxa"/>
        <w:bottom w:w="100" w:type="dxa"/>
        <w:right w:w="115" w:type="dxa"/>
      </w:tblCellMar>
    </w:tblPr>
  </w:style>
  <w:style w:type="table" w:customStyle="1" w:styleId="Style36">
    <w:name w:val="_Style 36"/>
    <w:basedOn w:val="TableNormal"/>
    <w:qFormat/>
    <w:tblPr>
      <w:tblInd w:w="0" w:type="dxa"/>
      <w:tblCellMar>
        <w:top w:w="100" w:type="dxa"/>
        <w:left w:w="115" w:type="dxa"/>
        <w:bottom w:w="100" w:type="dxa"/>
        <w:right w:w="115" w:type="dxa"/>
      </w:tblCellMar>
    </w:tblPr>
  </w:style>
  <w:style w:type="table" w:customStyle="1" w:styleId="Style37">
    <w:name w:val="_Style 37"/>
    <w:basedOn w:val="TableNormal"/>
    <w:qFormat/>
    <w:tblPr>
      <w:tblInd w:w="0" w:type="dxa"/>
      <w:tblCellMar>
        <w:top w:w="0" w:type="dxa"/>
        <w:left w:w="115" w:type="dxa"/>
        <w:bottom w:w="0" w:type="dxa"/>
        <w:right w:w="115" w:type="dxa"/>
      </w:tblCellMar>
    </w:tblPr>
  </w:style>
  <w:style w:type="table" w:customStyle="1" w:styleId="Style38">
    <w:name w:val="_Style 38"/>
    <w:basedOn w:val="TableNormal"/>
    <w:tblPr>
      <w:tblInd w:w="0" w:type="dxa"/>
      <w:tblCellMar>
        <w:top w:w="0" w:type="dxa"/>
        <w:left w:w="115" w:type="dxa"/>
        <w:bottom w:w="0" w:type="dxa"/>
        <w:right w:w="115" w:type="dxa"/>
      </w:tblCellMar>
    </w:tblPr>
  </w:style>
  <w:style w:type="table" w:customStyle="1" w:styleId="Style39">
    <w:name w:val="_Style 39"/>
    <w:basedOn w:val="TableNormal"/>
    <w:tblPr>
      <w:tblInd w:w="0" w:type="dxa"/>
      <w:tblCellMar>
        <w:top w:w="0" w:type="dxa"/>
        <w:left w:w="115" w:type="dxa"/>
        <w:bottom w:w="0" w:type="dxa"/>
        <w:right w:w="115" w:type="dxa"/>
      </w:tblCellMar>
    </w:tblPr>
  </w:style>
  <w:style w:type="table" w:customStyle="1" w:styleId="Style40">
    <w:name w:val="_Style 40"/>
    <w:basedOn w:val="TableNormal"/>
    <w:tblPr>
      <w:tblInd w:w="0" w:type="dxa"/>
      <w:tblCellMar>
        <w:top w:w="100" w:type="dxa"/>
        <w:left w:w="115" w:type="dxa"/>
        <w:bottom w:w="100" w:type="dxa"/>
        <w:right w:w="115" w:type="dxa"/>
      </w:tblCellMar>
    </w:tblPr>
  </w:style>
  <w:style w:type="paragraph" w:styleId="ListParagraph">
    <w:name w:val="List Paragraph"/>
    <w:basedOn w:val="Normal"/>
    <w:uiPriority w:val="34"/>
    <w:qFormat/>
    <w:pPr>
      <w:ind w:left="720"/>
      <w:contextualSpacing/>
    </w:pPr>
  </w:style>
  <w:style w:type="character" w:customStyle="1" w:styleId="ListParagraphChar">
    <w:name w:val="List Paragraph Char"/>
    <w:link w:val="ListParagraph1"/>
    <w:uiPriority w:val="34"/>
    <w:qFormat/>
    <w:locked/>
    <w:rPr>
      <w:rFonts w:cs="Times New Roman"/>
      <w:lang w:val="tr"/>
    </w:rPr>
  </w:style>
  <w:style w:type="paragraph" w:customStyle="1" w:styleId="ListParagraph1">
    <w:name w:val="List Paragraph1"/>
    <w:basedOn w:val="Normal"/>
    <w:link w:val="ListParagraphChar"/>
    <w:uiPriority w:val="34"/>
    <w:qFormat/>
    <w:pPr>
      <w:spacing w:line="256" w:lineRule="auto"/>
      <w:ind w:left="720"/>
      <w:contextualSpacing/>
    </w:pPr>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annotation reference" w:qFormat="1"/>
    <w:lsdException w:name="Title" w:semiHidden="0" w:uiPriority="0" w:unhideWhenUsed="0"/>
    <w:lsdException w:name="Default Paragraph Font" w:uiPriority="1"/>
    <w:lsdException w:name="Subtitle" w:semiHidden="0" w:uiPriority="0" w:unhideWhenUsed="0"/>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 w:type="table" w:customStyle="1" w:styleId="Style53">
    <w:name w:val="_Style 53"/>
    <w:basedOn w:val="TableNormal"/>
    <w:qFormat/>
    <w:tblPr>
      <w:tblInd w:w="0" w:type="dxa"/>
      <w:tblCellMar>
        <w:top w:w="0" w:type="dxa"/>
        <w:left w:w="108" w:type="dxa"/>
        <w:bottom w:w="0" w:type="dxa"/>
        <w:right w:w="108" w:type="dxa"/>
      </w:tblCellMar>
    </w:tblPr>
  </w:style>
  <w:style w:type="table" w:customStyle="1" w:styleId="Style54">
    <w:name w:val="_Style 54"/>
    <w:basedOn w:val="TableNormal"/>
    <w:qFormat/>
    <w:tblPr>
      <w:tblInd w:w="0" w:type="dxa"/>
      <w:tblCellMar>
        <w:top w:w="0" w:type="dxa"/>
        <w:left w:w="108" w:type="dxa"/>
        <w:bottom w:w="0" w:type="dxa"/>
        <w:right w:w="108" w:type="dxa"/>
      </w:tblCellMar>
    </w:tblPr>
  </w:style>
  <w:style w:type="table" w:customStyle="1" w:styleId="Style55">
    <w:name w:val="_Style 55"/>
    <w:basedOn w:val="TableNormal"/>
    <w:qFormat/>
    <w:tblPr>
      <w:tblInd w:w="0" w:type="dxa"/>
      <w:tblCellMar>
        <w:top w:w="100" w:type="dxa"/>
        <w:left w:w="100" w:type="dxa"/>
        <w:bottom w:w="100" w:type="dxa"/>
        <w:right w:w="100" w:type="dxa"/>
      </w:tblCellMar>
    </w:tblPr>
  </w:style>
  <w:style w:type="table" w:customStyle="1" w:styleId="Style56">
    <w:name w:val="_Style 56"/>
    <w:basedOn w:val="TableNormal"/>
    <w:qFormat/>
    <w:tblPr>
      <w:tblInd w:w="0" w:type="dxa"/>
      <w:tblCellMar>
        <w:top w:w="100" w:type="dxa"/>
        <w:left w:w="100" w:type="dxa"/>
        <w:bottom w:w="100" w:type="dxa"/>
        <w:right w:w="100" w:type="dxa"/>
      </w:tblCellMar>
    </w:tblPr>
  </w:style>
  <w:style w:type="table" w:customStyle="1" w:styleId="Style57">
    <w:name w:val="_Style 57"/>
    <w:basedOn w:val="TableNormal"/>
    <w:qFormat/>
    <w:tblPr>
      <w:tblInd w:w="0" w:type="dxa"/>
      <w:tblCellMar>
        <w:top w:w="100" w:type="dxa"/>
        <w:left w:w="100" w:type="dxa"/>
        <w:bottom w:w="100" w:type="dxa"/>
        <w:right w:w="100" w:type="dxa"/>
      </w:tblCellMar>
    </w:tblPr>
  </w:style>
  <w:style w:type="table" w:customStyle="1" w:styleId="Style58">
    <w:name w:val="_Style 58"/>
    <w:basedOn w:val="TableNormal"/>
    <w:qFormat/>
    <w:tblPr>
      <w:tblInd w:w="0" w:type="dxa"/>
      <w:tblCellMar>
        <w:top w:w="100" w:type="dxa"/>
        <w:left w:w="100" w:type="dxa"/>
        <w:bottom w:w="100" w:type="dxa"/>
        <w:right w:w="100" w:type="dxa"/>
      </w:tblCellMar>
    </w:tblPr>
  </w:style>
  <w:style w:type="table" w:customStyle="1" w:styleId="Style59">
    <w:name w:val="_Style 59"/>
    <w:basedOn w:val="TableNormal"/>
    <w:qFormat/>
    <w:tblPr>
      <w:tblInd w:w="0" w:type="dxa"/>
      <w:tblCellMar>
        <w:top w:w="100" w:type="dxa"/>
        <w:left w:w="100" w:type="dxa"/>
        <w:bottom w:w="100" w:type="dxa"/>
        <w:right w:w="100" w:type="dxa"/>
      </w:tblCellMar>
    </w:tblPr>
  </w:style>
  <w:style w:type="table" w:customStyle="1" w:styleId="Style60">
    <w:name w:val="_Style 60"/>
    <w:basedOn w:val="TableNormal"/>
    <w:qFormat/>
    <w:tblPr>
      <w:tblInd w:w="0" w:type="dxa"/>
      <w:tblCellMar>
        <w:top w:w="100" w:type="dxa"/>
        <w:left w:w="100" w:type="dxa"/>
        <w:bottom w:w="100" w:type="dxa"/>
        <w:right w:w="100" w:type="dxa"/>
      </w:tblCellMar>
    </w:tblPr>
  </w:style>
  <w:style w:type="table" w:customStyle="1" w:styleId="Style61">
    <w:name w:val="_Style 61"/>
    <w:basedOn w:val="TableNormal"/>
    <w:qFormat/>
    <w:tblPr>
      <w:tblInd w:w="0" w:type="dxa"/>
      <w:tblCellMar>
        <w:top w:w="100" w:type="dxa"/>
        <w:left w:w="100" w:type="dxa"/>
        <w:bottom w:w="100" w:type="dxa"/>
        <w:right w:w="100" w:type="dxa"/>
      </w:tblCellMar>
    </w:tblPr>
  </w:style>
  <w:style w:type="table" w:customStyle="1" w:styleId="Style66">
    <w:name w:val="_Style 66"/>
    <w:basedOn w:val="TableNormal"/>
    <w:qFormat/>
    <w:tblPr>
      <w:tblInd w:w="0" w:type="dxa"/>
      <w:tblCellMar>
        <w:top w:w="0" w:type="dxa"/>
        <w:left w:w="115" w:type="dxa"/>
        <w:bottom w:w="0" w:type="dxa"/>
        <w:right w:w="115" w:type="dxa"/>
      </w:tblCellMar>
    </w:tbl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table" w:customStyle="1" w:styleId="Style28">
    <w:name w:val="_Style 28"/>
    <w:basedOn w:val="TableNormal"/>
    <w:qFormat/>
    <w:tblPr>
      <w:tblInd w:w="0" w:type="dxa"/>
      <w:tblCellMar>
        <w:top w:w="0" w:type="dxa"/>
        <w:left w:w="115" w:type="dxa"/>
        <w:bottom w:w="0" w:type="dxa"/>
        <w:right w:w="115" w:type="dxa"/>
      </w:tblCellMar>
    </w:tblPr>
  </w:style>
  <w:style w:type="table" w:customStyle="1" w:styleId="Style29">
    <w:name w:val="_Style 29"/>
    <w:basedOn w:val="TableNormal"/>
    <w:qFormat/>
    <w:tblPr>
      <w:tblInd w:w="0" w:type="dxa"/>
      <w:tblCellMar>
        <w:top w:w="100" w:type="dxa"/>
        <w:left w:w="115" w:type="dxa"/>
        <w:bottom w:w="100" w:type="dxa"/>
        <w:right w:w="115" w:type="dxa"/>
      </w:tblCellMar>
    </w:tblPr>
  </w:style>
  <w:style w:type="table" w:customStyle="1" w:styleId="Style30">
    <w:name w:val="_Style 30"/>
    <w:basedOn w:val="TableNormal"/>
    <w:qFormat/>
    <w:tblPr>
      <w:tblInd w:w="0" w:type="dxa"/>
      <w:tblCellMar>
        <w:top w:w="100" w:type="dxa"/>
        <w:left w:w="115" w:type="dxa"/>
        <w:bottom w:w="100" w:type="dxa"/>
        <w:right w:w="115" w:type="dxa"/>
      </w:tblCellMar>
    </w:tblPr>
  </w:style>
  <w:style w:type="table" w:customStyle="1" w:styleId="Style31">
    <w:name w:val="_Style 31"/>
    <w:basedOn w:val="TableNormal"/>
    <w:qFormat/>
    <w:tblPr>
      <w:tblInd w:w="0" w:type="dxa"/>
      <w:tblCellMar>
        <w:top w:w="100" w:type="dxa"/>
        <w:left w:w="115" w:type="dxa"/>
        <w:bottom w:w="100" w:type="dxa"/>
        <w:right w:w="115" w:type="dxa"/>
      </w:tblCellMar>
    </w:tblPr>
  </w:style>
  <w:style w:type="table" w:customStyle="1" w:styleId="Style32">
    <w:name w:val="_Style 32"/>
    <w:basedOn w:val="TableNormal"/>
    <w:qFormat/>
    <w:tblPr>
      <w:tblInd w:w="0" w:type="dxa"/>
      <w:tblCellMar>
        <w:top w:w="100" w:type="dxa"/>
        <w:left w:w="115" w:type="dxa"/>
        <w:bottom w:w="100" w:type="dxa"/>
        <w:right w:w="115" w:type="dxa"/>
      </w:tblCellMar>
    </w:tblPr>
  </w:style>
  <w:style w:type="table" w:customStyle="1" w:styleId="Style33">
    <w:name w:val="_Style 33"/>
    <w:basedOn w:val="TableNormal"/>
    <w:qFormat/>
    <w:tblPr>
      <w:tblInd w:w="0" w:type="dxa"/>
      <w:tblCellMar>
        <w:top w:w="100" w:type="dxa"/>
        <w:left w:w="115" w:type="dxa"/>
        <w:bottom w:w="100" w:type="dxa"/>
        <w:right w:w="115" w:type="dxa"/>
      </w:tblCellMar>
    </w:tblPr>
  </w:style>
  <w:style w:type="table" w:customStyle="1" w:styleId="Style34">
    <w:name w:val="_Style 34"/>
    <w:basedOn w:val="TableNormal"/>
    <w:qFormat/>
    <w:tblPr>
      <w:tblInd w:w="0" w:type="dxa"/>
      <w:tblCellMar>
        <w:top w:w="100" w:type="dxa"/>
        <w:left w:w="115" w:type="dxa"/>
        <w:bottom w:w="100" w:type="dxa"/>
        <w:right w:w="115" w:type="dxa"/>
      </w:tblCellMar>
    </w:tblPr>
  </w:style>
  <w:style w:type="table" w:customStyle="1" w:styleId="Style35">
    <w:name w:val="_Style 35"/>
    <w:basedOn w:val="TableNormal"/>
    <w:tblPr>
      <w:tblInd w:w="0" w:type="dxa"/>
      <w:tblCellMar>
        <w:top w:w="100" w:type="dxa"/>
        <w:left w:w="115" w:type="dxa"/>
        <w:bottom w:w="100" w:type="dxa"/>
        <w:right w:w="115" w:type="dxa"/>
      </w:tblCellMar>
    </w:tblPr>
  </w:style>
  <w:style w:type="table" w:customStyle="1" w:styleId="Style36">
    <w:name w:val="_Style 36"/>
    <w:basedOn w:val="TableNormal"/>
    <w:qFormat/>
    <w:tblPr>
      <w:tblInd w:w="0" w:type="dxa"/>
      <w:tblCellMar>
        <w:top w:w="100" w:type="dxa"/>
        <w:left w:w="115" w:type="dxa"/>
        <w:bottom w:w="100" w:type="dxa"/>
        <w:right w:w="115" w:type="dxa"/>
      </w:tblCellMar>
    </w:tblPr>
  </w:style>
  <w:style w:type="table" w:customStyle="1" w:styleId="Style37">
    <w:name w:val="_Style 37"/>
    <w:basedOn w:val="TableNormal"/>
    <w:qFormat/>
    <w:tblPr>
      <w:tblInd w:w="0" w:type="dxa"/>
      <w:tblCellMar>
        <w:top w:w="0" w:type="dxa"/>
        <w:left w:w="115" w:type="dxa"/>
        <w:bottom w:w="0" w:type="dxa"/>
        <w:right w:w="115" w:type="dxa"/>
      </w:tblCellMar>
    </w:tblPr>
  </w:style>
  <w:style w:type="table" w:customStyle="1" w:styleId="Style38">
    <w:name w:val="_Style 38"/>
    <w:basedOn w:val="TableNormal"/>
    <w:tblPr>
      <w:tblInd w:w="0" w:type="dxa"/>
      <w:tblCellMar>
        <w:top w:w="0" w:type="dxa"/>
        <w:left w:w="115" w:type="dxa"/>
        <w:bottom w:w="0" w:type="dxa"/>
        <w:right w:w="115" w:type="dxa"/>
      </w:tblCellMar>
    </w:tblPr>
  </w:style>
  <w:style w:type="table" w:customStyle="1" w:styleId="Style39">
    <w:name w:val="_Style 39"/>
    <w:basedOn w:val="TableNormal"/>
    <w:tblPr>
      <w:tblInd w:w="0" w:type="dxa"/>
      <w:tblCellMar>
        <w:top w:w="0" w:type="dxa"/>
        <w:left w:w="115" w:type="dxa"/>
        <w:bottom w:w="0" w:type="dxa"/>
        <w:right w:w="115" w:type="dxa"/>
      </w:tblCellMar>
    </w:tblPr>
  </w:style>
  <w:style w:type="table" w:customStyle="1" w:styleId="Style40">
    <w:name w:val="_Style 40"/>
    <w:basedOn w:val="TableNormal"/>
    <w:tblPr>
      <w:tblInd w:w="0" w:type="dxa"/>
      <w:tblCellMar>
        <w:top w:w="100" w:type="dxa"/>
        <w:left w:w="115" w:type="dxa"/>
        <w:bottom w:w="100" w:type="dxa"/>
        <w:right w:w="115" w:type="dxa"/>
      </w:tblCellMar>
    </w:tblPr>
  </w:style>
  <w:style w:type="paragraph" w:styleId="ListParagraph">
    <w:name w:val="List Paragraph"/>
    <w:basedOn w:val="Normal"/>
    <w:uiPriority w:val="34"/>
    <w:qFormat/>
    <w:pPr>
      <w:ind w:left="720"/>
      <w:contextualSpacing/>
    </w:pPr>
  </w:style>
  <w:style w:type="character" w:customStyle="1" w:styleId="ListParagraphChar">
    <w:name w:val="List Paragraph Char"/>
    <w:link w:val="ListParagraph1"/>
    <w:uiPriority w:val="34"/>
    <w:qFormat/>
    <w:locked/>
    <w:rPr>
      <w:rFonts w:cs="Times New Roman"/>
      <w:lang w:val="tr"/>
    </w:rPr>
  </w:style>
  <w:style w:type="paragraph" w:customStyle="1" w:styleId="ListParagraph1">
    <w:name w:val="List Paragraph1"/>
    <w:basedOn w:val="Normal"/>
    <w:link w:val="ListParagraphChar"/>
    <w:uiPriority w:val="34"/>
    <w:qFormat/>
    <w:pPr>
      <w:spacing w:line="256" w:lineRule="auto"/>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750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tdkDPtSb32DQ5L9+fbb5c2lwyw==">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79DCF5-04F4-42FB-A0D9-FDC3AC2E0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13</Pages>
  <Words>3889</Words>
  <Characters>22172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Sovetnik</dc:creator>
  <cp:lastModifiedBy>Luka</cp:lastModifiedBy>
  <cp:revision>23</cp:revision>
  <dcterms:created xsi:type="dcterms:W3CDTF">2023-05-23T13:41:00Z</dcterms:created>
  <dcterms:modified xsi:type="dcterms:W3CDTF">2023-06-16T08:29:00Z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6563FA89CD2C49A8A74C701B25729BF8</vt:lpwstr>
  </property>
</Properties>
</file>