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DA" w:rsidRPr="00487F93" w:rsidRDefault="00487F93">
      <w:pPr>
        <w:pStyle w:val="Default"/>
        <w:rPr>
          <w:color w:val="auto"/>
        </w:rPr>
      </w:pPr>
      <w:r>
        <w:rPr>
          <w:color w:val="auto"/>
        </w:rPr>
        <w:t xml:space="preserve"> </w:t>
      </w:r>
    </w:p>
    <w:p w:rsidR="00C24DDA" w:rsidRPr="001F59D9" w:rsidRDefault="00C24DDA">
      <w:pPr>
        <w:jc w:val="center"/>
        <w:rPr>
          <w:rFonts w:cs="Calibri"/>
          <w:b/>
          <w:sz w:val="28"/>
          <w:szCs w:val="28"/>
          <w:lang w:val="mk-MK"/>
        </w:rPr>
      </w:pPr>
      <w:r w:rsidRPr="001F59D9">
        <w:rPr>
          <w:rFonts w:cs="Calibri"/>
          <w:b/>
          <w:sz w:val="28"/>
          <w:szCs w:val="28"/>
          <w:lang w:val="mk-MK"/>
        </w:rPr>
        <w:t>EĞİTİM VE BİLİM BAKANLIĞI</w:t>
      </w:r>
    </w:p>
    <w:p w:rsidR="00C24DDA" w:rsidRPr="001F59D9" w:rsidRDefault="00C24DDA">
      <w:pPr>
        <w:jc w:val="center"/>
        <w:rPr>
          <w:rFonts w:cs="Calibri"/>
          <w:b/>
          <w:sz w:val="28"/>
          <w:szCs w:val="28"/>
          <w:lang w:val="mk-MK"/>
        </w:rPr>
      </w:pPr>
      <w:r w:rsidRPr="001F59D9">
        <w:rPr>
          <w:rFonts w:cs="Calibri"/>
          <w:b/>
          <w:sz w:val="28"/>
          <w:szCs w:val="28"/>
          <w:lang w:val="mk-MK"/>
        </w:rPr>
        <w:t>EĞİTİM</w:t>
      </w:r>
      <w:r w:rsidR="005E3C43">
        <w:rPr>
          <w:rFonts w:cs="Calibri"/>
          <w:b/>
          <w:sz w:val="28"/>
          <w:szCs w:val="28"/>
          <w:lang w:val="tr-TR"/>
        </w:rPr>
        <w:t>İ</w:t>
      </w:r>
      <w:r w:rsidRPr="001F59D9">
        <w:rPr>
          <w:rFonts w:cs="Calibri"/>
          <w:b/>
          <w:sz w:val="28"/>
          <w:szCs w:val="28"/>
          <w:lang w:val="mk-MK"/>
        </w:rPr>
        <w:t xml:space="preserve"> GELİŞTİRME BÜROSU</w:t>
      </w:r>
    </w:p>
    <w:p w:rsidR="00C24DDA" w:rsidRPr="001F59D9" w:rsidRDefault="00032B7D">
      <w:pPr>
        <w:jc w:val="center"/>
        <w:rPr>
          <w:rFonts w:cs="Calibri"/>
          <w:b/>
          <w:lang w:val="mk-MK"/>
        </w:rPr>
      </w:pPr>
      <w:r w:rsidRPr="00960ACF">
        <w:rPr>
          <w:rFonts w:cs="Calibri"/>
          <w:b/>
          <w:noProof/>
          <w:lang w:val="en-US"/>
        </w:rPr>
        <w:drawing>
          <wp:inline distT="0" distB="0" distL="0" distR="0">
            <wp:extent cx="695325" cy="723900"/>
            <wp:effectExtent l="0" t="0" r="0" b="0"/>
            <wp:docPr id="1" name="Picture 3" descr="Description: 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ro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rsidR="00C24DDA" w:rsidRPr="001F59D9" w:rsidRDefault="00C24DDA">
      <w:pPr>
        <w:tabs>
          <w:tab w:val="left" w:pos="5430"/>
          <w:tab w:val="center" w:pos="6480"/>
        </w:tabs>
        <w:rPr>
          <w:rFonts w:cs="Calibri"/>
          <w:b/>
          <w:lang w:val="mk-MK"/>
        </w:rPr>
      </w:pPr>
      <w:r w:rsidRPr="001F59D9">
        <w:rPr>
          <w:rFonts w:cs="Calibri"/>
          <w:b/>
          <w:lang w:val="mk-MK"/>
        </w:rPr>
        <w:tab/>
      </w:r>
    </w:p>
    <w:p w:rsidR="00C24DDA" w:rsidRPr="001F59D9" w:rsidRDefault="00C24DDA">
      <w:pPr>
        <w:tabs>
          <w:tab w:val="left" w:pos="5430"/>
          <w:tab w:val="center" w:pos="6480"/>
        </w:tabs>
        <w:rPr>
          <w:rFonts w:cs="Calibri"/>
          <w:b/>
          <w:lang w:val="mk-MK"/>
        </w:rPr>
      </w:pPr>
    </w:p>
    <w:p w:rsidR="00C24DDA" w:rsidRPr="001F59D9" w:rsidRDefault="00C24DDA">
      <w:pPr>
        <w:tabs>
          <w:tab w:val="left" w:pos="5430"/>
          <w:tab w:val="center" w:pos="6480"/>
        </w:tabs>
        <w:rPr>
          <w:rFonts w:cs="Calibri"/>
          <w:b/>
          <w:lang w:val="mk-MK"/>
        </w:rPr>
      </w:pPr>
    </w:p>
    <w:p w:rsidR="00C24DDA" w:rsidRPr="001F59D9" w:rsidRDefault="00C24DDA">
      <w:pPr>
        <w:tabs>
          <w:tab w:val="left" w:pos="5430"/>
          <w:tab w:val="center" w:pos="6480"/>
        </w:tabs>
        <w:jc w:val="center"/>
        <w:rPr>
          <w:rFonts w:cs="Calibri"/>
          <w:b/>
          <w:sz w:val="28"/>
          <w:szCs w:val="28"/>
          <w:lang w:val="mk-MK"/>
        </w:rPr>
      </w:pPr>
      <w:r w:rsidRPr="001F59D9">
        <w:rPr>
          <w:rFonts w:cs="Calibri"/>
          <w:b/>
          <w:sz w:val="28"/>
          <w:szCs w:val="28"/>
          <w:lang w:val="mk-MK"/>
        </w:rPr>
        <w:t>Müfredat</w:t>
      </w:r>
    </w:p>
    <w:p w:rsidR="00C24DDA" w:rsidRPr="003F1B77" w:rsidRDefault="00FD6D95" w:rsidP="0063663B">
      <w:pPr>
        <w:tabs>
          <w:tab w:val="left" w:pos="5430"/>
          <w:tab w:val="center" w:pos="6480"/>
        </w:tabs>
        <w:spacing w:after="0"/>
        <w:jc w:val="center"/>
        <w:rPr>
          <w:rFonts w:cs="Calibri"/>
          <w:b/>
          <w:color w:val="2F5496"/>
          <w:sz w:val="56"/>
          <w:szCs w:val="56"/>
          <w:lang w:val="mk-MK"/>
        </w:rPr>
      </w:pPr>
      <w:r>
        <w:rPr>
          <w:rFonts w:cs="Calibri"/>
          <w:b/>
          <w:color w:val="2F5496"/>
          <w:sz w:val="56"/>
          <w:szCs w:val="56"/>
          <w:lang w:val="mk-MK"/>
        </w:rPr>
        <w:t>Tarih ve Toplum</w:t>
      </w:r>
    </w:p>
    <w:p w:rsidR="00C24DDA" w:rsidRPr="003F1B77" w:rsidRDefault="00C24DDA">
      <w:pPr>
        <w:jc w:val="center"/>
        <w:rPr>
          <w:rFonts w:cs="Calibri"/>
          <w:b/>
          <w:color w:val="2F5496"/>
          <w:sz w:val="48"/>
          <w:szCs w:val="48"/>
          <w:lang w:val="mk-MK"/>
        </w:rPr>
      </w:pPr>
      <w:r w:rsidRPr="003F1B77">
        <w:rPr>
          <w:rFonts w:cs="Calibri"/>
          <w:b/>
          <w:color w:val="2F5496"/>
          <w:sz w:val="48"/>
          <w:szCs w:val="48"/>
          <w:lang w:val="mk-MK"/>
        </w:rPr>
        <w:t>VI</w:t>
      </w:r>
      <w:r w:rsidR="005E3C43">
        <w:rPr>
          <w:rFonts w:cs="Calibri"/>
          <w:b/>
          <w:color w:val="2F5496"/>
          <w:sz w:val="48"/>
          <w:szCs w:val="48"/>
          <w:lang w:val="ru-RU"/>
        </w:rPr>
        <w:t>. sınıflar</w:t>
      </w:r>
      <w:r w:rsidR="005E3C43">
        <w:rPr>
          <w:rFonts w:cs="Calibri"/>
          <w:b/>
          <w:color w:val="2F5496"/>
          <w:sz w:val="48"/>
          <w:szCs w:val="48"/>
          <w:lang w:val="mk-MK"/>
        </w:rPr>
        <w:t xml:space="preserve"> için</w:t>
      </w:r>
    </w:p>
    <w:p w:rsidR="00C24DDA" w:rsidRPr="001F59D9" w:rsidRDefault="00C24DDA">
      <w:pPr>
        <w:jc w:val="center"/>
        <w:rPr>
          <w:rFonts w:cs="Calibri"/>
          <w:b/>
          <w:lang w:val="mk-MK"/>
        </w:rPr>
      </w:pPr>
    </w:p>
    <w:p w:rsidR="00C24DDA" w:rsidRPr="001F59D9" w:rsidRDefault="00C24DDA">
      <w:pPr>
        <w:jc w:val="center"/>
        <w:rPr>
          <w:rFonts w:cs="Calibri"/>
          <w:b/>
          <w:lang w:val="mk-MK"/>
        </w:rPr>
      </w:pPr>
    </w:p>
    <w:p w:rsidR="00C24DDA" w:rsidRPr="001F59D9" w:rsidRDefault="00C24DDA">
      <w:pPr>
        <w:jc w:val="center"/>
        <w:rPr>
          <w:rFonts w:cs="Calibri"/>
          <w:b/>
          <w:lang w:val="mk-MK"/>
        </w:rPr>
      </w:pPr>
    </w:p>
    <w:p w:rsidR="00C24DDA" w:rsidRPr="001F59D9" w:rsidRDefault="00C24DDA">
      <w:pPr>
        <w:jc w:val="center"/>
        <w:rPr>
          <w:rFonts w:cs="Calibri"/>
          <w:b/>
          <w:lang w:val="mk-MK"/>
        </w:rPr>
      </w:pPr>
      <w:r w:rsidRPr="001F59D9">
        <w:rPr>
          <w:rFonts w:cs="Calibri"/>
          <w:b/>
          <w:lang w:val="mk-MK"/>
        </w:rPr>
        <w:t xml:space="preserve">   </w:t>
      </w:r>
    </w:p>
    <w:p w:rsidR="00C24DDA" w:rsidRPr="001F59D9" w:rsidRDefault="00C24DDA">
      <w:pPr>
        <w:jc w:val="center"/>
        <w:rPr>
          <w:rFonts w:cs="Calibri"/>
          <w:b/>
          <w:lang w:val="mk-MK"/>
        </w:rPr>
      </w:pPr>
      <w:r w:rsidRPr="001F59D9">
        <w:rPr>
          <w:rFonts w:cs="Calibri"/>
          <w:b/>
          <w:lang w:val="mk-MK"/>
        </w:rPr>
        <w:t>Üsküp, 2023</w:t>
      </w:r>
    </w:p>
    <w:p w:rsidR="00C24DDA" w:rsidRPr="001F59D9" w:rsidRDefault="00C24DDA">
      <w:pPr>
        <w:rPr>
          <w:rFonts w:cs="Calibri"/>
          <w:lang w:val="ru-RU"/>
        </w:rPr>
      </w:pPr>
    </w:p>
    <w:p w:rsidR="00C24DDA" w:rsidRPr="001F59D9" w:rsidRDefault="00C24DDA">
      <w:pPr>
        <w:rPr>
          <w:rFonts w:cs="Calibri"/>
          <w:lang w:val="ru-RU"/>
        </w:rPr>
      </w:pPr>
    </w:p>
    <w:p w:rsidR="00C24DDA" w:rsidRPr="001F59D9" w:rsidRDefault="00C24DDA">
      <w:pPr>
        <w:rPr>
          <w:rFonts w:cs="Calibri"/>
          <w:b/>
          <w:lang w:val="mk-MK"/>
        </w:rPr>
      </w:pPr>
    </w:p>
    <w:p w:rsidR="00C24DDA" w:rsidRPr="000356FA" w:rsidRDefault="00C24DDA">
      <w:pPr>
        <w:pStyle w:val="Header"/>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b/>
          <w:bCs/>
          <w:color w:val="FFFFFF"/>
          <w:sz w:val="28"/>
          <w:szCs w:val="28"/>
          <w:lang w:val="ru-RU"/>
        </w:rPr>
      </w:pPr>
      <w:r w:rsidRPr="000356FA">
        <w:rPr>
          <w:rFonts w:ascii="Arial Narrow" w:hAnsi="Arial Narrow"/>
          <w:b/>
          <w:bCs/>
          <w:color w:val="FFFFFF"/>
          <w:sz w:val="28"/>
          <w:szCs w:val="28"/>
          <w:lang w:val="ru-RU"/>
        </w:rPr>
        <w:lastRenderedPageBreak/>
        <w:t>MÜFREDAT HAKKINDA TEMEL BİLGİLER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9668"/>
      </w:tblGrid>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C24DDA">
            <w:pPr>
              <w:spacing w:after="0"/>
              <w:rPr>
                <w:rFonts w:cs="Calibri"/>
                <w:b/>
                <w:lang w:val="mk-MK"/>
              </w:rPr>
            </w:pPr>
            <w:r w:rsidRPr="001F59D9">
              <w:rPr>
                <w:rFonts w:cs="Calibri"/>
                <w:b/>
                <w:lang w:val="mk-MK"/>
              </w:rPr>
              <w:t>Ders</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1F59D9" w:rsidRDefault="00FD6D95">
            <w:pPr>
              <w:spacing w:after="0"/>
              <w:rPr>
                <w:rFonts w:cs="Calibri"/>
                <w:b/>
                <w:bCs/>
                <w:i/>
                <w:lang w:val="mk-MK"/>
              </w:rPr>
            </w:pPr>
            <w:r w:rsidRPr="00E02179">
              <w:rPr>
                <w:b/>
                <w:i/>
                <w:spacing w:val="-1"/>
              </w:rPr>
              <w:t xml:space="preserve">Tarih </w:t>
            </w:r>
            <w:r w:rsidRPr="00E02179">
              <w:rPr>
                <w:b/>
                <w:i/>
              </w:rPr>
              <w:t xml:space="preserve">ve </w:t>
            </w:r>
            <w:r w:rsidRPr="00E02179">
              <w:rPr>
                <w:b/>
                <w:i/>
                <w:spacing w:val="-1"/>
              </w:rPr>
              <w:t>Toplum</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C24DDA">
            <w:pPr>
              <w:spacing w:after="0"/>
              <w:rPr>
                <w:rFonts w:cs="Calibri"/>
                <w:b/>
                <w:lang w:val="mk-MK"/>
              </w:rPr>
            </w:pPr>
            <w:r w:rsidRPr="001F59D9">
              <w:rPr>
                <w:rFonts w:cs="Calibri"/>
                <w:b/>
                <w:lang w:val="mk-MK"/>
              </w:rPr>
              <w:t>Öğretim konusu türü/kategorisi</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1F59D9" w:rsidRDefault="00C24DDA">
            <w:pPr>
              <w:spacing w:after="0"/>
              <w:rPr>
                <w:rFonts w:cs="Calibri"/>
                <w:bCs/>
              </w:rPr>
            </w:pPr>
            <w:r w:rsidRPr="001F59D9">
              <w:rPr>
                <w:rFonts w:cs="Calibri"/>
                <w:bCs/>
                <w:lang w:val="mk-MK"/>
              </w:rPr>
              <w:t>Zorunlu</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D57C74" w:rsidRDefault="00D57C74">
            <w:pPr>
              <w:spacing w:after="0"/>
              <w:rPr>
                <w:rFonts w:cs="Calibri"/>
                <w:b/>
                <w:lang w:val="tr-TR"/>
              </w:rPr>
            </w:pPr>
            <w:r>
              <w:rPr>
                <w:rFonts w:cs="Calibri"/>
                <w:b/>
                <w:lang w:val="en-US"/>
              </w:rPr>
              <w:t>S</w:t>
            </w:r>
            <w:r>
              <w:rPr>
                <w:rFonts w:cs="Calibri"/>
                <w:b/>
                <w:lang w:val="tr-TR"/>
              </w:rPr>
              <w:t>ınıf</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1F59D9" w:rsidRDefault="000E7512">
            <w:pPr>
              <w:spacing w:after="0"/>
              <w:rPr>
                <w:rFonts w:cs="Calibri"/>
                <w:bCs/>
              </w:rPr>
            </w:pPr>
            <w:r w:rsidRPr="001F59D9">
              <w:rPr>
                <w:rFonts w:cs="Calibri"/>
                <w:bCs/>
              </w:rPr>
              <w:t xml:space="preserve">VI ( </w:t>
            </w:r>
            <w:r w:rsidR="00F1176E" w:rsidRPr="001F59D9">
              <w:rPr>
                <w:rFonts w:cs="Calibri"/>
                <w:bCs/>
                <w:lang w:val="mk-MK"/>
              </w:rPr>
              <w:t>altıncı)</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462E72" w:rsidRDefault="00C24DDA">
            <w:pPr>
              <w:spacing w:after="0"/>
              <w:rPr>
                <w:rFonts w:cs="Calibri"/>
                <w:b/>
                <w:lang w:val="mk-MK"/>
              </w:rPr>
            </w:pPr>
            <w:r w:rsidRPr="00462E72">
              <w:rPr>
                <w:rFonts w:cs="Calibri"/>
                <w:b/>
                <w:lang w:val="mk-MK"/>
              </w:rPr>
              <w:t>Müfredattaki konular/alanlar</w:t>
            </w:r>
          </w:p>
        </w:tc>
        <w:tc>
          <w:tcPr>
            <w:tcW w:w="9668" w:type="dxa"/>
            <w:tcBorders>
              <w:top w:val="single" w:sz="4" w:space="0" w:color="auto"/>
              <w:left w:val="single" w:sz="4" w:space="0" w:color="auto"/>
              <w:bottom w:val="single" w:sz="4" w:space="0" w:color="auto"/>
              <w:right w:val="single" w:sz="4" w:space="0" w:color="auto"/>
            </w:tcBorders>
            <w:vAlign w:val="center"/>
          </w:tcPr>
          <w:p w:rsidR="00552775" w:rsidRDefault="00552775" w:rsidP="00552775">
            <w:pPr>
              <w:pStyle w:val="ListParagraph1"/>
              <w:spacing w:after="0"/>
              <w:ind w:left="0"/>
              <w:rPr>
                <w:rFonts w:cs="Calibri"/>
                <w:bCs/>
                <w:sz w:val="22"/>
                <w:szCs w:val="22"/>
                <w:lang w:val="mk-MK" w:eastAsia="en-US"/>
              </w:rPr>
            </w:pPr>
            <w:r>
              <w:rPr>
                <w:rFonts w:cs="Calibri"/>
                <w:bCs/>
                <w:sz w:val="22"/>
                <w:szCs w:val="22"/>
                <w:lang w:val="mk-MK" w:eastAsia="en-US"/>
              </w:rPr>
              <w:t>TARİH modülü</w:t>
            </w:r>
          </w:p>
          <w:p w:rsidR="00FD6D95" w:rsidRPr="00FD6D95" w:rsidRDefault="0090558A" w:rsidP="00D71CF2">
            <w:pPr>
              <w:pStyle w:val="ListParagraph1"/>
              <w:numPr>
                <w:ilvl w:val="0"/>
                <w:numId w:val="3"/>
              </w:numPr>
              <w:spacing w:after="0"/>
              <w:rPr>
                <w:rFonts w:cs="Calibri"/>
                <w:bCs/>
                <w:sz w:val="22"/>
                <w:szCs w:val="22"/>
                <w:lang w:val="mk-MK" w:eastAsia="en-US"/>
              </w:rPr>
            </w:pPr>
            <w:r>
              <w:rPr>
                <w:rFonts w:cs="Calibri"/>
                <w:bCs/>
                <w:sz w:val="22"/>
                <w:szCs w:val="22"/>
                <w:lang w:val="mk-MK" w:eastAsia="en-US"/>
              </w:rPr>
              <w:t>Antik Uygarlıklar</w:t>
            </w:r>
          </w:p>
          <w:p w:rsidR="00B861DF" w:rsidRPr="00552775" w:rsidRDefault="00B861DF" w:rsidP="00D71CF2">
            <w:pPr>
              <w:pStyle w:val="ListParagraph1"/>
              <w:numPr>
                <w:ilvl w:val="0"/>
                <w:numId w:val="3"/>
              </w:numPr>
              <w:spacing w:after="0"/>
              <w:rPr>
                <w:rFonts w:cs="Calibri"/>
                <w:bCs/>
                <w:sz w:val="22"/>
                <w:szCs w:val="22"/>
                <w:lang w:val="mk-MK" w:eastAsia="en-US"/>
              </w:rPr>
            </w:pPr>
            <w:r>
              <w:rPr>
                <w:rFonts w:cs="Calibri"/>
                <w:sz w:val="22"/>
                <w:szCs w:val="22"/>
                <w:lang w:val="en-US"/>
              </w:rPr>
              <w:t xml:space="preserve">Avrupa </w:t>
            </w:r>
            <w:r>
              <w:rPr>
                <w:rFonts w:cs="Calibri"/>
                <w:sz w:val="22"/>
                <w:szCs w:val="22"/>
                <w:lang w:val="mk-MK"/>
              </w:rPr>
              <w:t xml:space="preserve">ve Balkanlar </w:t>
            </w:r>
            <w:r w:rsidRPr="00B861DF">
              <w:rPr>
                <w:rFonts w:cs="Calibri"/>
                <w:sz w:val="22"/>
                <w:szCs w:val="22"/>
                <w:lang w:val="mk-MK"/>
              </w:rPr>
              <w:t xml:space="preserve">tarihinde </w:t>
            </w:r>
            <w:r>
              <w:rPr>
                <w:rFonts w:cs="Calibri"/>
                <w:sz w:val="22"/>
                <w:szCs w:val="22"/>
              </w:rPr>
              <w:t xml:space="preserve">antik çağ ve </w:t>
            </w:r>
            <w:r w:rsidR="00D57C74">
              <w:rPr>
                <w:rFonts w:cs="Calibri"/>
                <w:sz w:val="22"/>
                <w:szCs w:val="22"/>
              </w:rPr>
              <w:t xml:space="preserve">antik </w:t>
            </w:r>
            <w:r>
              <w:rPr>
                <w:rFonts w:cs="Calibri"/>
                <w:sz w:val="22"/>
                <w:szCs w:val="22"/>
              </w:rPr>
              <w:t>dönem</w:t>
            </w:r>
          </w:p>
          <w:p w:rsidR="00552775" w:rsidRPr="00B861DF" w:rsidRDefault="00552775" w:rsidP="00552775">
            <w:pPr>
              <w:pStyle w:val="ListParagraph1"/>
              <w:spacing w:after="0"/>
              <w:ind w:left="0"/>
              <w:rPr>
                <w:rFonts w:cs="Calibri"/>
                <w:bCs/>
                <w:sz w:val="22"/>
                <w:szCs w:val="22"/>
                <w:lang w:val="mk-MK" w:eastAsia="en-US"/>
              </w:rPr>
            </w:pPr>
            <w:r>
              <w:rPr>
                <w:rFonts w:cs="Calibri"/>
                <w:bCs/>
                <w:sz w:val="22"/>
                <w:szCs w:val="22"/>
                <w:lang w:val="mk-MK" w:eastAsia="en-US"/>
              </w:rPr>
              <w:t>COĞRAFYA modülü</w:t>
            </w:r>
          </w:p>
          <w:p w:rsidR="00552775" w:rsidRPr="00FD6D95" w:rsidRDefault="00552775" w:rsidP="00552775">
            <w:pPr>
              <w:pStyle w:val="ListParagraph1"/>
              <w:numPr>
                <w:ilvl w:val="0"/>
                <w:numId w:val="3"/>
              </w:numPr>
              <w:spacing w:after="0"/>
              <w:rPr>
                <w:rFonts w:cs="Calibri"/>
                <w:bCs/>
                <w:sz w:val="22"/>
                <w:szCs w:val="22"/>
                <w:lang w:val="mk-MK" w:eastAsia="en-US"/>
              </w:rPr>
            </w:pPr>
            <w:r w:rsidRPr="00DC3EB3">
              <w:rPr>
                <w:rFonts w:cs="Calibri"/>
                <w:bCs/>
                <w:sz w:val="22"/>
                <w:szCs w:val="22"/>
                <w:lang w:val="mk-MK" w:eastAsia="en-US"/>
              </w:rPr>
              <w:t xml:space="preserve">Coğrafi </w:t>
            </w:r>
            <w:r w:rsidR="00D57C74">
              <w:rPr>
                <w:rFonts w:cs="Calibri"/>
                <w:bCs/>
                <w:sz w:val="22"/>
                <w:szCs w:val="22"/>
                <w:lang w:val="tr-TR" w:eastAsia="en-US"/>
              </w:rPr>
              <w:t>düzlemin oryantasyonu</w:t>
            </w:r>
          </w:p>
          <w:p w:rsidR="00DC3EB3" w:rsidRPr="00DC3EB3" w:rsidRDefault="00DC3EB3" w:rsidP="00D71CF2">
            <w:pPr>
              <w:pStyle w:val="ListParagraph1"/>
              <w:numPr>
                <w:ilvl w:val="0"/>
                <w:numId w:val="3"/>
              </w:numPr>
              <w:spacing w:after="0"/>
              <w:rPr>
                <w:rFonts w:cs="Calibri"/>
                <w:bCs/>
                <w:sz w:val="22"/>
                <w:szCs w:val="22"/>
                <w:lang w:val="mk-MK" w:eastAsia="en-US"/>
              </w:rPr>
            </w:pPr>
            <w:r w:rsidRPr="00DC3EB3">
              <w:rPr>
                <w:rFonts w:cs="Calibri"/>
                <w:bCs/>
                <w:sz w:val="22"/>
                <w:szCs w:val="22"/>
                <w:lang w:val="mk-MK" w:eastAsia="en-US"/>
              </w:rPr>
              <w:t>Akdeniz ülkelerinin coğrafyası</w:t>
            </w:r>
          </w:p>
          <w:p w:rsidR="00552775" w:rsidRDefault="00552775" w:rsidP="00552775">
            <w:pPr>
              <w:pStyle w:val="ListParagraph1"/>
              <w:spacing w:after="0"/>
              <w:ind w:left="0"/>
              <w:rPr>
                <w:rFonts w:cs="Calibri"/>
                <w:bCs/>
                <w:sz w:val="22"/>
                <w:szCs w:val="22"/>
                <w:lang w:val="mk-MK" w:eastAsia="en-US"/>
              </w:rPr>
            </w:pPr>
            <w:r>
              <w:rPr>
                <w:rFonts w:cs="Calibri"/>
                <w:bCs/>
                <w:sz w:val="22"/>
                <w:szCs w:val="22"/>
                <w:lang w:val="mk-MK" w:eastAsia="en-US"/>
              </w:rPr>
              <w:t>VATANDAŞLIK EĞİTİMİ modülü</w:t>
            </w:r>
          </w:p>
          <w:p w:rsidR="00715153" w:rsidRPr="00462E72" w:rsidRDefault="00FD6D95" w:rsidP="00D71CF2">
            <w:pPr>
              <w:pStyle w:val="ListParagraph1"/>
              <w:numPr>
                <w:ilvl w:val="0"/>
                <w:numId w:val="3"/>
              </w:numPr>
              <w:spacing w:after="0"/>
              <w:rPr>
                <w:rFonts w:cs="Calibri"/>
                <w:bCs/>
                <w:sz w:val="22"/>
                <w:szCs w:val="22"/>
                <w:lang w:val="mk-MK" w:eastAsia="en-US"/>
              </w:rPr>
            </w:pPr>
            <w:r w:rsidRPr="00FD6D95">
              <w:rPr>
                <w:rFonts w:cs="Calibri"/>
                <w:bCs/>
                <w:sz w:val="22"/>
                <w:szCs w:val="22"/>
                <w:lang w:val="mk-MK" w:eastAsia="en-US"/>
              </w:rPr>
              <w:t>Demokrasi ve yasalar</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D57C74">
            <w:pPr>
              <w:spacing w:after="0"/>
              <w:rPr>
                <w:rFonts w:cs="Calibri"/>
                <w:b/>
                <w:lang w:val="mk-MK"/>
              </w:rPr>
            </w:pPr>
            <w:r>
              <w:rPr>
                <w:rFonts w:cs="Calibri"/>
                <w:b/>
                <w:lang w:val="tr-TR"/>
              </w:rPr>
              <w:t>Ders</w:t>
            </w:r>
            <w:r w:rsidR="00C24DDA" w:rsidRPr="001F59D9">
              <w:rPr>
                <w:rFonts w:cs="Calibri"/>
                <w:b/>
                <w:lang w:val="mk-MK"/>
              </w:rPr>
              <w:t xml:space="preserve"> sayısı</w:t>
            </w:r>
          </w:p>
        </w:tc>
        <w:tc>
          <w:tcPr>
            <w:tcW w:w="9668" w:type="dxa"/>
            <w:tcBorders>
              <w:top w:val="single" w:sz="4" w:space="0" w:color="auto"/>
              <w:left w:val="single" w:sz="4" w:space="0" w:color="auto"/>
              <w:bottom w:val="single" w:sz="4" w:space="0" w:color="auto"/>
              <w:right w:val="single" w:sz="4" w:space="0" w:color="auto"/>
            </w:tcBorders>
            <w:vAlign w:val="center"/>
          </w:tcPr>
          <w:p w:rsidR="00C24DDA" w:rsidRPr="00D57C74" w:rsidRDefault="00C24DDA" w:rsidP="00D57C74">
            <w:pPr>
              <w:spacing w:after="0"/>
              <w:rPr>
                <w:rFonts w:cs="Calibri"/>
                <w:bCs/>
                <w:lang w:val="tr-TR"/>
              </w:rPr>
            </w:pPr>
            <w:r w:rsidRPr="001F59D9">
              <w:rPr>
                <w:rFonts w:cs="Calibri"/>
                <w:bCs/>
                <w:lang w:val="hr-HR"/>
              </w:rPr>
              <w:t xml:space="preserve">       </w:t>
            </w:r>
            <w:r w:rsidR="006E424E" w:rsidRPr="001F59D9">
              <w:rPr>
                <w:rFonts w:cs="Calibri"/>
                <w:bCs/>
                <w:lang w:val="mk-MK"/>
              </w:rPr>
              <w:t xml:space="preserve">Haftada 3 </w:t>
            </w:r>
            <w:r w:rsidR="00D57C74">
              <w:rPr>
                <w:rFonts w:cs="Calibri"/>
                <w:bCs/>
                <w:lang w:val="tr-TR"/>
              </w:rPr>
              <w:t>ders</w:t>
            </w:r>
            <w:r w:rsidR="006E424E" w:rsidRPr="001F59D9">
              <w:rPr>
                <w:rFonts w:cs="Calibri"/>
                <w:bCs/>
                <w:lang w:val="mk-MK"/>
              </w:rPr>
              <w:t xml:space="preserve">/yılda 108 </w:t>
            </w:r>
            <w:r w:rsidR="00D57C74">
              <w:rPr>
                <w:rFonts w:cs="Calibri"/>
                <w:bCs/>
                <w:lang w:val="tr-TR"/>
              </w:rPr>
              <w:t>ders</w:t>
            </w:r>
          </w:p>
        </w:tc>
      </w:tr>
      <w:tr w:rsidR="00C24DDA" w:rsidRPr="001F59D9">
        <w:trPr>
          <w:trHeight w:val="416"/>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9F44F5">
            <w:pPr>
              <w:spacing w:after="0"/>
              <w:rPr>
                <w:rFonts w:cs="Calibri"/>
                <w:b/>
                <w:lang w:val="mk-MK"/>
              </w:rPr>
            </w:pPr>
            <w:r>
              <w:rPr>
                <w:b/>
              </w:rPr>
              <w:t>Araç/gereçler</w:t>
            </w:r>
          </w:p>
        </w:tc>
        <w:tc>
          <w:tcPr>
            <w:tcW w:w="9668" w:type="dxa"/>
            <w:tcBorders>
              <w:top w:val="single" w:sz="4" w:space="0" w:color="auto"/>
              <w:left w:val="single" w:sz="4" w:space="0" w:color="auto"/>
              <w:bottom w:val="single" w:sz="4" w:space="0" w:color="auto"/>
              <w:right w:val="single" w:sz="4" w:space="0" w:color="auto"/>
            </w:tcBorders>
            <w:vAlign w:val="center"/>
          </w:tcPr>
          <w:p w:rsidR="00FD6D95" w:rsidRPr="00FD6D95" w:rsidRDefault="00D57C74" w:rsidP="00BB5CB9">
            <w:pPr>
              <w:numPr>
                <w:ilvl w:val="0"/>
                <w:numId w:val="1"/>
              </w:numPr>
              <w:spacing w:after="0"/>
              <w:rPr>
                <w:rFonts w:cs="Calibri"/>
                <w:lang w:val="mk-MK"/>
              </w:rPr>
            </w:pPr>
            <w:r>
              <w:rPr>
                <w:rFonts w:cs="Calibri"/>
                <w:lang w:val="mk-MK"/>
              </w:rPr>
              <w:t xml:space="preserve">Dijital akıllı </w:t>
            </w:r>
            <w:r w:rsidR="00FD6D95" w:rsidRPr="00FD6D95">
              <w:rPr>
                <w:rFonts w:cs="Calibri"/>
                <w:lang w:val="mk-MK"/>
              </w:rPr>
              <w:t>cihazlar.</w:t>
            </w:r>
          </w:p>
          <w:p w:rsidR="00FD6D95" w:rsidRPr="00FD6D95" w:rsidRDefault="00FD6D95" w:rsidP="00BB5CB9">
            <w:pPr>
              <w:numPr>
                <w:ilvl w:val="0"/>
                <w:numId w:val="1"/>
              </w:numPr>
              <w:spacing w:after="0"/>
              <w:rPr>
                <w:rFonts w:cs="Calibri"/>
                <w:lang w:val="mk-MK"/>
              </w:rPr>
            </w:pPr>
            <w:r w:rsidRPr="00FD6D95">
              <w:rPr>
                <w:rFonts w:cs="Calibri"/>
                <w:lang w:val="mk-MK"/>
              </w:rPr>
              <w:t>ders kitabı</w:t>
            </w:r>
          </w:p>
          <w:p w:rsidR="00FD6D95" w:rsidRPr="00FD6D95" w:rsidRDefault="00FD6D95" w:rsidP="00BB5CB9">
            <w:pPr>
              <w:numPr>
                <w:ilvl w:val="0"/>
                <w:numId w:val="1"/>
              </w:numPr>
              <w:spacing w:after="0"/>
              <w:rPr>
                <w:rFonts w:cs="Calibri"/>
                <w:lang w:val="mk-MK"/>
              </w:rPr>
            </w:pPr>
            <w:r w:rsidRPr="00FD6D95">
              <w:rPr>
                <w:rFonts w:cs="Calibri"/>
                <w:lang w:val="mk-MK"/>
              </w:rPr>
              <w:t>ansiklopediler,</w:t>
            </w:r>
            <w:r w:rsidR="00002377">
              <w:rPr>
                <w:rFonts w:cs="Calibri"/>
              </w:rPr>
              <w:t xml:space="preserve"> </w:t>
            </w:r>
            <w:r w:rsidRPr="00FD6D95">
              <w:rPr>
                <w:rFonts w:cs="Calibri"/>
                <w:lang w:val="mk-MK"/>
              </w:rPr>
              <w:t>sözlükler,</w:t>
            </w:r>
            <w:r w:rsidR="00002377">
              <w:rPr>
                <w:rFonts w:cs="Calibri"/>
              </w:rPr>
              <w:t xml:space="preserve"> </w:t>
            </w:r>
            <w:r w:rsidRPr="00FD6D95">
              <w:rPr>
                <w:rFonts w:cs="Calibri"/>
                <w:lang w:val="mk-MK"/>
              </w:rPr>
              <w:t>tarih atlası, coğrafi atlas.</w:t>
            </w:r>
          </w:p>
          <w:p w:rsidR="00FD6D95" w:rsidRPr="00FD6D95" w:rsidRDefault="00FD6D95" w:rsidP="00BB5CB9">
            <w:pPr>
              <w:numPr>
                <w:ilvl w:val="0"/>
                <w:numId w:val="1"/>
              </w:numPr>
              <w:spacing w:after="0"/>
              <w:rPr>
                <w:rFonts w:cs="Calibri"/>
                <w:lang w:val="mk-MK"/>
              </w:rPr>
            </w:pPr>
            <w:r w:rsidRPr="00FD6D95">
              <w:rPr>
                <w:rFonts w:cs="Calibri"/>
                <w:lang w:val="mk-MK"/>
              </w:rPr>
              <w:t>Dünyanın eski uygarlıklarının tarihi haritaları</w:t>
            </w:r>
          </w:p>
          <w:p w:rsidR="00FD6D95" w:rsidRDefault="00FD6D95" w:rsidP="00BB5CB9">
            <w:pPr>
              <w:numPr>
                <w:ilvl w:val="0"/>
                <w:numId w:val="1"/>
              </w:numPr>
              <w:spacing w:after="0"/>
              <w:rPr>
                <w:rFonts w:cs="Calibri"/>
                <w:lang w:val="mk-MK"/>
              </w:rPr>
            </w:pPr>
            <w:r w:rsidRPr="00FD6D95">
              <w:rPr>
                <w:rFonts w:cs="Calibri"/>
                <w:lang w:val="mk-MK"/>
              </w:rPr>
              <w:t>Antik dönem tarihi haritalar</w:t>
            </w:r>
          </w:p>
          <w:p w:rsidR="00DC3EB3" w:rsidRPr="00DC3EB3" w:rsidRDefault="009F44F5" w:rsidP="00DC3EB3">
            <w:pPr>
              <w:numPr>
                <w:ilvl w:val="0"/>
                <w:numId w:val="1"/>
              </w:numPr>
              <w:spacing w:after="0"/>
              <w:rPr>
                <w:rFonts w:cs="Calibri"/>
                <w:lang w:val="mk-MK"/>
              </w:rPr>
            </w:pPr>
            <w:r>
              <w:rPr>
                <w:rFonts w:cs="Calibri"/>
                <w:lang w:val="tr-TR"/>
              </w:rPr>
              <w:t>Poster kağıdı</w:t>
            </w:r>
            <w:r w:rsidR="00DC3EB3" w:rsidRPr="00DC3EB3">
              <w:rPr>
                <w:rFonts w:cs="Calibri"/>
                <w:lang w:val="mk-MK"/>
              </w:rPr>
              <w:t xml:space="preserve">, </w:t>
            </w:r>
            <w:r>
              <w:rPr>
                <w:rFonts w:cs="Calibri"/>
                <w:lang w:val="tr-TR"/>
              </w:rPr>
              <w:t>yazı</w:t>
            </w:r>
            <w:r w:rsidR="00DC3EB3" w:rsidRPr="00DC3EB3">
              <w:rPr>
                <w:rFonts w:cs="Calibri"/>
                <w:lang w:val="mk-MK"/>
              </w:rPr>
              <w:t xml:space="preserve"> tahtası, keçeli kalem, resim kağıdı, boya kalemi, cetvel, makas, yapıştırıcı, yapışkan bant, bilgisayar, LCD projektör.</w:t>
            </w:r>
          </w:p>
          <w:p w:rsidR="00DC3EB3" w:rsidRPr="00DC3EB3" w:rsidRDefault="00DC3EB3" w:rsidP="00DC3EB3">
            <w:pPr>
              <w:numPr>
                <w:ilvl w:val="0"/>
                <w:numId w:val="1"/>
              </w:numPr>
              <w:spacing w:after="0"/>
              <w:rPr>
                <w:rFonts w:cs="Calibri"/>
                <w:lang w:val="mk-MK"/>
              </w:rPr>
            </w:pPr>
            <w:r w:rsidRPr="00DC3EB3">
              <w:rPr>
                <w:rFonts w:cs="Calibri"/>
                <w:lang w:val="mk-MK"/>
              </w:rPr>
              <w:t>Resimli materyal: eski uygarlıklar, dünya kültürel mirası, Akdeniz, saat dilimleri.</w:t>
            </w:r>
          </w:p>
          <w:p w:rsidR="00DC3EB3" w:rsidRPr="00DC3EB3" w:rsidRDefault="00DC3EB3" w:rsidP="00DC3EB3">
            <w:pPr>
              <w:numPr>
                <w:ilvl w:val="0"/>
                <w:numId w:val="1"/>
              </w:numPr>
              <w:spacing w:after="0"/>
              <w:rPr>
                <w:rFonts w:cs="Calibri"/>
                <w:lang w:val="mk-MK"/>
              </w:rPr>
            </w:pPr>
            <w:r w:rsidRPr="00DC3EB3">
              <w:rPr>
                <w:rFonts w:cs="Calibri"/>
                <w:lang w:val="mk-MK"/>
              </w:rPr>
              <w:t>Küre, dünyanın fiziki-coğrafi haritası, farklı ölçeklerdeki coğrafi haritalar (plan, topografik, siyasi, ekonomik vb.), pusula.</w:t>
            </w:r>
          </w:p>
          <w:p w:rsidR="00DC3EB3" w:rsidRPr="00FD6D95" w:rsidRDefault="00DC3EB3" w:rsidP="00DC3EB3">
            <w:pPr>
              <w:numPr>
                <w:ilvl w:val="0"/>
                <w:numId w:val="1"/>
              </w:numPr>
              <w:spacing w:after="0"/>
              <w:rPr>
                <w:rFonts w:cs="Calibri"/>
                <w:lang w:val="mk-MK"/>
              </w:rPr>
            </w:pPr>
            <w:r w:rsidRPr="00DC3EB3">
              <w:rPr>
                <w:rFonts w:cs="Calibri"/>
                <w:lang w:val="mk-MK"/>
              </w:rPr>
              <w:t>Çalışma sayfaları (ders kitabına/kılavuza göre), haritalar.</w:t>
            </w:r>
          </w:p>
          <w:p w:rsidR="00FD6D95" w:rsidRPr="00FD6D95" w:rsidRDefault="00FD6D95" w:rsidP="00BB5CB9">
            <w:pPr>
              <w:numPr>
                <w:ilvl w:val="0"/>
                <w:numId w:val="1"/>
              </w:numPr>
              <w:spacing w:after="0"/>
              <w:rPr>
                <w:rFonts w:cs="Calibri"/>
                <w:lang w:val="mk-MK"/>
              </w:rPr>
            </w:pPr>
            <w:r w:rsidRPr="00FD6D95">
              <w:rPr>
                <w:rFonts w:cs="Calibri"/>
                <w:lang w:val="mk-MK"/>
              </w:rPr>
              <w:t>Zaman işleyişi takvimi ve tarihi takvimlerden çizimler.</w:t>
            </w:r>
          </w:p>
          <w:p w:rsidR="00FD6D95" w:rsidRPr="00FD6D95" w:rsidRDefault="00FD6D95" w:rsidP="00BB5CB9">
            <w:pPr>
              <w:numPr>
                <w:ilvl w:val="0"/>
                <w:numId w:val="1"/>
              </w:numPr>
              <w:spacing w:after="0"/>
              <w:rPr>
                <w:rFonts w:cs="Calibri"/>
                <w:lang w:val="mk-MK"/>
              </w:rPr>
            </w:pPr>
            <w:r w:rsidRPr="00FD6D95">
              <w:rPr>
                <w:rFonts w:cs="Calibri"/>
                <w:lang w:val="mk-MK"/>
              </w:rPr>
              <w:t xml:space="preserve">Tarihsel dönemlerin </w:t>
            </w:r>
            <w:r w:rsidR="009F44F5">
              <w:rPr>
                <w:rFonts w:cs="Calibri"/>
                <w:lang w:val="tr-TR"/>
              </w:rPr>
              <w:t>açıklamaları</w:t>
            </w:r>
            <w:r w:rsidRPr="00FD6D95">
              <w:rPr>
                <w:rFonts w:cs="Calibri"/>
                <w:lang w:val="mk-MK"/>
              </w:rPr>
              <w:t>.</w:t>
            </w:r>
          </w:p>
          <w:p w:rsidR="00FD6D95" w:rsidRPr="00FD6D95" w:rsidRDefault="00FD6D95" w:rsidP="00BB5CB9">
            <w:pPr>
              <w:numPr>
                <w:ilvl w:val="0"/>
                <w:numId w:val="1"/>
              </w:numPr>
              <w:spacing w:after="0"/>
              <w:rPr>
                <w:rFonts w:cs="Calibri"/>
                <w:lang w:val="mk-MK"/>
              </w:rPr>
            </w:pPr>
            <w:r w:rsidRPr="00FD6D95">
              <w:rPr>
                <w:rFonts w:cs="Calibri"/>
                <w:lang w:val="mk-MK"/>
              </w:rPr>
              <w:t>Dünyadaki ve ülkemizdeki arkeolojik sit alanları hakkında sunumlar.</w:t>
            </w:r>
          </w:p>
          <w:p w:rsidR="00FD6D95" w:rsidRPr="00FD6D95" w:rsidRDefault="00FD6D95" w:rsidP="00BB5CB9">
            <w:pPr>
              <w:numPr>
                <w:ilvl w:val="0"/>
                <w:numId w:val="1"/>
              </w:numPr>
              <w:spacing w:after="0"/>
              <w:rPr>
                <w:rFonts w:cs="Calibri"/>
                <w:lang w:val="mk-MK"/>
              </w:rPr>
            </w:pPr>
            <w:r w:rsidRPr="00FD6D95">
              <w:rPr>
                <w:rFonts w:cs="Calibri"/>
                <w:lang w:val="mk-MK"/>
              </w:rPr>
              <w:lastRenderedPageBreak/>
              <w:t>Geçmiş olayların zaman çizelgesi,</w:t>
            </w:r>
          </w:p>
          <w:p w:rsidR="00FD6D95" w:rsidRPr="00FD6D95" w:rsidRDefault="00FD6D95" w:rsidP="00BB5CB9">
            <w:pPr>
              <w:numPr>
                <w:ilvl w:val="0"/>
                <w:numId w:val="1"/>
              </w:numPr>
              <w:spacing w:after="0"/>
              <w:rPr>
                <w:rFonts w:cs="Calibri"/>
                <w:lang w:val="mk-MK"/>
              </w:rPr>
            </w:pPr>
            <w:r w:rsidRPr="00FD6D95">
              <w:rPr>
                <w:rFonts w:cs="Calibri"/>
                <w:lang w:val="mk-MK"/>
              </w:rPr>
              <w:t>Dergiler, gazeteler, internet portalları, sosyal ağlar.</w:t>
            </w:r>
          </w:p>
          <w:p w:rsidR="00C24DDA" w:rsidRDefault="00FD6D95" w:rsidP="00BB5CB9">
            <w:pPr>
              <w:numPr>
                <w:ilvl w:val="0"/>
                <w:numId w:val="1"/>
              </w:numPr>
              <w:spacing w:after="0"/>
              <w:rPr>
                <w:rFonts w:cs="Calibri"/>
                <w:lang w:val="mk-MK"/>
              </w:rPr>
            </w:pPr>
            <w:r w:rsidRPr="00FD6D95">
              <w:rPr>
                <w:rFonts w:cs="Calibri"/>
                <w:lang w:val="mk-MK"/>
              </w:rPr>
              <w:t>Görsel-işitsel kayıtlı içerik, yaşa uygun uygulamalar.</w:t>
            </w:r>
          </w:p>
          <w:p w:rsidR="00FD6D95" w:rsidRPr="00A00CA4" w:rsidRDefault="00FD6D95" w:rsidP="009F44F5">
            <w:pPr>
              <w:numPr>
                <w:ilvl w:val="0"/>
                <w:numId w:val="1"/>
              </w:numPr>
              <w:spacing w:after="0"/>
              <w:rPr>
                <w:rFonts w:cs="Calibri"/>
                <w:lang w:val="mk-MK"/>
              </w:rPr>
            </w:pPr>
            <w:r>
              <w:rPr>
                <w:rFonts w:cs="Calibri"/>
                <w:spacing w:val="-1"/>
              </w:rPr>
              <w:t>Diğer kaynaklar</w:t>
            </w:r>
            <w:r>
              <w:rPr>
                <w:rFonts w:cs="Calibri"/>
                <w:spacing w:val="-1"/>
                <w:lang w:val="mk-MK"/>
              </w:rPr>
              <w:t xml:space="preserve"> </w:t>
            </w:r>
            <w:r>
              <w:rPr>
                <w:rFonts w:cs="Calibri"/>
                <w:spacing w:val="-1"/>
              </w:rPr>
              <w:t>Açık</w:t>
            </w:r>
            <w:r>
              <w:rPr>
                <w:rFonts w:cs="Calibri"/>
                <w:spacing w:val="-1"/>
                <w:lang w:val="mk-MK"/>
              </w:rPr>
              <w:t xml:space="preserve"> </w:t>
            </w:r>
            <w:r>
              <w:rPr>
                <w:rFonts w:cs="Calibri"/>
                <w:spacing w:val="-1"/>
              </w:rPr>
              <w:t xml:space="preserve">öğrenme </w:t>
            </w:r>
            <w:r w:rsidR="00F4281E">
              <w:rPr>
                <w:rFonts w:cs="Calibri"/>
                <w:spacing w:val="-1"/>
                <w:lang w:val="mk-MK"/>
              </w:rPr>
              <w:t xml:space="preserve">: </w:t>
            </w:r>
            <w:r>
              <w:rPr>
                <w:rFonts w:cs="Calibri"/>
                <w:spacing w:val="-1"/>
              </w:rPr>
              <w:t>kültür</w:t>
            </w:r>
            <w:r w:rsidR="009F44F5">
              <w:rPr>
                <w:rFonts w:cs="Calibri"/>
                <w:spacing w:val="-1"/>
              </w:rPr>
              <w:t xml:space="preserve"> anıtları</w:t>
            </w:r>
            <w:r>
              <w:rPr>
                <w:rFonts w:cs="Calibri"/>
                <w:spacing w:val="-1"/>
              </w:rPr>
              <w:t>, müzeler, kütüphaneler, ulusal</w:t>
            </w:r>
            <w:r>
              <w:rPr>
                <w:rFonts w:cs="Calibri"/>
                <w:spacing w:val="-1"/>
                <w:lang w:val="mk-MK"/>
              </w:rPr>
              <w:t xml:space="preserve"> </w:t>
            </w:r>
            <w:r>
              <w:rPr>
                <w:rFonts w:cs="Calibri"/>
                <w:spacing w:val="-1"/>
              </w:rPr>
              <w:t>kurumlar.</w:t>
            </w:r>
          </w:p>
        </w:tc>
      </w:tr>
      <w:tr w:rsidR="00C24DDA" w:rsidRPr="001F59D9">
        <w:trPr>
          <w:trHeight w:val="598"/>
        </w:trPr>
        <w:tc>
          <w:tcPr>
            <w:tcW w:w="3232" w:type="dxa"/>
            <w:tcBorders>
              <w:top w:val="single" w:sz="4" w:space="0" w:color="auto"/>
              <w:left w:val="single" w:sz="4" w:space="0" w:color="auto"/>
              <w:bottom w:val="single" w:sz="4" w:space="0" w:color="auto"/>
              <w:right w:val="single" w:sz="4" w:space="0" w:color="auto"/>
            </w:tcBorders>
            <w:shd w:val="clear" w:color="auto" w:fill="D9E2F3"/>
            <w:vAlign w:val="center"/>
          </w:tcPr>
          <w:p w:rsidR="00C24DDA" w:rsidRPr="001F59D9" w:rsidRDefault="009F44F5">
            <w:pPr>
              <w:spacing w:after="0" w:line="276" w:lineRule="auto"/>
              <w:rPr>
                <w:rFonts w:cs="Calibri"/>
                <w:b/>
                <w:lang w:val="mk-MK"/>
              </w:rPr>
            </w:pPr>
            <w:r>
              <w:rPr>
                <w:b/>
              </w:rPr>
              <w:lastRenderedPageBreak/>
              <w:t>Öğretim kadrosunda aranan özellikler</w:t>
            </w:r>
          </w:p>
        </w:tc>
        <w:tc>
          <w:tcPr>
            <w:tcW w:w="9668" w:type="dxa"/>
            <w:tcBorders>
              <w:top w:val="single" w:sz="4" w:space="0" w:color="auto"/>
              <w:left w:val="single" w:sz="4" w:space="0" w:color="auto"/>
              <w:bottom w:val="single" w:sz="4" w:space="0" w:color="auto"/>
              <w:right w:val="single" w:sz="4" w:space="0" w:color="auto"/>
            </w:tcBorders>
            <w:vAlign w:val="center"/>
          </w:tcPr>
          <w:p w:rsidR="00F47973" w:rsidRPr="008C6486" w:rsidRDefault="009F44F5" w:rsidP="00F4281E">
            <w:pPr>
              <w:pStyle w:val="yiv4231908111xmsonormal"/>
              <w:shd w:val="clear" w:color="auto" w:fill="FFFFFF"/>
              <w:spacing w:before="0" w:beforeAutospacing="0" w:after="0" w:afterAutospacing="0" w:line="276" w:lineRule="auto"/>
              <w:rPr>
                <w:rFonts w:ascii="Calibri" w:hAnsi="Calibri"/>
                <w:sz w:val="22"/>
                <w:szCs w:val="22"/>
              </w:rPr>
            </w:pPr>
            <w:r>
              <w:rPr>
                <w:rFonts w:ascii="Calibri" w:hAnsi="Calibri"/>
                <w:sz w:val="22"/>
                <w:szCs w:val="22"/>
              </w:rPr>
              <w:t>Altıncı sınıflardaki Tarih ve Toplum dersine girecek kadrolarda aşağıda belirtilen özellikler aranmaktadır:</w:t>
            </w:r>
          </w:p>
          <w:p w:rsidR="00F47973" w:rsidRPr="008C6486" w:rsidRDefault="00F47973" w:rsidP="007D716D">
            <w:pPr>
              <w:pStyle w:val="yiv4231908111xmsolistparagraph"/>
              <w:numPr>
                <w:ilvl w:val="0"/>
                <w:numId w:val="34"/>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lang w:val="mk-MK"/>
              </w:rPr>
              <w:t xml:space="preserve">tarih alanında yüksek lisans profesörü, </w:t>
            </w:r>
            <w:r w:rsidRPr="008C6486">
              <w:rPr>
                <w:rFonts w:ascii="Calibri" w:hAnsi="Calibri"/>
                <w:sz w:val="22"/>
                <w:szCs w:val="22"/>
              </w:rPr>
              <w:t>Makedon</w:t>
            </w:r>
            <w:r w:rsidR="009F44F5">
              <w:rPr>
                <w:rFonts w:ascii="Calibri" w:hAnsi="Calibri"/>
                <w:sz w:val="22"/>
                <w:szCs w:val="22"/>
              </w:rPr>
              <w:t>ya</w:t>
            </w:r>
            <w:r w:rsidRPr="008C6486">
              <w:rPr>
                <w:rFonts w:ascii="Calibri" w:hAnsi="Calibri"/>
                <w:sz w:val="22"/>
                <w:szCs w:val="22"/>
              </w:rPr>
              <w:t xml:space="preserve"> yeterlilikler çerçevesine göre yeterlilik seviyesi VI A ve en az 240 kredi</w:t>
            </w:r>
            <w:r w:rsidR="00F4281E" w:rsidRPr="008C6486">
              <w:rPr>
                <w:rFonts w:ascii="Calibri" w:hAnsi="Calibri"/>
                <w:sz w:val="22"/>
                <w:szCs w:val="22"/>
                <w:lang w:val="mk-MK"/>
              </w:rPr>
              <w:t xml:space="preserve"> </w:t>
            </w:r>
            <w:r w:rsidRPr="008C6486">
              <w:rPr>
                <w:rFonts w:ascii="Calibri" w:hAnsi="Calibri"/>
                <w:sz w:val="22"/>
                <w:szCs w:val="22"/>
              </w:rPr>
              <w:t>Edinilen</w:t>
            </w:r>
            <w:r w:rsidR="00F4281E" w:rsidRPr="008C6486">
              <w:rPr>
                <w:rFonts w:ascii="Calibri" w:hAnsi="Calibri"/>
                <w:sz w:val="22"/>
                <w:szCs w:val="22"/>
                <w:lang w:val="mk-MK"/>
              </w:rPr>
              <w:t xml:space="preserve"> </w:t>
            </w:r>
            <w:r w:rsidRPr="008C6486">
              <w:rPr>
                <w:rFonts w:ascii="Calibri" w:hAnsi="Calibri"/>
                <w:sz w:val="22"/>
                <w:szCs w:val="22"/>
              </w:rPr>
              <w:t>AKTS'ye göre veya</w:t>
            </w:r>
            <w:r w:rsidR="00F4281E" w:rsidRPr="008C6486">
              <w:rPr>
                <w:rFonts w:ascii="Calibri" w:hAnsi="Calibri"/>
                <w:sz w:val="22"/>
                <w:szCs w:val="22"/>
                <w:lang w:val="mk-MK"/>
              </w:rPr>
              <w:t xml:space="preserve"> </w:t>
            </w:r>
            <w:r w:rsidRPr="008C6486">
              <w:rPr>
                <w:rFonts w:ascii="Calibri" w:hAnsi="Calibri"/>
                <w:sz w:val="22"/>
                <w:szCs w:val="22"/>
              </w:rPr>
              <w:t>tamamlanmış VII/1 derece</w:t>
            </w:r>
          </w:p>
          <w:p w:rsidR="00F47973" w:rsidRPr="008C6486" w:rsidRDefault="00F47973" w:rsidP="007D716D">
            <w:pPr>
              <w:pStyle w:val="yiv4231908111xmsolistparagraph"/>
              <w:numPr>
                <w:ilvl w:val="0"/>
                <w:numId w:val="34"/>
              </w:numPr>
              <w:shd w:val="clear" w:color="auto" w:fill="FFFFFF"/>
              <w:spacing w:before="0" w:beforeAutospacing="0" w:after="0" w:afterAutospacing="0" w:line="276" w:lineRule="auto"/>
              <w:ind w:left="347" w:hanging="205"/>
              <w:rPr>
                <w:rFonts w:ascii="Calibri" w:hAnsi="Calibri"/>
                <w:sz w:val="22"/>
                <w:szCs w:val="22"/>
              </w:rPr>
            </w:pPr>
            <w:r w:rsidRPr="000A17E4">
              <w:rPr>
                <w:rFonts w:ascii="Calibri" w:hAnsi="Calibri"/>
                <w:sz w:val="22"/>
                <w:szCs w:val="22"/>
              </w:rPr>
              <w:t xml:space="preserve">lisansüstü </w:t>
            </w:r>
            <w:r w:rsidRPr="00E56BFD">
              <w:rPr>
                <w:rFonts w:ascii="Calibri" w:hAnsi="Calibri"/>
                <w:sz w:val="22"/>
                <w:szCs w:val="22"/>
              </w:rPr>
              <w:t xml:space="preserve">tarihçi, </w:t>
            </w:r>
            <w:r w:rsidRPr="000A17E4">
              <w:rPr>
                <w:rFonts w:ascii="Calibri" w:hAnsi="Calibri"/>
                <w:sz w:val="22"/>
                <w:szCs w:val="22"/>
              </w:rPr>
              <w:t xml:space="preserve">Makedon </w:t>
            </w:r>
            <w:r w:rsidRPr="00E56BFD">
              <w:rPr>
                <w:rFonts w:ascii="Calibri" w:hAnsi="Calibri"/>
                <w:sz w:val="22"/>
                <w:szCs w:val="22"/>
              </w:rPr>
              <w:t>yeterlilikler çerçevesine göre yeterlilik düzeyi VI A ve AKTS'ye göre edinilmiş veya VII</w:t>
            </w:r>
            <w:r w:rsidRPr="008C6486">
              <w:rPr>
                <w:rFonts w:ascii="Calibri" w:hAnsi="Calibri"/>
                <w:sz w:val="22"/>
                <w:szCs w:val="22"/>
              </w:rPr>
              <w:t>/1 derecesini tamamlamış en az 240 kredi</w:t>
            </w:r>
            <w:r w:rsidR="00FC4A8A">
              <w:rPr>
                <w:rFonts w:ascii="Calibri" w:hAnsi="Calibri"/>
                <w:sz w:val="22"/>
                <w:szCs w:val="22"/>
              </w:rPr>
              <w:t xml:space="preserve"> </w:t>
            </w:r>
          </w:p>
          <w:p w:rsidR="00F47973" w:rsidRPr="008C6486" w:rsidRDefault="00F47973" w:rsidP="007D716D">
            <w:pPr>
              <w:pStyle w:val="yiv4231908111xmsolistparagraph"/>
              <w:numPr>
                <w:ilvl w:val="0"/>
                <w:numId w:val="34"/>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rPr>
              <w:t>akredite edilmiş yüksek öğretim kurumlarında edinilmiş pedagojik-psikolojik ve metodik eğitim almış, Makedonya nitelikler çerçevesine göre VI A yeterlilik seviyesi ve AKTS'ye göre edinilmiş veya VII/1 derecesini tamamlamış en az 240 kredi ile mezun tarihçi-arşivci</w:t>
            </w:r>
          </w:p>
          <w:p w:rsidR="00F47973" w:rsidRPr="008C6486" w:rsidRDefault="00F47973" w:rsidP="007D716D">
            <w:pPr>
              <w:pStyle w:val="yiv4231908111xmsolistparagraph"/>
              <w:numPr>
                <w:ilvl w:val="0"/>
                <w:numId w:val="34"/>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lang w:val="mk-MK"/>
              </w:rPr>
              <w:t xml:space="preserve">tarih profesörü/mezun arkeolog, </w:t>
            </w:r>
            <w:r w:rsidRPr="008C6486">
              <w:rPr>
                <w:rFonts w:ascii="Calibri" w:hAnsi="Calibri"/>
                <w:sz w:val="22"/>
                <w:szCs w:val="22"/>
              </w:rPr>
              <w:t>ortak</w:t>
            </w:r>
            <w:r w:rsidR="00F4281E" w:rsidRPr="008C6486">
              <w:rPr>
                <w:rFonts w:ascii="Calibri" w:hAnsi="Calibri"/>
                <w:sz w:val="22"/>
                <w:szCs w:val="22"/>
                <w:lang w:val="mk-MK"/>
              </w:rPr>
              <w:t xml:space="preserve"> </w:t>
            </w:r>
            <w:r w:rsidRPr="008C6486">
              <w:rPr>
                <w:rFonts w:ascii="Calibri" w:hAnsi="Calibri"/>
                <w:sz w:val="22"/>
                <w:szCs w:val="22"/>
              </w:rPr>
              <w:t xml:space="preserve">akredite edilmiş yüksek öğretim kurumlarında edinilmiş pedagojik-psikolojik ve metodik eğitim </w:t>
            </w:r>
            <w:r w:rsidRPr="008C6486">
              <w:rPr>
                <w:rFonts w:ascii="Calibri" w:hAnsi="Calibri"/>
                <w:sz w:val="22"/>
                <w:szCs w:val="22"/>
                <w:lang w:val="mk-MK"/>
              </w:rPr>
              <w:t xml:space="preserve">, </w:t>
            </w:r>
            <w:r w:rsidRPr="008C6486">
              <w:rPr>
                <w:rFonts w:ascii="Calibri" w:hAnsi="Calibri"/>
                <w:sz w:val="22"/>
                <w:szCs w:val="22"/>
              </w:rPr>
              <w:t>Makedon nitelikler çerçevesine göre VI A yeterlilik seviyesi ve AKTS'ye göre edinilmiş veya VII/1 derecesini tamamlamış en az 240 kredi</w:t>
            </w:r>
          </w:p>
          <w:p w:rsidR="00F47973" w:rsidRPr="008C6486" w:rsidRDefault="00F47973" w:rsidP="00F4281E">
            <w:pPr>
              <w:pStyle w:val="yiv4231908111xmsonormal"/>
              <w:shd w:val="clear" w:color="auto" w:fill="FFFFFF"/>
              <w:spacing w:before="0" w:beforeAutospacing="0" w:after="0" w:afterAutospacing="0" w:line="276" w:lineRule="auto"/>
              <w:rPr>
                <w:rFonts w:ascii="Calibri" w:hAnsi="Calibri"/>
                <w:sz w:val="22"/>
                <w:szCs w:val="22"/>
              </w:rPr>
            </w:pPr>
            <w:r w:rsidRPr="008C6486">
              <w:rPr>
                <w:rFonts w:ascii="Calibri" w:hAnsi="Calibri"/>
                <w:sz w:val="22"/>
                <w:szCs w:val="22"/>
                <w:lang w:val="mk-MK"/>
              </w:rPr>
              <w:t>Coğrafya modülü için</w:t>
            </w:r>
          </w:p>
          <w:p w:rsidR="00F47973" w:rsidRPr="008C6486" w:rsidRDefault="006A3235" w:rsidP="007D716D">
            <w:pPr>
              <w:pStyle w:val="yiv4231908111xmsonormal"/>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lang w:val="mk-MK"/>
              </w:rPr>
              <w:t xml:space="preserve">coğrafya </w:t>
            </w:r>
            <w:r w:rsidR="00F47973" w:rsidRPr="008C6486">
              <w:rPr>
                <w:rFonts w:ascii="Calibri" w:hAnsi="Calibri"/>
                <w:sz w:val="22"/>
                <w:szCs w:val="22"/>
              </w:rPr>
              <w:t xml:space="preserve">, konu </w:t>
            </w:r>
            <w:r w:rsidR="00F47973" w:rsidRPr="008C6486">
              <w:rPr>
                <w:rFonts w:ascii="Calibri" w:hAnsi="Calibri"/>
                <w:spacing w:val="-1"/>
                <w:sz w:val="22"/>
                <w:szCs w:val="22"/>
                <w:lang w:val="mk-MK"/>
              </w:rPr>
              <w:t xml:space="preserve">, </w:t>
            </w:r>
            <w:r w:rsidR="009335A6" w:rsidRPr="008C6486">
              <w:rPr>
                <w:rFonts w:ascii="Calibri" w:hAnsi="Calibri"/>
                <w:spacing w:val="-1"/>
                <w:sz w:val="22"/>
                <w:szCs w:val="22"/>
              </w:rPr>
              <w:t>yeterlilik düzeyi VI A ve AKTS'ye göre alınmış en az 240 kredi veya VII/1 derecesini tamamlamış olmak</w:t>
            </w:r>
          </w:p>
          <w:p w:rsidR="00F47973" w:rsidRPr="008C6486" w:rsidRDefault="007670DE" w:rsidP="00F4281E">
            <w:pPr>
              <w:pStyle w:val="yiv4231908111xmsonormal"/>
              <w:shd w:val="clear" w:color="auto" w:fill="FFFFFF"/>
              <w:spacing w:before="0" w:beforeAutospacing="0" w:after="0" w:afterAutospacing="0" w:line="276" w:lineRule="auto"/>
              <w:rPr>
                <w:rFonts w:ascii="Calibri" w:hAnsi="Calibri"/>
                <w:sz w:val="22"/>
                <w:szCs w:val="22"/>
              </w:rPr>
            </w:pPr>
            <w:r w:rsidRPr="008C6486">
              <w:rPr>
                <w:rFonts w:ascii="Calibri" w:hAnsi="Calibri"/>
                <w:spacing w:val="-1"/>
                <w:sz w:val="22"/>
                <w:szCs w:val="22"/>
                <w:lang w:val="mk-MK"/>
              </w:rPr>
              <w:t xml:space="preserve">Sivil </w:t>
            </w:r>
            <w:r w:rsidR="00F47973" w:rsidRPr="008C6486">
              <w:rPr>
                <w:rFonts w:ascii="Calibri" w:hAnsi="Calibri"/>
                <w:spacing w:val="-1"/>
                <w:sz w:val="22"/>
                <w:szCs w:val="22"/>
              </w:rPr>
              <w:t>Eğitim modülü için</w:t>
            </w:r>
          </w:p>
          <w:p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tarih alanında yüksek lisans profesörü, Makedon yeterlilikler çerçevesine göre yeterlilik seviyesi VI A ve AKTS'ye göre alınmış en az 240 kredi veya tamamlanmış VII/1 derecesi</w:t>
            </w:r>
          </w:p>
          <w:p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lisansüstü tarihçi, Makedon yeterlilikler çerçevesine göre yeterlilik düzeyi VI A ve AKTS'ye göre edinilmiş veya VII/1 derecesini tamamlamış en az 240 kredi</w:t>
            </w:r>
          </w:p>
          <w:p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akredite edilmiş yüksek öğretim kurumlarında edinilmiş pedagojik-psikolojik ve metodolojik eğitim almış, Makedonya nitelikler çerçevesine göre VI A yeterlilik seviyesi ve AKTS'ye göre edinilmiş veya VII/1 derecesini tamamlamış en az 240 kredi ile mezun tarihçi-arşivci</w:t>
            </w:r>
          </w:p>
          <w:p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tarih profesörü/mezun arkeolog, akredite yüksek öğretim kurumlarında pedagojik-psikolojik ve metodolojik eğitim almış, Makedonya Yeterlilikler Çerçevesine göre Yeterlilik Düzeyi VI A ve AKTS'ye göre alınmış en az 240 kredi veya VII/1 derecesini tamamlamış</w:t>
            </w:r>
          </w:p>
          <w:p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sosyoloji alanında yüksek lisans profesörü, Makedon yeterlilikler çerçevesine göre yeterlilik düzeyi VI A ve AKTS'ye göre alınmış en az 240 kredi veya VII/1 derecesini tamamlamış</w:t>
            </w:r>
            <w:r w:rsidR="00FC4A8A">
              <w:rPr>
                <w:rFonts w:ascii="Calibri" w:hAnsi="Calibri"/>
                <w:spacing w:val="-1"/>
                <w:sz w:val="22"/>
                <w:szCs w:val="22"/>
              </w:rPr>
              <w:t xml:space="preserve"> olmak</w:t>
            </w:r>
          </w:p>
          <w:p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lastRenderedPageBreak/>
              <w:t>Mezun sosyolog, Makedonya Nitelikler Çerçevesine göre VI A yeterlilik düzeyi ve AKTS'ye göre alınmış en az 240 kredi veya VII/1 derecesini tamamlamış</w:t>
            </w:r>
          </w:p>
          <w:p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felsefe alanında yüksek lisans profesörü, Makedon yeterlilikler çerçevesine göre yeterlilik seviyesi VI A ve AKTS'ye göre alınmış en az 240 kredi veya tamamlanmış VII/1 derecesi</w:t>
            </w:r>
          </w:p>
          <w:p w:rsidR="00F47973" w:rsidRPr="008C6486" w:rsidRDefault="00F47973"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pacing w:val="-1"/>
                <w:sz w:val="22"/>
                <w:szCs w:val="22"/>
              </w:rPr>
              <w:t>felsefe mezunu, Makedon yeterlilikler çerçevesine göre yeterlilik seviyesi VI A ve AKTS'ye göre edinilmiş en az 240 kredi veya VII/1 derecesini tamamlamış</w:t>
            </w:r>
          </w:p>
          <w:p w:rsidR="00A919DE" w:rsidRPr="008C6486" w:rsidRDefault="00A919DE" w:rsidP="007D716D">
            <w:pPr>
              <w:pStyle w:val="yiv4231908111xmsolistparagraph"/>
              <w:numPr>
                <w:ilvl w:val="0"/>
                <w:numId w:val="35"/>
              </w:numPr>
              <w:shd w:val="clear" w:color="auto" w:fill="FFFFFF"/>
              <w:spacing w:before="0" w:beforeAutospacing="0" w:after="0" w:afterAutospacing="0" w:line="276" w:lineRule="auto"/>
              <w:ind w:left="347" w:hanging="205"/>
              <w:rPr>
                <w:rFonts w:ascii="Calibri" w:hAnsi="Calibri"/>
                <w:sz w:val="22"/>
                <w:szCs w:val="22"/>
              </w:rPr>
            </w:pPr>
            <w:r w:rsidRPr="008C6486">
              <w:rPr>
                <w:rFonts w:ascii="Calibri" w:hAnsi="Calibri"/>
                <w:sz w:val="22"/>
                <w:szCs w:val="22"/>
                <w:lang w:val="mk-MK"/>
              </w:rPr>
              <w:t xml:space="preserve">felsefe ve yurttaşlık eğitimi alanında yüksek lisans profesörü, </w:t>
            </w:r>
            <w:r w:rsidRPr="008C6486">
              <w:rPr>
                <w:rFonts w:ascii="Calibri" w:hAnsi="Calibri"/>
                <w:spacing w:val="-1"/>
                <w:sz w:val="22"/>
                <w:szCs w:val="22"/>
              </w:rPr>
              <w:t>Makedon yeterlilikler çerçevesine göre yeterlilik seviyesi VI A ve AKTS'ye göre alınmış en az 240 kredi veya tamamlanmış VII/1 derecesi</w:t>
            </w:r>
          </w:p>
        </w:tc>
      </w:tr>
    </w:tbl>
    <w:p w:rsidR="00C24DDA" w:rsidRPr="001F59D9" w:rsidRDefault="00C24DDA">
      <w:pPr>
        <w:spacing w:after="0"/>
        <w:ind w:right="90"/>
        <w:rPr>
          <w:rFonts w:cs="Calibri"/>
          <w:lang w:val="mk-MK"/>
        </w:rPr>
      </w:pPr>
    </w:p>
    <w:p w:rsidR="00C24DDA" w:rsidRPr="00FC4A8A" w:rsidRDefault="00C24DDA">
      <w:pPr>
        <w:pStyle w:val="ListParagraph1"/>
        <w:pBdr>
          <w:top w:val="single" w:sz="4" w:space="1" w:color="auto"/>
          <w:left w:val="single" w:sz="4" w:space="4" w:color="auto"/>
          <w:bottom w:val="single" w:sz="4" w:space="1" w:color="auto"/>
          <w:right w:val="single" w:sz="4" w:space="4" w:color="auto"/>
        </w:pBdr>
        <w:shd w:val="clear" w:color="auto" w:fill="2F5496"/>
        <w:tabs>
          <w:tab w:val="left" w:pos="0"/>
          <w:tab w:val="left" w:pos="90"/>
          <w:tab w:val="left" w:pos="4320"/>
        </w:tabs>
        <w:ind w:left="0"/>
        <w:rPr>
          <w:rFonts w:ascii="Arial Narrow" w:hAnsi="Arial Narrow" w:cs="Calibri"/>
          <w:b/>
          <w:color w:val="FFFFFF"/>
          <w:sz w:val="28"/>
          <w:szCs w:val="28"/>
          <w:lang w:val="tr-TR"/>
        </w:rPr>
      </w:pPr>
      <w:r w:rsidRPr="000356FA">
        <w:rPr>
          <w:rFonts w:ascii="Arial Narrow" w:hAnsi="Arial Narrow" w:cs="Calibri"/>
          <w:b/>
          <w:color w:val="FFFFFF"/>
          <w:sz w:val="28"/>
          <w:szCs w:val="28"/>
          <w:lang w:val="mk-MK"/>
        </w:rPr>
        <w:t xml:space="preserve">ULUSAL STANDARTLAR İLE </w:t>
      </w:r>
      <w:r w:rsidR="00FC4A8A">
        <w:rPr>
          <w:rFonts w:ascii="Arial Narrow" w:hAnsi="Arial Narrow" w:cs="Calibri"/>
          <w:b/>
          <w:color w:val="FFFFFF"/>
          <w:sz w:val="28"/>
          <w:szCs w:val="28"/>
          <w:lang w:val="tr-TR"/>
        </w:rPr>
        <w:t>BAĞLANTISI</w:t>
      </w:r>
    </w:p>
    <w:p w:rsidR="00C24DDA" w:rsidRPr="001F59D9" w:rsidRDefault="00C24DDA">
      <w:pPr>
        <w:jc w:val="both"/>
        <w:rPr>
          <w:rFonts w:cs="Calibri"/>
          <w:lang w:val="mk-MK"/>
        </w:rPr>
      </w:pPr>
      <w:r w:rsidRPr="001F59D9">
        <w:rPr>
          <w:rFonts w:cs="Calibri"/>
          <w:lang w:val="mk-MK"/>
        </w:rPr>
        <w:t xml:space="preserve">Müfredatta belirtilen öğrenme çıktıları, </w:t>
      </w:r>
      <w:r w:rsidR="003D79DE">
        <w:rPr>
          <w:b/>
          <w:i/>
          <w:spacing w:val="-1"/>
        </w:rPr>
        <w:t xml:space="preserve">Toplum </w:t>
      </w:r>
      <w:r w:rsidR="003D79DE">
        <w:rPr>
          <w:b/>
          <w:i/>
        </w:rPr>
        <w:t>ve</w:t>
      </w:r>
      <w:r w:rsidR="003D79DE">
        <w:rPr>
          <w:b/>
          <w:i/>
          <w:lang w:val="mk-MK"/>
        </w:rPr>
        <w:t xml:space="preserve"> </w:t>
      </w:r>
      <w:r w:rsidR="003D79DE">
        <w:rPr>
          <w:b/>
          <w:i/>
          <w:spacing w:val="-2"/>
        </w:rPr>
        <w:t>demokratik</w:t>
      </w:r>
      <w:r w:rsidR="003D79DE">
        <w:rPr>
          <w:b/>
          <w:i/>
          <w:spacing w:val="-2"/>
          <w:lang w:val="mk-MK"/>
        </w:rPr>
        <w:t xml:space="preserve"> </w:t>
      </w:r>
      <w:r w:rsidR="003D79DE">
        <w:rPr>
          <w:b/>
          <w:i/>
          <w:spacing w:val="-1"/>
        </w:rPr>
        <w:t>kültür</w:t>
      </w:r>
      <w:r w:rsidR="003D79DE" w:rsidRPr="001F59D9">
        <w:rPr>
          <w:rFonts w:cs="Calibri"/>
          <w:b/>
          <w:lang w:val="mk-MK"/>
        </w:rPr>
        <w:t xml:space="preserve"> </w:t>
      </w:r>
      <w:r w:rsidR="003D79DE" w:rsidRPr="001F59D9">
        <w:rPr>
          <w:rFonts w:cs="Calibri"/>
          <w:lang w:val="mk-MK"/>
        </w:rPr>
        <w:t xml:space="preserve">Ulusal Standartlardan </w:t>
      </w:r>
      <w:r w:rsidRPr="001F59D9">
        <w:rPr>
          <w:rFonts w:cs="Calibri"/>
          <w:lang w:val="mk-MK"/>
        </w:rPr>
        <w:t>alanın kapsadığı aşağıdaki yeterli</w:t>
      </w:r>
      <w:r w:rsidR="003D79DE">
        <w:rPr>
          <w:rFonts w:cs="Calibri"/>
          <w:lang w:val="mk-MK"/>
        </w:rPr>
        <w:t>liklerin kazanılmasına yol açar</w:t>
      </w:r>
      <w:r w:rsidRPr="001F59D9">
        <w:rPr>
          <w:rFonts w:cs="Calibri"/>
          <w:lang w:val="mk-MK"/>
        </w:rPr>
        <w:t>:</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1462"/>
      </w:tblGrid>
      <w:tr w:rsidR="00C24DDA" w:rsidRPr="001F59D9" w:rsidTr="003D79DE">
        <w:trPr>
          <w:trHeight w:val="296"/>
        </w:trPr>
        <w:tc>
          <w:tcPr>
            <w:tcW w:w="1488" w:type="dxa"/>
            <w:tcBorders>
              <w:right w:val="nil"/>
            </w:tcBorders>
            <w:shd w:val="clear" w:color="auto" w:fill="D9E2F3"/>
          </w:tcPr>
          <w:p w:rsidR="00C24DDA" w:rsidRPr="001F59D9" w:rsidRDefault="00C24DDA">
            <w:pPr>
              <w:pStyle w:val="Default"/>
              <w:ind w:left="720"/>
              <w:rPr>
                <w:rFonts w:ascii="Calibri" w:hAnsi="Calibri" w:cs="Calibri"/>
                <w:color w:val="auto"/>
                <w:sz w:val="22"/>
                <w:szCs w:val="22"/>
                <w:lang w:val="mk-MK"/>
              </w:rPr>
            </w:pPr>
          </w:p>
        </w:tc>
        <w:tc>
          <w:tcPr>
            <w:tcW w:w="11462" w:type="dxa"/>
            <w:tcBorders>
              <w:left w:val="nil"/>
            </w:tcBorders>
            <w:shd w:val="clear" w:color="auto" w:fill="D9E2F3"/>
          </w:tcPr>
          <w:p w:rsidR="00C24DDA" w:rsidRPr="001F59D9" w:rsidRDefault="00C24DDA">
            <w:pPr>
              <w:pStyle w:val="Default"/>
              <w:rPr>
                <w:rFonts w:ascii="Calibri" w:hAnsi="Calibri" w:cs="Calibri"/>
                <w:color w:val="auto"/>
                <w:sz w:val="22"/>
                <w:szCs w:val="22"/>
                <w:lang w:val="mk-MK"/>
              </w:rPr>
            </w:pPr>
            <w:r w:rsidRPr="001F59D9">
              <w:rPr>
                <w:rFonts w:ascii="Calibri" w:hAnsi="Calibri" w:cs="Calibri"/>
                <w:i/>
                <w:color w:val="auto"/>
                <w:sz w:val="22"/>
                <w:szCs w:val="22"/>
                <w:lang w:val="mk-MK"/>
              </w:rPr>
              <w:t>Öğrenci şunları bilir ve/veya yapabilir:</w:t>
            </w:r>
          </w:p>
        </w:tc>
      </w:tr>
      <w:tr w:rsidR="008A0AB9" w:rsidRPr="001F59D9" w:rsidTr="003D79DE">
        <w:tc>
          <w:tcPr>
            <w:tcW w:w="1488" w:type="dxa"/>
          </w:tcPr>
          <w:p w:rsidR="008A0AB9" w:rsidRPr="00940F4D" w:rsidRDefault="00EB7ADA" w:rsidP="008A0AB9">
            <w:pPr>
              <w:spacing w:after="0" w:line="240" w:lineRule="auto"/>
              <w:rPr>
                <w:rFonts w:cs="Calibri"/>
              </w:rPr>
            </w:pPr>
            <w:r w:rsidRPr="00E02179">
              <w:rPr>
                <w:spacing w:val="-1"/>
              </w:rPr>
              <w:t>VI-A.1</w:t>
            </w:r>
          </w:p>
        </w:tc>
        <w:tc>
          <w:tcPr>
            <w:tcW w:w="11462" w:type="dxa"/>
          </w:tcPr>
          <w:p w:rsidR="008A0AB9" w:rsidRPr="00940F4D" w:rsidRDefault="00EB7ADA" w:rsidP="003D79DE">
            <w:pPr>
              <w:spacing w:after="0" w:line="240" w:lineRule="auto"/>
              <w:rPr>
                <w:rFonts w:cs="Calibri"/>
                <w:highlight w:val="red"/>
                <w:lang w:val="mk-MK"/>
              </w:rPr>
            </w:pPr>
            <w:r w:rsidRPr="00E02179">
              <w:rPr>
                <w:spacing w:val="-1"/>
              </w:rPr>
              <w:t xml:space="preserve">sosyal faktörlerin kişiyi </w:t>
            </w:r>
            <w:r w:rsidRPr="00E02179">
              <w:rPr>
                <w:spacing w:val="-2"/>
              </w:rPr>
              <w:t xml:space="preserve">ve </w:t>
            </w:r>
            <w:r w:rsidRPr="00E02179">
              <w:t xml:space="preserve">çevreyi </w:t>
            </w:r>
            <w:r w:rsidRPr="00E02179">
              <w:rPr>
                <w:spacing w:val="-1"/>
              </w:rPr>
              <w:t xml:space="preserve">nasıl etkilediğini açıklar </w:t>
            </w:r>
            <w:r w:rsidRPr="00E02179">
              <w:t xml:space="preserve">ve </w:t>
            </w:r>
            <w:r w:rsidR="003D79DE">
              <w:t>fikir oluştururken ve karar alırken bunları göz önünde bulundurur</w:t>
            </w:r>
            <w:r w:rsidRPr="00E02179">
              <w:rPr>
                <w:spacing w:val="-1"/>
              </w:rPr>
              <w:t>;</w:t>
            </w:r>
          </w:p>
        </w:tc>
      </w:tr>
      <w:tr w:rsidR="008A0AB9" w:rsidRPr="001F59D9" w:rsidTr="003D79DE">
        <w:tc>
          <w:tcPr>
            <w:tcW w:w="1488" w:type="dxa"/>
          </w:tcPr>
          <w:p w:rsidR="008A0AB9" w:rsidRPr="001F59D9" w:rsidRDefault="00EB7ADA" w:rsidP="008A0AB9">
            <w:pPr>
              <w:spacing w:after="0"/>
              <w:rPr>
                <w:rFonts w:cs="Calibri"/>
                <w:lang w:val="mk-MK"/>
              </w:rPr>
            </w:pPr>
            <w:r w:rsidRPr="00E02179">
              <w:rPr>
                <w:spacing w:val="-1"/>
              </w:rPr>
              <w:t>VI-A.2</w:t>
            </w:r>
          </w:p>
        </w:tc>
        <w:tc>
          <w:tcPr>
            <w:tcW w:w="11462" w:type="dxa"/>
          </w:tcPr>
          <w:p w:rsidR="008A0AB9" w:rsidRPr="001F59D9" w:rsidRDefault="00EB7ADA" w:rsidP="003D79DE">
            <w:pPr>
              <w:spacing w:after="0" w:line="240" w:lineRule="auto"/>
              <w:rPr>
                <w:rStyle w:val="fontstyle01"/>
                <w:color w:val="auto"/>
                <w:lang w:val="mk-MK"/>
              </w:rPr>
            </w:pPr>
            <w:r w:rsidRPr="00E02179">
              <w:rPr>
                <w:spacing w:val="-1"/>
              </w:rPr>
              <w:t xml:space="preserve">toplulukta aktif </w:t>
            </w:r>
            <w:r w:rsidRPr="00E02179">
              <w:rPr>
                <w:spacing w:val="-2"/>
              </w:rPr>
              <w:t xml:space="preserve">eylem </w:t>
            </w:r>
            <w:r w:rsidRPr="00E02179">
              <w:t xml:space="preserve">için gerçekçi </w:t>
            </w:r>
            <w:r w:rsidRPr="00E02179">
              <w:rPr>
                <w:spacing w:val="-1"/>
              </w:rPr>
              <w:t xml:space="preserve">ve </w:t>
            </w:r>
            <w:r w:rsidRPr="00E02179">
              <w:t xml:space="preserve">ulaşılabilir </w:t>
            </w:r>
            <w:r w:rsidRPr="00E02179">
              <w:rPr>
                <w:spacing w:val="-1"/>
              </w:rPr>
              <w:t xml:space="preserve">hedefler </w:t>
            </w:r>
            <w:r w:rsidRPr="00E02179">
              <w:t xml:space="preserve">belirleyerek </w:t>
            </w:r>
            <w:r w:rsidRPr="00E02179">
              <w:rPr>
                <w:spacing w:val="-1"/>
              </w:rPr>
              <w:t xml:space="preserve">iyileştirmek </w:t>
            </w:r>
            <w:r w:rsidRPr="00E02179">
              <w:rPr>
                <w:spacing w:val="-2"/>
              </w:rPr>
              <w:t xml:space="preserve">için kendi </w:t>
            </w:r>
            <w:r w:rsidRPr="00E02179">
              <w:rPr>
                <w:spacing w:val="-1"/>
              </w:rPr>
              <w:t xml:space="preserve">davranışını </w:t>
            </w:r>
            <w:r w:rsidRPr="00E02179">
              <w:t xml:space="preserve">analiz </w:t>
            </w:r>
            <w:r w:rsidR="003D79DE">
              <w:rPr>
                <w:spacing w:val="-1"/>
              </w:rPr>
              <w:t>eder;</w:t>
            </w:r>
          </w:p>
        </w:tc>
      </w:tr>
      <w:tr w:rsidR="008A0AB9" w:rsidRPr="001F59D9" w:rsidTr="003D79DE">
        <w:tc>
          <w:tcPr>
            <w:tcW w:w="1488" w:type="dxa"/>
          </w:tcPr>
          <w:p w:rsidR="008A0AB9" w:rsidRPr="001F59D9" w:rsidRDefault="00EB7ADA" w:rsidP="008A0AB9">
            <w:pPr>
              <w:spacing w:after="0"/>
              <w:rPr>
                <w:rFonts w:cs="Calibri"/>
              </w:rPr>
            </w:pPr>
            <w:r w:rsidRPr="00E02179">
              <w:rPr>
                <w:spacing w:val="-1"/>
              </w:rPr>
              <w:t>VI-A.3</w:t>
            </w:r>
          </w:p>
        </w:tc>
        <w:tc>
          <w:tcPr>
            <w:tcW w:w="11462" w:type="dxa"/>
          </w:tcPr>
          <w:p w:rsidR="008A0AB9" w:rsidRPr="001F59D9" w:rsidRDefault="00EB7ADA" w:rsidP="003D79DE">
            <w:pPr>
              <w:spacing w:after="0" w:line="240" w:lineRule="auto"/>
              <w:rPr>
                <w:rFonts w:cs="Calibri"/>
                <w:lang w:val="mk-MK"/>
              </w:rPr>
            </w:pPr>
            <w:r w:rsidRPr="00EB7ADA">
              <w:rPr>
                <w:rFonts w:cs="Calibri"/>
                <w:lang w:val="mk-MK"/>
              </w:rPr>
              <w:t xml:space="preserve">kendi bakış açısını </w:t>
            </w:r>
            <w:r w:rsidR="003D79DE">
              <w:rPr>
                <w:rFonts w:cs="Calibri"/>
                <w:lang w:val="tr-TR"/>
              </w:rPr>
              <w:t>geliştirmek</w:t>
            </w:r>
            <w:r w:rsidRPr="00EB7ADA">
              <w:rPr>
                <w:rFonts w:cs="Calibri"/>
                <w:lang w:val="mk-MK"/>
              </w:rPr>
              <w:t xml:space="preserve"> ve tartışmak, diğer insanların bakış açılarını dinlemek ve analiz etmek ve aynı fikirde olmadığında bile onlara saygılı davranmak;</w:t>
            </w:r>
          </w:p>
        </w:tc>
      </w:tr>
      <w:tr w:rsidR="008A0AB9" w:rsidRPr="001F59D9" w:rsidTr="003D79DE">
        <w:tc>
          <w:tcPr>
            <w:tcW w:w="1488" w:type="dxa"/>
          </w:tcPr>
          <w:p w:rsidR="008A0AB9" w:rsidRPr="001F59D9" w:rsidRDefault="00EB7ADA" w:rsidP="008A0AB9">
            <w:pPr>
              <w:rPr>
                <w:rFonts w:cs="Calibri"/>
                <w:lang w:val="mk-MK"/>
              </w:rPr>
            </w:pPr>
            <w:r w:rsidRPr="00EB7ADA">
              <w:rPr>
                <w:rFonts w:cs="Calibri"/>
                <w:lang w:val="mk-MK"/>
              </w:rPr>
              <w:t>VI-A.4</w:t>
            </w:r>
          </w:p>
        </w:tc>
        <w:tc>
          <w:tcPr>
            <w:tcW w:w="11462" w:type="dxa"/>
          </w:tcPr>
          <w:p w:rsidR="008A0AB9" w:rsidRPr="001F59D9" w:rsidRDefault="00EB7ADA" w:rsidP="003D79DE">
            <w:pPr>
              <w:spacing w:after="0" w:line="240" w:lineRule="auto"/>
              <w:rPr>
                <w:rFonts w:cs="Calibri"/>
                <w:lang w:val="mk-MK"/>
              </w:rPr>
            </w:pPr>
            <w:r>
              <w:rPr>
                <w:rFonts w:cs="Calibri"/>
                <w:lang w:val="mk-MK"/>
              </w:rPr>
              <w:t xml:space="preserve">farklı bağlamlarda (özellikle etik açıdan hassas durumlarda) farklı kişisel ve toplumsal değerleri ve davranışları eleştirel bir şekilde yansıtmak, toplumsal olarak kabul edilen norm ve değerlere saygı duymak ve aynı zamanda gerekli olduğunu düşündüğünde bunlara </w:t>
            </w:r>
            <w:r w:rsidR="003D79DE">
              <w:rPr>
                <w:rFonts w:cs="Calibri"/>
                <w:lang w:val="tr-TR"/>
              </w:rPr>
              <w:t>karşı çıkmak</w:t>
            </w:r>
            <w:r>
              <w:rPr>
                <w:rFonts w:cs="Calibri"/>
                <w:lang w:val="mk-MK"/>
              </w:rPr>
              <w:t>;</w:t>
            </w:r>
          </w:p>
        </w:tc>
      </w:tr>
      <w:tr w:rsidR="003D79DE" w:rsidRPr="001F59D9" w:rsidTr="003D79DE">
        <w:tc>
          <w:tcPr>
            <w:tcW w:w="1488" w:type="dxa"/>
          </w:tcPr>
          <w:p w:rsidR="003D79DE" w:rsidRPr="003D79DE" w:rsidRDefault="003D79DE" w:rsidP="003D79DE">
            <w:pPr>
              <w:rPr>
                <w:rFonts w:cs="Calibri"/>
                <w:lang w:val="tr-TR"/>
              </w:rPr>
            </w:pPr>
            <w:r w:rsidRPr="00EB7ADA">
              <w:rPr>
                <w:rFonts w:cs="Calibri"/>
                <w:lang w:val="mk-MK"/>
              </w:rPr>
              <w:t>VI-A.</w:t>
            </w:r>
            <w:r>
              <w:rPr>
                <w:rFonts w:cs="Calibri"/>
                <w:lang w:val="tr-TR"/>
              </w:rPr>
              <w:t>5</w:t>
            </w:r>
          </w:p>
        </w:tc>
        <w:tc>
          <w:tcPr>
            <w:tcW w:w="11462" w:type="dxa"/>
          </w:tcPr>
          <w:p w:rsidR="003D79DE" w:rsidRPr="001F59D9" w:rsidRDefault="003D79DE" w:rsidP="008A0AB9">
            <w:pPr>
              <w:spacing w:after="0" w:line="240" w:lineRule="auto"/>
              <w:rPr>
                <w:rFonts w:eastAsia="StobiSerifRegular" w:cs="Calibri"/>
                <w:lang w:val="mk-MK"/>
              </w:rPr>
            </w:pPr>
            <w:r w:rsidRPr="00EB7ADA">
              <w:rPr>
                <w:rFonts w:eastAsia="StobiSerifRegular" w:cs="Calibri"/>
                <w:lang w:val="mk-MK"/>
              </w:rPr>
              <w:t>insanlar arasındaki farklılıkları herhangi bir temelde (cinsiyet ve etnik köken, yaş, yetenekler, sosyal statü vb.) anlamak;</w:t>
            </w:r>
          </w:p>
        </w:tc>
      </w:tr>
      <w:tr w:rsidR="003D79DE" w:rsidRPr="001F59D9" w:rsidTr="003D79DE">
        <w:tc>
          <w:tcPr>
            <w:tcW w:w="1488" w:type="dxa"/>
          </w:tcPr>
          <w:p w:rsidR="003D79DE" w:rsidRPr="003D79DE" w:rsidRDefault="003D79DE" w:rsidP="003D79DE">
            <w:pPr>
              <w:rPr>
                <w:rFonts w:cs="Calibri"/>
                <w:lang w:val="tr-TR"/>
              </w:rPr>
            </w:pPr>
            <w:r w:rsidRPr="00EB7ADA">
              <w:rPr>
                <w:rFonts w:cs="Calibri"/>
                <w:lang w:val="mk-MK"/>
              </w:rPr>
              <w:t>VI-A.</w:t>
            </w:r>
            <w:r>
              <w:rPr>
                <w:rFonts w:cs="Calibri"/>
                <w:lang w:val="tr-TR"/>
              </w:rPr>
              <w:t>6</w:t>
            </w:r>
          </w:p>
        </w:tc>
        <w:tc>
          <w:tcPr>
            <w:tcW w:w="11462" w:type="dxa"/>
          </w:tcPr>
          <w:p w:rsidR="003D79DE" w:rsidRPr="001F59D9" w:rsidRDefault="003D79DE" w:rsidP="008A0AB9">
            <w:pPr>
              <w:spacing w:after="0" w:line="240" w:lineRule="auto"/>
              <w:rPr>
                <w:rFonts w:cs="Calibri"/>
                <w:lang w:val="mk-MK"/>
              </w:rPr>
            </w:pPr>
            <w:r>
              <w:rPr>
                <w:rFonts w:cs="Calibri"/>
                <w:lang w:val="mk-MK"/>
              </w:rPr>
              <w:t>kendinde ve başkalarında klişelerin ve önyargıların varlığını kabul etmek ve ayrımcılığa karşı çıkmak;</w:t>
            </w:r>
          </w:p>
        </w:tc>
      </w:tr>
      <w:tr w:rsidR="008A0AB9" w:rsidRPr="001F59D9" w:rsidTr="003D79DE">
        <w:tc>
          <w:tcPr>
            <w:tcW w:w="1488" w:type="dxa"/>
          </w:tcPr>
          <w:p w:rsidR="008A0AB9" w:rsidRDefault="00EB7ADA" w:rsidP="008A0AB9">
            <w:pPr>
              <w:pStyle w:val="Default"/>
              <w:rPr>
                <w:rFonts w:ascii="Calibri" w:hAnsi="Calibri" w:cs="Calibri"/>
                <w:color w:val="auto"/>
                <w:sz w:val="22"/>
                <w:szCs w:val="22"/>
              </w:rPr>
            </w:pPr>
            <w:r w:rsidRPr="00EB7ADA">
              <w:rPr>
                <w:rFonts w:ascii="Calibri" w:hAnsi="Calibri" w:cs="Calibri"/>
                <w:color w:val="auto"/>
                <w:sz w:val="22"/>
                <w:szCs w:val="22"/>
              </w:rPr>
              <w:t>VI-A.7</w:t>
            </w:r>
          </w:p>
        </w:tc>
        <w:tc>
          <w:tcPr>
            <w:tcW w:w="11462" w:type="dxa"/>
          </w:tcPr>
          <w:p w:rsidR="008A0AB9" w:rsidRPr="00B11DBC" w:rsidRDefault="00EB7ADA" w:rsidP="008A0AB9">
            <w:pPr>
              <w:pStyle w:val="Default"/>
              <w:rPr>
                <w:rStyle w:val="fontstyle01"/>
                <w:color w:val="auto"/>
                <w:lang w:val="ru-RU"/>
              </w:rPr>
            </w:pPr>
            <w:r>
              <w:rPr>
                <w:rStyle w:val="fontstyle01"/>
                <w:color w:val="auto"/>
                <w:lang w:val="ru-RU"/>
              </w:rPr>
              <w:t>kendi çevresinde sözel ve fiziksel şiddetin tezahürünü tanımak, şiddetin sonuçlarını algılamak ve karşı çıkmak;</w:t>
            </w:r>
          </w:p>
        </w:tc>
      </w:tr>
      <w:tr w:rsidR="008A0AB9" w:rsidRPr="001F59D9" w:rsidTr="003D79DE">
        <w:tc>
          <w:tcPr>
            <w:tcW w:w="1488" w:type="dxa"/>
            <w:tcBorders>
              <w:bottom w:val="single" w:sz="4" w:space="0" w:color="auto"/>
            </w:tcBorders>
          </w:tcPr>
          <w:p w:rsidR="008A0AB9" w:rsidRPr="008E0401" w:rsidRDefault="00EB7ADA" w:rsidP="008A0AB9">
            <w:pPr>
              <w:pStyle w:val="Default"/>
              <w:rPr>
                <w:rFonts w:ascii="Calibri" w:hAnsi="Calibri" w:cs="Calibri"/>
                <w:color w:val="auto"/>
                <w:sz w:val="22"/>
                <w:szCs w:val="22"/>
                <w:lang w:val="mk-MK"/>
              </w:rPr>
            </w:pPr>
            <w:r w:rsidRPr="00EB7ADA">
              <w:rPr>
                <w:rFonts w:ascii="Calibri" w:hAnsi="Calibri" w:cs="Calibri"/>
                <w:color w:val="auto"/>
                <w:sz w:val="22"/>
                <w:szCs w:val="22"/>
                <w:lang w:val="mk-MK"/>
              </w:rPr>
              <w:t>VI-A.8</w:t>
            </w:r>
          </w:p>
        </w:tc>
        <w:tc>
          <w:tcPr>
            <w:tcW w:w="11462" w:type="dxa"/>
            <w:tcBorders>
              <w:bottom w:val="single" w:sz="4" w:space="0" w:color="auto"/>
            </w:tcBorders>
          </w:tcPr>
          <w:p w:rsidR="008A0AB9" w:rsidRPr="008E0401" w:rsidRDefault="00892B25" w:rsidP="003D79DE">
            <w:pPr>
              <w:pStyle w:val="Default"/>
              <w:rPr>
                <w:rFonts w:ascii="Calibri" w:hAnsi="Calibri" w:cs="Calibri"/>
                <w:color w:val="auto"/>
                <w:sz w:val="22"/>
                <w:szCs w:val="22"/>
              </w:rPr>
            </w:pPr>
            <w:r>
              <w:rPr>
                <w:rFonts w:ascii="Calibri" w:hAnsi="Calibri" w:cs="Calibri"/>
                <w:color w:val="auto"/>
                <w:sz w:val="22"/>
                <w:szCs w:val="22"/>
              </w:rPr>
              <w:t>toplulukta insanları birleştiren ve ayıran şeyleri algılamak,</w:t>
            </w:r>
            <w:r w:rsidR="003D79DE" w:rsidRPr="00892B25">
              <w:rPr>
                <w:rFonts w:ascii="Calibri" w:hAnsi="Calibri" w:cs="Calibri"/>
                <w:color w:val="auto"/>
                <w:sz w:val="22"/>
                <w:szCs w:val="22"/>
              </w:rPr>
              <w:t xml:space="preserve"> herkesin ihtiyaçlarını ve çıkarlarını dikkate al</w:t>
            </w:r>
            <w:r w:rsidR="003D79DE">
              <w:rPr>
                <w:rFonts w:ascii="Calibri" w:hAnsi="Calibri" w:cs="Calibri"/>
                <w:color w:val="auto"/>
                <w:sz w:val="22"/>
                <w:szCs w:val="22"/>
              </w:rPr>
              <w:t>arak</w:t>
            </w:r>
            <w:r>
              <w:rPr>
                <w:rFonts w:ascii="Calibri" w:hAnsi="Calibri" w:cs="Calibri"/>
                <w:color w:val="auto"/>
                <w:sz w:val="22"/>
                <w:szCs w:val="22"/>
              </w:rPr>
              <w:t xml:space="preserve"> topluluğun ilerlemesine katkıda bulunmanın yollarını bulmak</w:t>
            </w:r>
            <w:r w:rsidRPr="00892B25">
              <w:rPr>
                <w:rFonts w:ascii="Calibri" w:hAnsi="Calibri" w:cs="Calibri"/>
                <w:color w:val="auto"/>
                <w:sz w:val="22"/>
                <w:szCs w:val="22"/>
              </w:rPr>
              <w:t>;</w:t>
            </w:r>
          </w:p>
        </w:tc>
      </w:tr>
      <w:tr w:rsidR="008A0AB9" w:rsidRPr="001F59D9" w:rsidTr="003D79DE">
        <w:tc>
          <w:tcPr>
            <w:tcW w:w="1488" w:type="dxa"/>
            <w:tcBorders>
              <w:bottom w:val="single" w:sz="4" w:space="0" w:color="auto"/>
            </w:tcBorders>
          </w:tcPr>
          <w:p w:rsidR="008A0AB9" w:rsidRPr="008E0401" w:rsidRDefault="00892B25" w:rsidP="008A0AB9">
            <w:pPr>
              <w:pStyle w:val="Default"/>
              <w:rPr>
                <w:rFonts w:ascii="Calibri" w:hAnsi="Calibri" w:cs="Calibri"/>
                <w:color w:val="auto"/>
                <w:sz w:val="22"/>
                <w:szCs w:val="22"/>
                <w:lang w:val="mk-MK"/>
              </w:rPr>
            </w:pPr>
            <w:r w:rsidRPr="00892B25">
              <w:rPr>
                <w:rFonts w:ascii="Calibri" w:hAnsi="Calibri" w:cs="Calibri"/>
                <w:color w:val="auto"/>
                <w:sz w:val="22"/>
                <w:szCs w:val="22"/>
                <w:lang w:val="mk-MK"/>
              </w:rPr>
              <w:t>VI-A.9</w:t>
            </w:r>
          </w:p>
        </w:tc>
        <w:tc>
          <w:tcPr>
            <w:tcW w:w="11462" w:type="dxa"/>
            <w:tcBorders>
              <w:bottom w:val="single" w:sz="4" w:space="0" w:color="auto"/>
            </w:tcBorders>
          </w:tcPr>
          <w:p w:rsidR="008A0AB9" w:rsidRPr="008E0401" w:rsidRDefault="00892B25" w:rsidP="008A0AB9">
            <w:pPr>
              <w:pStyle w:val="Default"/>
              <w:rPr>
                <w:rFonts w:ascii="Calibri" w:hAnsi="Calibri" w:cs="Calibri"/>
                <w:color w:val="auto"/>
                <w:sz w:val="22"/>
                <w:szCs w:val="22"/>
                <w:lang w:val="mk-MK"/>
              </w:rPr>
            </w:pPr>
            <w:r>
              <w:rPr>
                <w:rFonts w:ascii="Calibri" w:hAnsi="Calibri" w:cs="Calibri"/>
                <w:color w:val="auto"/>
                <w:sz w:val="22"/>
                <w:szCs w:val="22"/>
                <w:lang w:val="mk-MK"/>
              </w:rPr>
              <w:t>toplumdaki savunmasız grupları tanımak, insani ve gönüllü eylemlere katılmak ve onları desteklemek;</w:t>
            </w:r>
          </w:p>
        </w:tc>
      </w:tr>
      <w:tr w:rsidR="008A0AB9" w:rsidRPr="001F59D9" w:rsidTr="003D79DE">
        <w:tc>
          <w:tcPr>
            <w:tcW w:w="1488" w:type="dxa"/>
          </w:tcPr>
          <w:p w:rsidR="008A0AB9" w:rsidRDefault="00892B25" w:rsidP="008A0AB9">
            <w:pPr>
              <w:pStyle w:val="Default"/>
              <w:rPr>
                <w:rFonts w:ascii="Calibri" w:hAnsi="Calibri" w:cs="Calibri"/>
                <w:color w:val="auto"/>
                <w:sz w:val="22"/>
                <w:szCs w:val="22"/>
                <w:lang w:val="mk-MK"/>
              </w:rPr>
            </w:pPr>
            <w:r w:rsidRPr="00892B25">
              <w:rPr>
                <w:rFonts w:ascii="Calibri" w:hAnsi="Calibri" w:cs="Calibri"/>
                <w:color w:val="auto"/>
                <w:sz w:val="22"/>
                <w:szCs w:val="22"/>
                <w:lang w:val="mk-MK"/>
              </w:rPr>
              <w:t>VI-A.12</w:t>
            </w:r>
          </w:p>
        </w:tc>
        <w:tc>
          <w:tcPr>
            <w:tcW w:w="11462" w:type="dxa"/>
          </w:tcPr>
          <w:p w:rsidR="008A0AB9" w:rsidRDefault="00892B25" w:rsidP="008A0AB9">
            <w:pPr>
              <w:pStyle w:val="Default"/>
              <w:rPr>
                <w:rFonts w:ascii="Calibri" w:hAnsi="Calibri" w:cs="Calibri"/>
                <w:color w:val="auto"/>
                <w:sz w:val="22"/>
                <w:szCs w:val="22"/>
              </w:rPr>
            </w:pPr>
            <w:r>
              <w:rPr>
                <w:rFonts w:ascii="Calibri" w:hAnsi="Calibri" w:cs="Calibri"/>
                <w:color w:val="auto"/>
                <w:sz w:val="22"/>
                <w:szCs w:val="22"/>
              </w:rPr>
              <w:t>sivil toplumun değerlerini, vatandaşların farklı rol ve davranışlarını ve buradaki rollerini eleştirel bir şekilde analiz etmek ve tartışmak;</w:t>
            </w:r>
          </w:p>
        </w:tc>
      </w:tr>
      <w:tr w:rsidR="008A0AB9" w:rsidRPr="001F59D9" w:rsidTr="003D79DE">
        <w:tc>
          <w:tcPr>
            <w:tcW w:w="1488" w:type="dxa"/>
          </w:tcPr>
          <w:p w:rsidR="008A0AB9" w:rsidRDefault="00892B25" w:rsidP="008A0AB9">
            <w:pPr>
              <w:pStyle w:val="Default"/>
              <w:rPr>
                <w:rFonts w:ascii="Calibri" w:hAnsi="Calibri" w:cs="Calibri"/>
                <w:color w:val="auto"/>
                <w:sz w:val="22"/>
                <w:szCs w:val="22"/>
                <w:lang w:val="mk-MK"/>
              </w:rPr>
            </w:pPr>
            <w:r w:rsidRPr="00892B25">
              <w:rPr>
                <w:rFonts w:ascii="Calibri" w:hAnsi="Calibri" w:cs="Calibri"/>
                <w:color w:val="auto"/>
                <w:sz w:val="22"/>
                <w:szCs w:val="22"/>
              </w:rPr>
              <w:t>VI-A.13</w:t>
            </w:r>
          </w:p>
        </w:tc>
        <w:tc>
          <w:tcPr>
            <w:tcW w:w="11462" w:type="dxa"/>
          </w:tcPr>
          <w:p w:rsidR="008A0AB9" w:rsidRDefault="00892B25" w:rsidP="003D79DE">
            <w:pPr>
              <w:pStyle w:val="Default"/>
              <w:rPr>
                <w:rFonts w:ascii="Calibri" w:hAnsi="Calibri" w:cs="Calibri"/>
                <w:color w:val="auto"/>
                <w:sz w:val="22"/>
                <w:szCs w:val="22"/>
              </w:rPr>
            </w:pPr>
            <w:r w:rsidRPr="00892B25">
              <w:rPr>
                <w:rFonts w:ascii="Calibri" w:hAnsi="Calibri" w:cs="Calibri"/>
                <w:color w:val="auto"/>
                <w:sz w:val="22"/>
                <w:szCs w:val="22"/>
              </w:rPr>
              <w:t>insan hakları ve çocuk hakları kavramlarını analiz etmek, hak ihlallerini tespit etmek ve ayrım gö</w:t>
            </w:r>
            <w:r w:rsidR="003D79DE">
              <w:rPr>
                <w:rFonts w:ascii="Calibri" w:hAnsi="Calibri" w:cs="Calibri"/>
                <w:color w:val="auto"/>
                <w:sz w:val="22"/>
                <w:szCs w:val="22"/>
              </w:rPr>
              <w:t>zetmeden saygı gösterilmesi gerektiğini anlamak</w:t>
            </w:r>
            <w:r w:rsidRPr="00892B25">
              <w:rPr>
                <w:rFonts w:ascii="Calibri" w:hAnsi="Calibri" w:cs="Calibri"/>
                <w:color w:val="auto"/>
                <w:sz w:val="22"/>
                <w:szCs w:val="22"/>
              </w:rPr>
              <w:t>;</w:t>
            </w:r>
          </w:p>
        </w:tc>
      </w:tr>
      <w:tr w:rsidR="008A0AB9" w:rsidRPr="001F59D9" w:rsidTr="003D79DE">
        <w:tc>
          <w:tcPr>
            <w:tcW w:w="1488" w:type="dxa"/>
          </w:tcPr>
          <w:p w:rsidR="008A0AB9" w:rsidRPr="000356FA" w:rsidRDefault="00892B25" w:rsidP="006069B4">
            <w:pPr>
              <w:spacing w:after="0" w:line="240" w:lineRule="auto"/>
              <w:rPr>
                <w:rFonts w:cs="Calibri"/>
                <w:lang w:val="mk-MK"/>
              </w:rPr>
            </w:pPr>
            <w:r w:rsidRPr="00892B25">
              <w:rPr>
                <w:rFonts w:cs="Calibri"/>
                <w:lang w:val="mk-MK"/>
              </w:rPr>
              <w:t>VI-A.14</w:t>
            </w:r>
          </w:p>
        </w:tc>
        <w:tc>
          <w:tcPr>
            <w:tcW w:w="11462" w:type="dxa"/>
          </w:tcPr>
          <w:p w:rsidR="008A0AB9" w:rsidRPr="000356FA" w:rsidRDefault="00892B25" w:rsidP="003D79DE">
            <w:pPr>
              <w:spacing w:after="0" w:line="240" w:lineRule="auto"/>
              <w:rPr>
                <w:rFonts w:cs="Calibri"/>
                <w:lang w:val="mk-MK"/>
              </w:rPr>
            </w:pPr>
            <w:r w:rsidRPr="00892B25">
              <w:rPr>
                <w:rFonts w:cs="Calibri"/>
                <w:lang w:val="mk-MK"/>
              </w:rPr>
              <w:t xml:space="preserve">yasal devlette yürütme, yasama ve yargı </w:t>
            </w:r>
            <w:r w:rsidR="003D79DE">
              <w:rPr>
                <w:rFonts w:cs="Calibri"/>
                <w:lang w:val="tr-TR"/>
              </w:rPr>
              <w:t>organlarının</w:t>
            </w:r>
            <w:r w:rsidRPr="00892B25">
              <w:rPr>
                <w:rFonts w:cs="Calibri"/>
                <w:lang w:val="mk-MK"/>
              </w:rPr>
              <w:t xml:space="preserve"> sorumlulukları ile insan haklarının korunmasında devletin rolünü analiz </w:t>
            </w:r>
            <w:r w:rsidRPr="00892B25">
              <w:rPr>
                <w:rFonts w:cs="Calibri"/>
                <w:lang w:val="mk-MK"/>
              </w:rPr>
              <w:lastRenderedPageBreak/>
              <w:t>etmek ve tartışmak;</w:t>
            </w:r>
          </w:p>
        </w:tc>
      </w:tr>
      <w:tr w:rsidR="008A0AB9" w:rsidRPr="001F59D9" w:rsidTr="003D79DE">
        <w:tc>
          <w:tcPr>
            <w:tcW w:w="1488" w:type="dxa"/>
          </w:tcPr>
          <w:p w:rsidR="008A0AB9" w:rsidRPr="008135AD" w:rsidRDefault="000440A5" w:rsidP="008A0AB9">
            <w:pPr>
              <w:autoSpaceDE w:val="0"/>
              <w:autoSpaceDN w:val="0"/>
              <w:adjustRightInd w:val="0"/>
              <w:spacing w:after="0" w:line="240" w:lineRule="auto"/>
              <w:rPr>
                <w:rFonts w:cs="Calibri"/>
              </w:rPr>
            </w:pPr>
            <w:r w:rsidRPr="000440A5">
              <w:rPr>
                <w:rFonts w:cs="Calibri"/>
              </w:rPr>
              <w:lastRenderedPageBreak/>
              <w:t>VI-A.15</w:t>
            </w:r>
          </w:p>
        </w:tc>
        <w:tc>
          <w:tcPr>
            <w:tcW w:w="11462" w:type="dxa"/>
          </w:tcPr>
          <w:p w:rsidR="008A0AB9" w:rsidRPr="008135AD" w:rsidRDefault="007A4B8D" w:rsidP="008A0AB9">
            <w:pPr>
              <w:autoSpaceDE w:val="0"/>
              <w:autoSpaceDN w:val="0"/>
              <w:adjustRightInd w:val="0"/>
              <w:spacing w:after="0" w:line="240" w:lineRule="auto"/>
              <w:rPr>
                <w:rFonts w:cs="Calibri"/>
                <w:lang w:val="mk-MK"/>
              </w:rPr>
            </w:pPr>
            <w:r>
              <w:rPr>
                <w:rFonts w:cs="Calibri"/>
                <w:lang w:val="mk-MK"/>
              </w:rPr>
              <w:t>vatandaşların toplumdaki yaşamı etkileyebileceği ve durumu iyileştirmeye katılabileceği durumları belirlemek;</w:t>
            </w:r>
          </w:p>
        </w:tc>
      </w:tr>
      <w:tr w:rsidR="008A0AB9" w:rsidRPr="001F59D9" w:rsidTr="003D79DE">
        <w:tc>
          <w:tcPr>
            <w:tcW w:w="1488" w:type="dxa"/>
          </w:tcPr>
          <w:p w:rsidR="008A0AB9" w:rsidRPr="00940F4D" w:rsidRDefault="007A4B8D" w:rsidP="008A0AB9">
            <w:pPr>
              <w:spacing w:after="0" w:line="240" w:lineRule="auto"/>
              <w:rPr>
                <w:rFonts w:cs="Calibri"/>
                <w:lang w:val="mk-MK"/>
              </w:rPr>
            </w:pPr>
            <w:r w:rsidRPr="007A4B8D">
              <w:t>VI-A.16</w:t>
            </w:r>
          </w:p>
        </w:tc>
        <w:tc>
          <w:tcPr>
            <w:tcW w:w="11462" w:type="dxa"/>
          </w:tcPr>
          <w:p w:rsidR="008A0AB9" w:rsidRPr="00940F4D" w:rsidRDefault="007A4B8D" w:rsidP="008A0AB9">
            <w:pPr>
              <w:spacing w:after="0" w:line="240" w:lineRule="auto"/>
              <w:rPr>
                <w:rFonts w:cs="Calibri"/>
                <w:lang w:val="mk-MK"/>
              </w:rPr>
            </w:pPr>
            <w:r>
              <w:rPr>
                <w:rFonts w:cs="Calibri"/>
                <w:lang w:val="mk-MK"/>
              </w:rPr>
              <w:t>gücün kötüye kullanıldığı durumların farkına varmak, yolsuzluğun birey, grup ve toplum üzerindeki zararlı etkilerini açıklamak ve bu tür olaylara çevrede karşı çıkmak;</w:t>
            </w:r>
          </w:p>
        </w:tc>
      </w:tr>
      <w:tr w:rsidR="008A0AB9" w:rsidRPr="001F59D9" w:rsidTr="003D79DE">
        <w:tc>
          <w:tcPr>
            <w:tcW w:w="1488" w:type="dxa"/>
          </w:tcPr>
          <w:p w:rsidR="008A0AB9" w:rsidRPr="00940F4D" w:rsidRDefault="007A4B8D" w:rsidP="008A0AB9">
            <w:pPr>
              <w:spacing w:after="0" w:line="240" w:lineRule="auto"/>
              <w:rPr>
                <w:rFonts w:cs="Calibri"/>
                <w:lang w:val="mk-MK"/>
              </w:rPr>
            </w:pPr>
            <w:r w:rsidRPr="007A4B8D">
              <w:rPr>
                <w:rFonts w:cs="Calibri"/>
                <w:lang w:val="mk-MK"/>
              </w:rPr>
              <w:t>VI-A.19</w:t>
            </w:r>
          </w:p>
        </w:tc>
        <w:tc>
          <w:tcPr>
            <w:tcW w:w="11462" w:type="dxa"/>
          </w:tcPr>
          <w:p w:rsidR="008A0AB9" w:rsidRPr="00940F4D" w:rsidRDefault="007A4B8D" w:rsidP="008A0AB9">
            <w:pPr>
              <w:spacing w:after="0" w:line="240" w:lineRule="auto"/>
              <w:rPr>
                <w:rFonts w:cs="Calibri"/>
                <w:lang w:val="mk-MK"/>
              </w:rPr>
            </w:pPr>
            <w:r>
              <w:rPr>
                <w:rFonts w:cs="Calibri"/>
                <w:lang w:val="mk-MK"/>
              </w:rPr>
              <w:t>toplumdaki demokratik süreçlerin önemini anlatmak ve demokratik katılım ilkelerini okul içinde uygulamak;</w:t>
            </w:r>
          </w:p>
        </w:tc>
      </w:tr>
      <w:tr w:rsidR="008A0AB9" w:rsidRPr="001F59D9" w:rsidTr="003D79DE">
        <w:tc>
          <w:tcPr>
            <w:tcW w:w="1488" w:type="dxa"/>
          </w:tcPr>
          <w:p w:rsidR="008A0AB9" w:rsidRPr="000356FA" w:rsidRDefault="007A4B8D" w:rsidP="008A0AB9">
            <w:pPr>
              <w:rPr>
                <w:rFonts w:cs="Calibri"/>
                <w:lang w:val="mk-MK"/>
              </w:rPr>
            </w:pPr>
            <w:r w:rsidRPr="007A4B8D">
              <w:rPr>
                <w:rFonts w:cs="Calibri"/>
                <w:lang w:val="mk-MK"/>
              </w:rPr>
              <w:t>VI-A.21</w:t>
            </w:r>
          </w:p>
        </w:tc>
        <w:tc>
          <w:tcPr>
            <w:tcW w:w="11462" w:type="dxa"/>
          </w:tcPr>
          <w:p w:rsidR="008A0AB9" w:rsidRPr="000356FA" w:rsidRDefault="007A4B8D" w:rsidP="003D79DE">
            <w:pPr>
              <w:spacing w:after="0" w:line="240" w:lineRule="auto"/>
              <w:rPr>
                <w:rFonts w:cs="Calibri"/>
                <w:lang w:val="mk-MK"/>
              </w:rPr>
            </w:pPr>
            <w:r>
              <w:rPr>
                <w:rFonts w:cs="Calibri"/>
                <w:lang w:val="mk-MK"/>
              </w:rPr>
              <w:t>ulus, halk, etnik topluluk, vatandaşlar ve bireyler gibi terimlerin anlamlarını ayırt etmek; fenomenler: etnik ve ulusal aidiyet, vatanseverlik ve milliyetçilik, çoğunluk ve azınlık</w:t>
            </w:r>
            <w:r w:rsidR="003D79DE">
              <w:rPr>
                <w:rFonts w:cs="Calibri"/>
                <w:lang w:val="mk-MK"/>
              </w:rPr>
              <w:t>; kavramların yanı sıra: bölge</w:t>
            </w:r>
            <w:r>
              <w:rPr>
                <w:rFonts w:cs="Calibri"/>
                <w:lang w:val="mk-MK"/>
              </w:rPr>
              <w:t xml:space="preserve">, devlet, toplum, hükümet vb. </w:t>
            </w:r>
            <w:r w:rsidR="003D79DE">
              <w:rPr>
                <w:rFonts w:cs="Calibri"/>
                <w:lang w:val="tr-TR"/>
              </w:rPr>
              <w:t>gibi terimleri</w:t>
            </w:r>
            <w:r>
              <w:rPr>
                <w:rFonts w:cs="Calibri"/>
                <w:lang w:val="mk-MK"/>
              </w:rPr>
              <w:t xml:space="preserve"> uygun şekilde kullanmak;</w:t>
            </w:r>
          </w:p>
        </w:tc>
      </w:tr>
      <w:tr w:rsidR="007A4B8D" w:rsidRPr="001F59D9" w:rsidTr="003D79DE">
        <w:tc>
          <w:tcPr>
            <w:tcW w:w="1488" w:type="dxa"/>
          </w:tcPr>
          <w:p w:rsidR="007A4B8D" w:rsidRPr="007A4B8D" w:rsidRDefault="007A4B8D" w:rsidP="008A0AB9">
            <w:pPr>
              <w:rPr>
                <w:rFonts w:cs="Calibri"/>
                <w:lang w:val="mk-MK"/>
              </w:rPr>
            </w:pPr>
            <w:r w:rsidRPr="007A4B8D">
              <w:rPr>
                <w:rFonts w:cs="Calibri"/>
                <w:lang w:val="mk-MK"/>
              </w:rPr>
              <w:t>VI-A.22</w:t>
            </w:r>
          </w:p>
        </w:tc>
        <w:tc>
          <w:tcPr>
            <w:tcW w:w="11462" w:type="dxa"/>
          </w:tcPr>
          <w:p w:rsidR="007A4B8D" w:rsidRDefault="007A4B8D" w:rsidP="006069B4">
            <w:pPr>
              <w:spacing w:after="0" w:line="240" w:lineRule="auto"/>
              <w:rPr>
                <w:rFonts w:cs="Calibri"/>
                <w:lang w:val="mk-MK"/>
              </w:rPr>
            </w:pPr>
            <w:r>
              <w:rPr>
                <w:rFonts w:cs="Calibri"/>
                <w:lang w:val="mk-MK"/>
              </w:rPr>
              <w:t>Kuzey Makedonya Cumhuriyeti devletinin tüm ulusal sembollerini belirlemek ve bunlara saygı duymak ve devlete ait olma duygusunu göstermek;</w:t>
            </w:r>
          </w:p>
        </w:tc>
      </w:tr>
      <w:tr w:rsidR="00C7042D" w:rsidRPr="001F59D9" w:rsidTr="003D79DE">
        <w:tc>
          <w:tcPr>
            <w:tcW w:w="1488" w:type="dxa"/>
          </w:tcPr>
          <w:p w:rsidR="00C7042D" w:rsidRPr="007A4B8D" w:rsidRDefault="00C7042D" w:rsidP="008A0AB9">
            <w:pPr>
              <w:rPr>
                <w:rFonts w:cs="Calibri"/>
                <w:lang w:val="mk-MK"/>
              </w:rPr>
            </w:pPr>
            <w:r w:rsidRPr="00C7042D">
              <w:rPr>
                <w:rFonts w:cs="Calibri"/>
                <w:lang w:val="mk-MK"/>
              </w:rPr>
              <w:t>VI-A.23</w:t>
            </w:r>
          </w:p>
        </w:tc>
        <w:tc>
          <w:tcPr>
            <w:tcW w:w="11462" w:type="dxa"/>
          </w:tcPr>
          <w:p w:rsidR="00C7042D" w:rsidRDefault="00C7042D" w:rsidP="006069B4">
            <w:pPr>
              <w:spacing w:after="0" w:line="240" w:lineRule="auto"/>
              <w:rPr>
                <w:rFonts w:cs="Calibri"/>
                <w:lang w:val="mk-MK"/>
              </w:rPr>
            </w:pPr>
            <w:r>
              <w:rPr>
                <w:rFonts w:cs="Calibri"/>
                <w:lang w:val="mk-MK"/>
              </w:rPr>
              <w:t>dünyadaki kıtaların, bölgelerin ve ülkelerin coğrafi özelliklerini tespit etmek ve sosyal gelişimleri ile ilişkilendirmek;</w:t>
            </w:r>
          </w:p>
        </w:tc>
      </w:tr>
      <w:tr w:rsidR="00C7042D" w:rsidRPr="001F59D9" w:rsidTr="003D79DE">
        <w:tc>
          <w:tcPr>
            <w:tcW w:w="1488" w:type="dxa"/>
          </w:tcPr>
          <w:p w:rsidR="00C7042D" w:rsidRPr="00C7042D" w:rsidRDefault="00C7042D" w:rsidP="008A0AB9">
            <w:pPr>
              <w:rPr>
                <w:rFonts w:cs="Calibri"/>
                <w:lang w:val="mk-MK"/>
              </w:rPr>
            </w:pPr>
            <w:r w:rsidRPr="00C7042D">
              <w:rPr>
                <w:rFonts w:cs="Calibri"/>
                <w:lang w:val="mk-MK"/>
              </w:rPr>
              <w:t>VI-A.24</w:t>
            </w:r>
          </w:p>
        </w:tc>
        <w:tc>
          <w:tcPr>
            <w:tcW w:w="11462" w:type="dxa"/>
          </w:tcPr>
          <w:p w:rsidR="00C7042D" w:rsidRDefault="00C7042D" w:rsidP="006069B4">
            <w:pPr>
              <w:spacing w:after="0" w:line="240" w:lineRule="auto"/>
              <w:rPr>
                <w:rFonts w:cs="Calibri"/>
                <w:lang w:val="mk-MK"/>
              </w:rPr>
            </w:pPr>
            <w:r>
              <w:rPr>
                <w:rFonts w:cs="Calibri"/>
                <w:lang w:val="mk-MK"/>
              </w:rPr>
              <w:t>ülkemizin coğrafi özelliklerini tespit etmek ve toplumsal gelişme ile ilişkilendirmek;</w:t>
            </w:r>
          </w:p>
        </w:tc>
      </w:tr>
      <w:tr w:rsidR="00C7042D" w:rsidRPr="001F59D9" w:rsidTr="003D79DE">
        <w:tc>
          <w:tcPr>
            <w:tcW w:w="1488" w:type="dxa"/>
          </w:tcPr>
          <w:p w:rsidR="00C7042D" w:rsidRPr="00C7042D" w:rsidRDefault="00C7042D" w:rsidP="008A0AB9">
            <w:pPr>
              <w:rPr>
                <w:rFonts w:cs="Calibri"/>
                <w:lang w:val="mk-MK"/>
              </w:rPr>
            </w:pPr>
            <w:r w:rsidRPr="00C7042D">
              <w:rPr>
                <w:rFonts w:cs="Calibri"/>
                <w:lang w:val="mk-MK"/>
              </w:rPr>
              <w:t>VI-A.25</w:t>
            </w:r>
          </w:p>
        </w:tc>
        <w:tc>
          <w:tcPr>
            <w:tcW w:w="11462" w:type="dxa"/>
          </w:tcPr>
          <w:p w:rsidR="00C7042D" w:rsidRDefault="00C7042D" w:rsidP="00871D55">
            <w:pPr>
              <w:spacing w:after="0" w:line="240" w:lineRule="auto"/>
              <w:rPr>
                <w:rFonts w:cs="Calibri"/>
                <w:lang w:val="mk-MK"/>
              </w:rPr>
            </w:pPr>
            <w:r>
              <w:rPr>
                <w:rFonts w:cs="Calibri"/>
                <w:lang w:val="mk-MK"/>
              </w:rPr>
              <w:t xml:space="preserve">doğal ve sosyal çevrelerin özelliklerini ve bunların insan yaşamının </w:t>
            </w:r>
            <w:r w:rsidR="00871D55">
              <w:rPr>
                <w:rFonts w:cs="Calibri"/>
                <w:lang w:val="tr-TR"/>
              </w:rPr>
              <w:t>düzeni</w:t>
            </w:r>
            <w:r>
              <w:rPr>
                <w:rFonts w:cs="Calibri"/>
                <w:lang w:val="mk-MK"/>
              </w:rPr>
              <w:t xml:space="preserve"> ile bağlantısını açıklamak;</w:t>
            </w:r>
          </w:p>
        </w:tc>
      </w:tr>
      <w:tr w:rsidR="00C7042D" w:rsidRPr="001F59D9" w:rsidTr="003D79DE">
        <w:tc>
          <w:tcPr>
            <w:tcW w:w="1488" w:type="dxa"/>
          </w:tcPr>
          <w:p w:rsidR="00C7042D" w:rsidRPr="00C7042D" w:rsidRDefault="00C7042D" w:rsidP="008A0AB9">
            <w:pPr>
              <w:rPr>
                <w:rFonts w:cs="Calibri"/>
                <w:lang w:val="mk-MK"/>
              </w:rPr>
            </w:pPr>
            <w:r w:rsidRPr="00C7042D">
              <w:rPr>
                <w:rFonts w:cs="Calibri"/>
                <w:lang w:val="mk-MK"/>
              </w:rPr>
              <w:t>VI-A.27</w:t>
            </w:r>
          </w:p>
        </w:tc>
        <w:tc>
          <w:tcPr>
            <w:tcW w:w="11462" w:type="dxa"/>
          </w:tcPr>
          <w:p w:rsidR="00C7042D" w:rsidRDefault="00C7042D" w:rsidP="00871D55">
            <w:pPr>
              <w:spacing w:after="0" w:line="240" w:lineRule="auto"/>
              <w:rPr>
                <w:rFonts w:cs="Calibri"/>
                <w:lang w:val="mk-MK"/>
              </w:rPr>
            </w:pPr>
            <w:r>
              <w:rPr>
                <w:rFonts w:cs="Calibri"/>
                <w:lang w:val="mk-MK"/>
              </w:rPr>
              <w:t xml:space="preserve">kendi halkının (sosyal, kültürel ve siyasi) tarihi ile ülkemizde ve bölgede yaşayan diğer halkların tarihlerini, özellikleriyle ve ortak tarihi geçmiş bağlamında </w:t>
            </w:r>
            <w:r w:rsidR="00871D55">
              <w:rPr>
                <w:rFonts w:cs="Calibri"/>
                <w:lang w:val="tr-TR"/>
              </w:rPr>
              <w:t>ele almak</w:t>
            </w:r>
            <w:r>
              <w:rPr>
                <w:rFonts w:cs="Calibri"/>
                <w:lang w:val="mk-MK"/>
              </w:rPr>
              <w:t xml:space="preserve"> ve anlatmak;</w:t>
            </w:r>
          </w:p>
        </w:tc>
      </w:tr>
      <w:tr w:rsidR="00C7042D" w:rsidRPr="001F59D9" w:rsidTr="003D79DE">
        <w:tc>
          <w:tcPr>
            <w:tcW w:w="1488" w:type="dxa"/>
          </w:tcPr>
          <w:p w:rsidR="00C7042D" w:rsidRPr="00C7042D" w:rsidRDefault="00C7042D" w:rsidP="008A0AB9">
            <w:pPr>
              <w:rPr>
                <w:rFonts w:cs="Calibri"/>
                <w:lang w:val="mk-MK"/>
              </w:rPr>
            </w:pPr>
            <w:r w:rsidRPr="00C7042D">
              <w:rPr>
                <w:rFonts w:cs="Calibri"/>
                <w:lang w:val="mk-MK"/>
              </w:rPr>
              <w:t>VI-A.29</w:t>
            </w:r>
          </w:p>
        </w:tc>
        <w:tc>
          <w:tcPr>
            <w:tcW w:w="11462" w:type="dxa"/>
          </w:tcPr>
          <w:p w:rsidR="00C7042D" w:rsidRDefault="00C7042D" w:rsidP="006069B4">
            <w:pPr>
              <w:spacing w:after="0" w:line="240" w:lineRule="auto"/>
              <w:rPr>
                <w:rFonts w:cs="Calibri"/>
                <w:lang w:val="mk-MK"/>
              </w:rPr>
            </w:pPr>
            <w:r>
              <w:rPr>
                <w:rFonts w:cs="Calibri"/>
                <w:lang w:val="mk-MK"/>
              </w:rPr>
              <w:t>savundukları etik norm ve değerlere özel vurgu yaparak, dünyadaki en yaygın dinler ile ateizm/agnostisizm arasındaki farkları ve benzerlikleri belirlemek.</w:t>
            </w:r>
          </w:p>
        </w:tc>
      </w:tr>
      <w:tr w:rsidR="008A0AB9" w:rsidRPr="001F59D9" w:rsidTr="003D79DE">
        <w:tc>
          <w:tcPr>
            <w:tcW w:w="1488" w:type="dxa"/>
            <w:tcBorders>
              <w:right w:val="nil"/>
            </w:tcBorders>
            <w:shd w:val="clear" w:color="auto" w:fill="D9E2F3"/>
          </w:tcPr>
          <w:p w:rsidR="008A0AB9" w:rsidRPr="001F59D9" w:rsidRDefault="008A0AB9" w:rsidP="008A0AB9">
            <w:pPr>
              <w:spacing w:after="0" w:line="240" w:lineRule="auto"/>
              <w:rPr>
                <w:rFonts w:cs="Calibri"/>
                <w:lang w:val="ru-RU"/>
              </w:rPr>
            </w:pPr>
          </w:p>
        </w:tc>
        <w:tc>
          <w:tcPr>
            <w:tcW w:w="11462" w:type="dxa"/>
            <w:tcBorders>
              <w:left w:val="nil"/>
            </w:tcBorders>
            <w:shd w:val="clear" w:color="auto" w:fill="D9E2F3"/>
          </w:tcPr>
          <w:p w:rsidR="008A0AB9" w:rsidRPr="001F59D9" w:rsidRDefault="008A0AB9" w:rsidP="008A0AB9">
            <w:pPr>
              <w:spacing w:after="0" w:line="240" w:lineRule="auto"/>
              <w:rPr>
                <w:rFonts w:cs="Calibri"/>
                <w:lang w:val="mk-MK"/>
              </w:rPr>
            </w:pPr>
            <w:r w:rsidRPr="001F59D9">
              <w:rPr>
                <w:rFonts w:cs="Calibri"/>
                <w:i/>
                <w:lang w:val="mk-MK"/>
              </w:rPr>
              <w:t>Öğrenci şunları anlar ve kabul eder:</w:t>
            </w:r>
          </w:p>
        </w:tc>
      </w:tr>
      <w:tr w:rsidR="008A0AB9" w:rsidRPr="001F59D9" w:rsidTr="003D79DE">
        <w:trPr>
          <w:trHeight w:val="305"/>
        </w:trPr>
        <w:tc>
          <w:tcPr>
            <w:tcW w:w="1488" w:type="dxa"/>
          </w:tcPr>
          <w:p w:rsidR="008A0AB9" w:rsidRPr="001F59D9" w:rsidRDefault="00C7042D" w:rsidP="008A0AB9">
            <w:pPr>
              <w:spacing w:after="0" w:line="240" w:lineRule="auto"/>
              <w:rPr>
                <w:rFonts w:cs="Calibri"/>
                <w:lang w:val="mk-MK"/>
              </w:rPr>
            </w:pPr>
            <w:r w:rsidRPr="00C7042D">
              <w:rPr>
                <w:rFonts w:cs="Calibri"/>
                <w:lang w:val="mk-MK"/>
              </w:rPr>
              <w:t>VI-B. 1</w:t>
            </w:r>
          </w:p>
        </w:tc>
        <w:tc>
          <w:tcPr>
            <w:tcW w:w="11462" w:type="dxa"/>
          </w:tcPr>
          <w:p w:rsidR="008A0AB9" w:rsidRPr="001F59D9" w:rsidRDefault="00C7042D" w:rsidP="008A0AB9">
            <w:pPr>
              <w:tabs>
                <w:tab w:val="left" w:pos="10590"/>
              </w:tabs>
              <w:spacing w:after="0" w:line="240" w:lineRule="auto"/>
              <w:rPr>
                <w:rFonts w:cs="Calibri"/>
                <w:lang w:val="mk-MK"/>
              </w:rPr>
            </w:pPr>
            <w:r>
              <w:rPr>
                <w:rFonts w:cs="Calibri"/>
                <w:lang w:val="mk-MK"/>
              </w:rPr>
              <w:t>insanlar arasındaki farklılıklara (cinsiyet ve etnik köken, yaş, yetenekler, sosyal statü vb.) dayalı olarak ayrımcılık yapmamalıdır;</w:t>
            </w:r>
          </w:p>
        </w:tc>
      </w:tr>
      <w:tr w:rsidR="008A0AB9" w:rsidRPr="001F59D9" w:rsidTr="003D79DE">
        <w:trPr>
          <w:trHeight w:val="305"/>
        </w:trPr>
        <w:tc>
          <w:tcPr>
            <w:tcW w:w="1488" w:type="dxa"/>
          </w:tcPr>
          <w:p w:rsidR="008A0AB9" w:rsidRPr="001F59D9" w:rsidRDefault="00C7042D" w:rsidP="008A0AB9">
            <w:pPr>
              <w:spacing w:after="0" w:line="240" w:lineRule="auto"/>
              <w:rPr>
                <w:rFonts w:cs="Calibri"/>
              </w:rPr>
            </w:pPr>
            <w:r w:rsidRPr="00C7042D">
              <w:rPr>
                <w:rFonts w:cs="Calibri"/>
              </w:rPr>
              <w:t>VI-B. 2</w:t>
            </w:r>
          </w:p>
        </w:tc>
        <w:tc>
          <w:tcPr>
            <w:tcW w:w="11462" w:type="dxa"/>
          </w:tcPr>
          <w:p w:rsidR="008A0AB9" w:rsidRPr="001F59D9" w:rsidRDefault="00C7042D" w:rsidP="008A0AB9">
            <w:pPr>
              <w:tabs>
                <w:tab w:val="left" w:pos="10590"/>
              </w:tabs>
              <w:spacing w:after="0" w:line="240" w:lineRule="auto"/>
              <w:rPr>
                <w:rFonts w:cs="Calibri"/>
                <w:lang w:val="mk-MK"/>
              </w:rPr>
            </w:pPr>
            <w:r>
              <w:rPr>
                <w:rFonts w:cs="Calibri"/>
                <w:lang w:val="mk-MK"/>
              </w:rPr>
              <w:t>çocuklar da dahil olmak üzere tüm insanlar, ihtiyaç ve ilgi alanlarına ilişkin fikir ve görüşlerini açıklama ve karar alma süreçlerine katılma hakkına sahiptir;</w:t>
            </w:r>
          </w:p>
        </w:tc>
      </w:tr>
      <w:tr w:rsidR="008A0AB9" w:rsidRPr="001F59D9" w:rsidTr="003D79DE">
        <w:trPr>
          <w:trHeight w:val="305"/>
        </w:trPr>
        <w:tc>
          <w:tcPr>
            <w:tcW w:w="1488" w:type="dxa"/>
          </w:tcPr>
          <w:p w:rsidR="008A0AB9" w:rsidRPr="000356FA" w:rsidRDefault="00C7042D" w:rsidP="008A0AB9">
            <w:pPr>
              <w:rPr>
                <w:rFonts w:cs="Calibri"/>
                <w:lang w:val="mk-MK"/>
              </w:rPr>
            </w:pPr>
            <w:r w:rsidRPr="00C7042D">
              <w:rPr>
                <w:rFonts w:cs="Calibri"/>
                <w:lang w:val="mk-MK"/>
              </w:rPr>
              <w:t>VI-B.4</w:t>
            </w:r>
          </w:p>
        </w:tc>
        <w:tc>
          <w:tcPr>
            <w:tcW w:w="11462" w:type="dxa"/>
          </w:tcPr>
          <w:p w:rsidR="008A0AB9" w:rsidRPr="000356FA" w:rsidRDefault="00B60C0F" w:rsidP="00871D55">
            <w:pPr>
              <w:spacing w:after="0" w:line="240" w:lineRule="auto"/>
              <w:rPr>
                <w:rFonts w:cs="Calibri"/>
                <w:lang w:val="mk-MK"/>
              </w:rPr>
            </w:pPr>
            <w:r>
              <w:rPr>
                <w:rFonts w:cs="Calibri"/>
                <w:lang w:val="mk-MK"/>
              </w:rPr>
              <w:t xml:space="preserve">insan haklarına ve özgürlüklerine </w:t>
            </w:r>
            <w:r w:rsidR="00871D55">
              <w:rPr>
                <w:rFonts w:cs="Calibri"/>
                <w:lang w:val="tr-TR"/>
              </w:rPr>
              <w:t>karşı</w:t>
            </w:r>
            <w:r>
              <w:rPr>
                <w:rFonts w:cs="Calibri"/>
                <w:lang w:val="mk-MK"/>
              </w:rPr>
              <w:t xml:space="preserve"> saygı, bireylerin ve bir bütün olarak toplumun refahı için çok önemlidir;</w:t>
            </w:r>
          </w:p>
        </w:tc>
      </w:tr>
      <w:tr w:rsidR="00B60C0F" w:rsidRPr="001F59D9" w:rsidTr="003D79DE">
        <w:trPr>
          <w:trHeight w:val="305"/>
        </w:trPr>
        <w:tc>
          <w:tcPr>
            <w:tcW w:w="1488" w:type="dxa"/>
          </w:tcPr>
          <w:p w:rsidR="00B60C0F" w:rsidRPr="00C7042D" w:rsidRDefault="00B60C0F" w:rsidP="008A0AB9">
            <w:pPr>
              <w:rPr>
                <w:rFonts w:cs="Calibri"/>
                <w:lang w:val="mk-MK"/>
              </w:rPr>
            </w:pPr>
            <w:r w:rsidRPr="00B60C0F">
              <w:rPr>
                <w:rFonts w:cs="Calibri"/>
                <w:lang w:val="mk-MK"/>
              </w:rPr>
              <w:t>VI-B.5</w:t>
            </w:r>
          </w:p>
        </w:tc>
        <w:tc>
          <w:tcPr>
            <w:tcW w:w="11462" w:type="dxa"/>
          </w:tcPr>
          <w:p w:rsidR="00B60C0F" w:rsidRDefault="00B60C0F" w:rsidP="006069B4">
            <w:pPr>
              <w:spacing w:after="0" w:line="240" w:lineRule="auto"/>
              <w:rPr>
                <w:rFonts w:cs="Calibri"/>
                <w:lang w:val="mk-MK"/>
              </w:rPr>
            </w:pPr>
            <w:r>
              <w:rPr>
                <w:rFonts w:cs="Calibri"/>
                <w:lang w:val="mk-MK"/>
              </w:rPr>
              <w:t>toplumun başarılı bir şekilde işlemesi için eşitlik, hakkaniyet ve sosyal uyum gereklidir;</w:t>
            </w:r>
          </w:p>
        </w:tc>
      </w:tr>
      <w:tr w:rsidR="00B60C0F" w:rsidRPr="001F59D9" w:rsidTr="003D79DE">
        <w:trPr>
          <w:trHeight w:val="305"/>
        </w:trPr>
        <w:tc>
          <w:tcPr>
            <w:tcW w:w="1488" w:type="dxa"/>
          </w:tcPr>
          <w:p w:rsidR="00B60C0F" w:rsidRPr="00B60C0F" w:rsidRDefault="00B60C0F" w:rsidP="008A0AB9">
            <w:pPr>
              <w:rPr>
                <w:rFonts w:cs="Calibri"/>
                <w:lang w:val="mk-MK"/>
              </w:rPr>
            </w:pPr>
            <w:r w:rsidRPr="00B60C0F">
              <w:rPr>
                <w:rFonts w:cs="Calibri"/>
                <w:lang w:val="mk-MK"/>
              </w:rPr>
              <w:t>VI-B.6</w:t>
            </w:r>
          </w:p>
        </w:tc>
        <w:tc>
          <w:tcPr>
            <w:tcW w:w="11462" w:type="dxa"/>
          </w:tcPr>
          <w:p w:rsidR="00B60C0F" w:rsidRDefault="00B60C0F" w:rsidP="005F3531">
            <w:pPr>
              <w:spacing w:after="0" w:line="240" w:lineRule="auto"/>
              <w:rPr>
                <w:rFonts w:cs="Calibri"/>
                <w:lang w:val="mk-MK"/>
              </w:rPr>
            </w:pPr>
            <w:r>
              <w:rPr>
                <w:rFonts w:cs="Calibri"/>
                <w:lang w:val="mk-MK"/>
              </w:rPr>
              <w:t>ortak kamu çıkarına ulaşmak için başkalarıyla işbirliği esastır;</w:t>
            </w:r>
          </w:p>
        </w:tc>
      </w:tr>
      <w:tr w:rsidR="00B60C0F" w:rsidRPr="001F59D9" w:rsidTr="003D79DE">
        <w:trPr>
          <w:trHeight w:val="305"/>
        </w:trPr>
        <w:tc>
          <w:tcPr>
            <w:tcW w:w="1488" w:type="dxa"/>
          </w:tcPr>
          <w:p w:rsidR="00B60C0F" w:rsidRPr="00B60C0F" w:rsidRDefault="00B60C0F" w:rsidP="008A0AB9">
            <w:pPr>
              <w:rPr>
                <w:rFonts w:cs="Calibri"/>
                <w:lang w:val="mk-MK"/>
              </w:rPr>
            </w:pPr>
            <w:r w:rsidRPr="00B60C0F">
              <w:rPr>
                <w:rFonts w:cs="Calibri"/>
                <w:lang w:val="mk-MK"/>
              </w:rPr>
              <w:t>VI-B.7</w:t>
            </w:r>
          </w:p>
        </w:tc>
        <w:tc>
          <w:tcPr>
            <w:tcW w:w="11462" w:type="dxa"/>
          </w:tcPr>
          <w:p w:rsidR="00B60C0F" w:rsidRDefault="00B60C0F" w:rsidP="005F3531">
            <w:pPr>
              <w:spacing w:after="0" w:line="240" w:lineRule="auto"/>
              <w:rPr>
                <w:rFonts w:cs="Calibri"/>
                <w:lang w:val="mk-MK"/>
              </w:rPr>
            </w:pPr>
            <w:r>
              <w:rPr>
                <w:rFonts w:cs="Calibri"/>
                <w:lang w:val="mk-MK"/>
              </w:rPr>
              <w:t xml:space="preserve">her vatandaş, eylemlerinin başkaları ve çevre üzerindeki sonuçlarını sürekli olarak akılda tutarak, </w:t>
            </w:r>
            <w:r w:rsidR="005F3531">
              <w:rPr>
                <w:rFonts w:cs="Calibri"/>
                <w:lang w:val="tr-TR"/>
              </w:rPr>
              <w:t>ailesine</w:t>
            </w:r>
            <w:r>
              <w:rPr>
                <w:rFonts w:cs="Calibri"/>
                <w:lang w:val="mk-MK"/>
              </w:rPr>
              <w:t xml:space="preserve">, </w:t>
            </w:r>
            <w:r w:rsidR="005F3531">
              <w:rPr>
                <w:rFonts w:cs="Calibri"/>
                <w:lang w:val="tr-TR"/>
              </w:rPr>
              <w:t>çevresine</w:t>
            </w:r>
            <w:r>
              <w:rPr>
                <w:rFonts w:cs="Calibri"/>
                <w:lang w:val="mk-MK"/>
              </w:rPr>
              <w:t xml:space="preserve"> ve bir bütün olarak topluma karşı sorumlu davranmakla yükümlüdür;</w:t>
            </w:r>
          </w:p>
        </w:tc>
      </w:tr>
      <w:tr w:rsidR="00B60C0F" w:rsidRPr="001F59D9" w:rsidTr="003D79DE">
        <w:trPr>
          <w:trHeight w:val="305"/>
        </w:trPr>
        <w:tc>
          <w:tcPr>
            <w:tcW w:w="1488" w:type="dxa"/>
          </w:tcPr>
          <w:p w:rsidR="00B60C0F" w:rsidRPr="00B60C0F" w:rsidRDefault="00B60C0F" w:rsidP="008A0AB9">
            <w:pPr>
              <w:rPr>
                <w:rFonts w:cs="Calibri"/>
                <w:lang w:val="mk-MK"/>
              </w:rPr>
            </w:pPr>
            <w:r w:rsidRPr="00B60C0F">
              <w:rPr>
                <w:rFonts w:cs="Calibri"/>
                <w:lang w:val="mk-MK"/>
              </w:rPr>
              <w:t>VI-B. 8</w:t>
            </w:r>
          </w:p>
        </w:tc>
        <w:tc>
          <w:tcPr>
            <w:tcW w:w="11462" w:type="dxa"/>
          </w:tcPr>
          <w:p w:rsidR="00B60C0F" w:rsidRDefault="00B60C0F" w:rsidP="006069B4">
            <w:pPr>
              <w:spacing w:after="0" w:line="240" w:lineRule="auto"/>
              <w:rPr>
                <w:rFonts w:cs="Calibri"/>
                <w:lang w:val="mk-MK"/>
              </w:rPr>
            </w:pPr>
            <w:r>
              <w:rPr>
                <w:rFonts w:cs="Calibri"/>
                <w:lang w:val="mk-MK"/>
              </w:rPr>
              <w:t>her vatandaş, insanların davranışlarını ve kurumların işleyişini düzenleyen kanun, tüzük ve yönetmeliklere uymakla yükümlüdür;</w:t>
            </w:r>
          </w:p>
        </w:tc>
      </w:tr>
      <w:tr w:rsidR="00B60C0F" w:rsidRPr="001F59D9" w:rsidTr="003D79DE">
        <w:trPr>
          <w:trHeight w:val="305"/>
        </w:trPr>
        <w:tc>
          <w:tcPr>
            <w:tcW w:w="1488" w:type="dxa"/>
          </w:tcPr>
          <w:p w:rsidR="00B60C0F" w:rsidRPr="00B60C0F" w:rsidRDefault="00B60C0F" w:rsidP="008A0AB9">
            <w:pPr>
              <w:rPr>
                <w:rFonts w:cs="Calibri"/>
                <w:lang w:val="mk-MK"/>
              </w:rPr>
            </w:pPr>
            <w:r w:rsidRPr="00B60C0F">
              <w:rPr>
                <w:rFonts w:cs="Calibri"/>
                <w:lang w:val="mk-MK"/>
              </w:rPr>
              <w:t>VI-B.9</w:t>
            </w:r>
          </w:p>
        </w:tc>
        <w:tc>
          <w:tcPr>
            <w:tcW w:w="11462" w:type="dxa"/>
          </w:tcPr>
          <w:p w:rsidR="00B60C0F" w:rsidRDefault="00B60C0F" w:rsidP="005F3531">
            <w:pPr>
              <w:spacing w:after="0" w:line="240" w:lineRule="auto"/>
              <w:rPr>
                <w:rFonts w:cs="Calibri"/>
                <w:lang w:val="mk-MK"/>
              </w:rPr>
            </w:pPr>
            <w:r>
              <w:rPr>
                <w:rFonts w:cs="Calibri"/>
                <w:lang w:val="mk-MK"/>
              </w:rPr>
              <w:t>her vatandaş, insan faaliyetlerinden kaynaklanan doğa</w:t>
            </w:r>
            <w:r w:rsidR="005F3531">
              <w:rPr>
                <w:rFonts w:cs="Calibri"/>
                <w:lang w:val="mk-MK"/>
              </w:rPr>
              <w:t xml:space="preserve"> değişikliklerinin sorumlu</w:t>
            </w:r>
            <w:r w:rsidR="005F3531">
              <w:rPr>
                <w:rFonts w:cs="Calibri"/>
                <w:lang w:val="tr-TR"/>
              </w:rPr>
              <w:t xml:space="preserve"> olduğunu bilmelidir</w:t>
            </w:r>
            <w:r>
              <w:rPr>
                <w:rFonts w:cs="Calibri"/>
                <w:lang w:val="mk-MK"/>
              </w:rPr>
              <w:t>;</w:t>
            </w:r>
          </w:p>
        </w:tc>
      </w:tr>
      <w:tr w:rsidR="00B60C0F" w:rsidRPr="001F59D9" w:rsidTr="003D79DE">
        <w:trPr>
          <w:trHeight w:val="305"/>
        </w:trPr>
        <w:tc>
          <w:tcPr>
            <w:tcW w:w="1488" w:type="dxa"/>
          </w:tcPr>
          <w:p w:rsidR="00B60C0F" w:rsidRPr="00B60C0F" w:rsidRDefault="00B60C0F" w:rsidP="008A0AB9">
            <w:pPr>
              <w:rPr>
                <w:rFonts w:cs="Calibri"/>
                <w:lang w:val="mk-MK"/>
              </w:rPr>
            </w:pPr>
            <w:r w:rsidRPr="00B60C0F">
              <w:rPr>
                <w:rFonts w:cs="Calibri"/>
                <w:lang w:val="mk-MK"/>
              </w:rPr>
              <w:lastRenderedPageBreak/>
              <w:t>VI-B.11</w:t>
            </w:r>
          </w:p>
        </w:tc>
        <w:tc>
          <w:tcPr>
            <w:tcW w:w="11462" w:type="dxa"/>
          </w:tcPr>
          <w:p w:rsidR="00B60C0F" w:rsidRDefault="00B60C0F" w:rsidP="002D1844">
            <w:pPr>
              <w:spacing w:after="0" w:line="240" w:lineRule="auto"/>
              <w:rPr>
                <w:rFonts w:cs="Calibri"/>
                <w:lang w:val="mk-MK"/>
              </w:rPr>
            </w:pPr>
            <w:r>
              <w:rPr>
                <w:rFonts w:cs="Calibri"/>
                <w:lang w:val="mk-MK"/>
              </w:rPr>
              <w:t>herkesin kendi dini olarak gördüğü dini seçme</w:t>
            </w:r>
            <w:r w:rsidR="002D1844">
              <w:rPr>
                <w:rFonts w:cs="Calibri"/>
                <w:lang w:val="tr-TR"/>
              </w:rPr>
              <w:t xml:space="preserve"> hakkı olduğu gibi, hiçbir dine mensub olmama hakkı da vardır ve bu yaptığı seçimden dolayı hiçbir şekilde eleştirilemez ve kötülenemez</w:t>
            </w:r>
            <w:r>
              <w:rPr>
                <w:rFonts w:cs="Calibri"/>
                <w:lang w:val="mk-MK"/>
              </w:rPr>
              <w:t>;</w:t>
            </w:r>
          </w:p>
        </w:tc>
      </w:tr>
      <w:tr w:rsidR="00B60C0F" w:rsidRPr="001F59D9" w:rsidTr="003D79DE">
        <w:trPr>
          <w:trHeight w:val="305"/>
        </w:trPr>
        <w:tc>
          <w:tcPr>
            <w:tcW w:w="1488" w:type="dxa"/>
          </w:tcPr>
          <w:p w:rsidR="00B60C0F" w:rsidRPr="00B60C0F" w:rsidRDefault="00B56807" w:rsidP="008A0AB9">
            <w:pPr>
              <w:rPr>
                <w:rFonts w:cs="Calibri"/>
                <w:lang w:val="mk-MK"/>
              </w:rPr>
            </w:pPr>
            <w:r w:rsidRPr="00B56807">
              <w:rPr>
                <w:rFonts w:cs="Calibri"/>
                <w:lang w:val="mk-MK"/>
              </w:rPr>
              <w:t>VI-B.12</w:t>
            </w:r>
          </w:p>
        </w:tc>
        <w:tc>
          <w:tcPr>
            <w:tcW w:w="11462" w:type="dxa"/>
          </w:tcPr>
          <w:p w:rsidR="00B60C0F" w:rsidRDefault="00B56807" w:rsidP="006069B4">
            <w:pPr>
              <w:spacing w:after="0" w:line="240" w:lineRule="auto"/>
              <w:rPr>
                <w:rFonts w:cs="Calibri"/>
                <w:lang w:val="mk-MK"/>
              </w:rPr>
            </w:pPr>
            <w:r>
              <w:rPr>
                <w:rFonts w:cs="Calibri"/>
                <w:lang w:val="mk-MK"/>
              </w:rPr>
              <w:t>ülkemiz, farklı kültürlerin/etnisitelerin üyelerinin yaşadığı çok kültürlü/çok etnikli bir toplumdur ve vatandaşlarının her biri, bütünleşmiş, etnik açıdan uyumlu bir toplumda birlikte yaşamak adına kültürlerarası alışverişe ve insan haklarına saygıya katkıda bulunmaktan sorumludur;</w:t>
            </w:r>
          </w:p>
        </w:tc>
      </w:tr>
      <w:tr w:rsidR="00B56807" w:rsidRPr="001F59D9" w:rsidTr="003D79DE">
        <w:trPr>
          <w:trHeight w:val="305"/>
        </w:trPr>
        <w:tc>
          <w:tcPr>
            <w:tcW w:w="1488" w:type="dxa"/>
          </w:tcPr>
          <w:p w:rsidR="00B56807" w:rsidRPr="00B56807" w:rsidRDefault="00B56807" w:rsidP="008A0AB9">
            <w:pPr>
              <w:rPr>
                <w:rFonts w:cs="Calibri"/>
                <w:lang w:val="mk-MK"/>
              </w:rPr>
            </w:pPr>
            <w:r w:rsidRPr="00B56807">
              <w:rPr>
                <w:rFonts w:cs="Calibri"/>
                <w:lang w:val="mk-MK"/>
              </w:rPr>
              <w:t>VI-B. 13</w:t>
            </w:r>
          </w:p>
        </w:tc>
        <w:tc>
          <w:tcPr>
            <w:tcW w:w="11462" w:type="dxa"/>
          </w:tcPr>
          <w:p w:rsidR="00B56807" w:rsidRDefault="00B56807" w:rsidP="006069B4">
            <w:pPr>
              <w:spacing w:after="0" w:line="240" w:lineRule="auto"/>
              <w:rPr>
                <w:rFonts w:cs="Calibri"/>
                <w:lang w:val="mk-MK"/>
              </w:rPr>
            </w:pPr>
            <w:r>
              <w:rPr>
                <w:rFonts w:cs="Calibri"/>
                <w:lang w:val="mk-MK"/>
              </w:rPr>
              <w:t>Kuzey Makedonya Cumhuriyeti devletine ait olmaktan kaynaklanan ulusal kimlik, devletin tüm vatandaşlarının kimliğinin temel bir bileşenidir.</w:t>
            </w:r>
          </w:p>
        </w:tc>
      </w:tr>
    </w:tbl>
    <w:p w:rsidR="001F67E9" w:rsidRPr="001F59D9" w:rsidRDefault="001F67E9" w:rsidP="001F67E9">
      <w:pPr>
        <w:spacing w:before="120" w:after="120" w:line="240" w:lineRule="auto"/>
        <w:rPr>
          <w:rFonts w:cs="Calibri"/>
          <w:lang w:val="mk-MK"/>
        </w:rPr>
      </w:pPr>
      <w:r w:rsidRPr="001F59D9">
        <w:rPr>
          <w:rFonts w:cs="Calibri"/>
          <w:lang w:val="mk-MK"/>
        </w:rPr>
        <w:t>Müfredat ayrıca</w:t>
      </w:r>
      <w:r w:rsidR="002D37EB">
        <w:rPr>
          <w:rFonts w:cs="Calibri"/>
          <w:lang w:val="tr-TR"/>
        </w:rPr>
        <w:t xml:space="preserve"> </w:t>
      </w:r>
      <w:r w:rsidRPr="001F59D9">
        <w:rPr>
          <w:rFonts w:cs="Calibri"/>
          <w:lang w:val="mk-MK"/>
        </w:rPr>
        <w:t xml:space="preserve"> Ulusal Standartlar</w:t>
      </w:r>
      <w:r w:rsidR="002D37EB">
        <w:rPr>
          <w:rFonts w:cs="Calibri"/>
          <w:lang w:val="tr-TR"/>
        </w:rPr>
        <w:t>a ait</w:t>
      </w:r>
      <w:r w:rsidRPr="001F59D9">
        <w:rPr>
          <w:rFonts w:cs="Calibri"/>
          <w:lang w:val="mk-MK"/>
        </w:rPr>
        <w:t xml:space="preserve"> aşağıda</w:t>
      </w:r>
      <w:r w:rsidR="002D37EB">
        <w:rPr>
          <w:rFonts w:cs="Calibri"/>
          <w:lang w:val="tr-TR"/>
        </w:rPr>
        <w:t xml:space="preserve"> belirtilen</w:t>
      </w:r>
      <w:r w:rsidR="00CF2173">
        <w:rPr>
          <w:rFonts w:cs="Calibri"/>
          <w:lang w:val="tr-TR"/>
        </w:rPr>
        <w:t xml:space="preserve"> </w:t>
      </w:r>
      <w:r w:rsidR="00CF2173">
        <w:rPr>
          <w:rFonts w:cs="Calibri"/>
          <w:lang w:val="mk-MK"/>
        </w:rPr>
        <w:t>yeterlilikler</w:t>
      </w:r>
      <w:r w:rsidR="00CF2173">
        <w:rPr>
          <w:rFonts w:cs="Calibri"/>
          <w:lang w:val="tr-TR"/>
        </w:rPr>
        <w:t>in kazanılmasını sağlar</w:t>
      </w:r>
      <w:r w:rsidRPr="001F59D9">
        <w:rPr>
          <w:rFonts w:cs="Calibri"/>
          <w:lang w:val="mk-MK"/>
        </w:rPr>
        <w:t>:</w:t>
      </w:r>
    </w:p>
    <w:p w:rsidR="00FC1846" w:rsidRPr="00B47CF8" w:rsidRDefault="00B56807" w:rsidP="00FC1846">
      <w:pPr>
        <w:spacing w:before="120" w:after="0" w:line="240" w:lineRule="auto"/>
        <w:rPr>
          <w:rFonts w:cs="Calibri"/>
          <w:b/>
          <w:i/>
          <w:iCs/>
          <w:lang w:val="mk-MK"/>
        </w:rPr>
      </w:pPr>
      <w:r w:rsidRPr="00B47CF8">
        <w:rPr>
          <w:rFonts w:cs="Calibri"/>
          <w:b/>
          <w:i/>
          <w:iCs/>
          <w:lang w:val="mk-MK"/>
        </w:rPr>
        <w:t xml:space="preserve">Dil Okuryazarlığı, Matematik ve </w:t>
      </w:r>
      <w:r w:rsidR="002D37EB">
        <w:rPr>
          <w:rFonts w:cs="Calibri"/>
          <w:b/>
          <w:i/>
          <w:iCs/>
          <w:lang w:val="tr-TR"/>
        </w:rPr>
        <w:t>Doğal B</w:t>
      </w:r>
      <w:r w:rsidRPr="00B47CF8">
        <w:rPr>
          <w:rFonts w:cs="Calibri"/>
          <w:b/>
          <w:i/>
          <w:iCs/>
          <w:lang w:val="mk-MK"/>
        </w:rPr>
        <w:t>ilim</w:t>
      </w:r>
      <w:r w:rsidR="002D37EB">
        <w:rPr>
          <w:rFonts w:cs="Calibri"/>
          <w:b/>
          <w:i/>
          <w:iCs/>
          <w:lang w:val="tr-TR"/>
        </w:rPr>
        <w:t>ler</w:t>
      </w:r>
      <w:r w:rsidRPr="00B47CF8">
        <w:rPr>
          <w:rFonts w:cs="Calibri"/>
          <w:b/>
          <w:i/>
          <w:iCs/>
          <w:lang w:val="mk-MK"/>
        </w:rPr>
        <w:t xml:space="preserve">, Dijital Okuryazarlık, Kişisel ve Sosyal Gelişim, </w:t>
      </w:r>
      <w:r w:rsidR="002D37EB">
        <w:rPr>
          <w:rFonts w:cs="Calibri"/>
          <w:b/>
          <w:i/>
          <w:iCs/>
          <w:lang w:val="tr-TR"/>
        </w:rPr>
        <w:t>Bilişim</w:t>
      </w:r>
      <w:r w:rsidRPr="00B47CF8">
        <w:rPr>
          <w:rFonts w:cs="Calibri"/>
          <w:b/>
          <w:i/>
          <w:iCs/>
          <w:lang w:val="mk-MK"/>
        </w:rPr>
        <w:t>, Teknol</w:t>
      </w:r>
      <w:r w:rsidR="002D37EB">
        <w:rPr>
          <w:rFonts w:cs="Calibri"/>
          <w:b/>
          <w:i/>
          <w:iCs/>
          <w:lang w:val="mk-MK"/>
        </w:rPr>
        <w:t>oji ve Girişimcilik</w:t>
      </w:r>
      <w:r w:rsidR="002D37EB">
        <w:rPr>
          <w:rFonts w:cs="Calibri"/>
          <w:b/>
          <w:i/>
          <w:iCs/>
          <w:lang w:val="tr-TR"/>
        </w:rPr>
        <w:t xml:space="preserve">, </w:t>
      </w:r>
      <w:r w:rsidRPr="00B47CF8">
        <w:rPr>
          <w:rFonts w:cs="Calibri"/>
          <w:b/>
          <w:i/>
          <w:iCs/>
          <w:lang w:val="mk-MK"/>
        </w:rPr>
        <w:t>Sanatsal İfade ve Kültür</w:t>
      </w:r>
    </w:p>
    <w:tbl>
      <w:tblPr>
        <w:tblW w:w="12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826"/>
        <w:gridCol w:w="30"/>
      </w:tblGrid>
      <w:tr w:rsidR="00FC1846" w:rsidRPr="001F59D9" w:rsidTr="00BD1752">
        <w:trPr>
          <w:gridAfter w:val="1"/>
          <w:wAfter w:w="30" w:type="dxa"/>
          <w:trHeight w:val="277"/>
        </w:trPr>
        <w:tc>
          <w:tcPr>
            <w:tcW w:w="1129" w:type="dxa"/>
            <w:tcBorders>
              <w:top w:val="single" w:sz="4" w:space="0" w:color="auto"/>
              <w:left w:val="single" w:sz="4" w:space="0" w:color="auto"/>
              <w:bottom w:val="single" w:sz="4" w:space="0" w:color="auto"/>
              <w:right w:val="nil"/>
            </w:tcBorders>
            <w:shd w:val="clear" w:color="auto" w:fill="D9E2F3"/>
          </w:tcPr>
          <w:p w:rsidR="00FC1846" w:rsidRPr="001F59D9" w:rsidRDefault="00FC1846" w:rsidP="00B767F9">
            <w:pPr>
              <w:pStyle w:val="Default"/>
              <w:ind w:left="34"/>
              <w:rPr>
                <w:rFonts w:ascii="Calibri" w:hAnsi="Calibri" w:cs="Calibri"/>
                <w:color w:val="auto"/>
                <w:sz w:val="22"/>
                <w:szCs w:val="22"/>
                <w:lang w:val="mk-MK"/>
              </w:rPr>
            </w:pPr>
          </w:p>
        </w:tc>
        <w:tc>
          <w:tcPr>
            <w:tcW w:w="11826" w:type="dxa"/>
            <w:tcBorders>
              <w:top w:val="single" w:sz="4" w:space="0" w:color="auto"/>
              <w:left w:val="nil"/>
              <w:bottom w:val="single" w:sz="4" w:space="0" w:color="auto"/>
              <w:right w:val="single" w:sz="4" w:space="0" w:color="auto"/>
            </w:tcBorders>
            <w:shd w:val="clear" w:color="auto" w:fill="D9E2F3"/>
          </w:tcPr>
          <w:p w:rsidR="00FC1846" w:rsidRPr="001F59D9" w:rsidRDefault="003A558A" w:rsidP="00B767F9">
            <w:pPr>
              <w:pStyle w:val="Default"/>
              <w:rPr>
                <w:rFonts w:ascii="Calibri" w:hAnsi="Calibri" w:cs="Calibri"/>
                <w:i/>
                <w:iCs/>
                <w:color w:val="auto"/>
                <w:sz w:val="22"/>
                <w:szCs w:val="22"/>
                <w:lang w:val="mk-MK"/>
              </w:rPr>
            </w:pPr>
            <w:r w:rsidRPr="001F59D9">
              <w:rPr>
                <w:rFonts w:ascii="Calibri" w:hAnsi="Calibri" w:cs="Calibri"/>
                <w:i/>
                <w:color w:val="auto"/>
                <w:sz w:val="22"/>
                <w:szCs w:val="22"/>
                <w:lang w:val="mk-MK"/>
              </w:rPr>
              <w:t>Öğrenci şunları bilir ve/veya yapabilir:</w:t>
            </w:r>
          </w:p>
        </w:tc>
      </w:tr>
      <w:tr w:rsidR="00FC1846" w:rsidRPr="001F59D9" w:rsidTr="00BD1752">
        <w:trPr>
          <w:gridAfter w:val="1"/>
          <w:wAfter w:w="30" w:type="dxa"/>
          <w:trHeight w:val="277"/>
        </w:trPr>
        <w:tc>
          <w:tcPr>
            <w:tcW w:w="1129" w:type="dxa"/>
          </w:tcPr>
          <w:p w:rsidR="00FC1846" w:rsidRPr="001F59D9" w:rsidRDefault="00B56807" w:rsidP="00B767F9">
            <w:pPr>
              <w:pStyle w:val="ListParagraph"/>
              <w:spacing w:after="0" w:line="240" w:lineRule="auto"/>
              <w:ind w:left="0"/>
              <w:rPr>
                <w:rFonts w:cs="Calibri"/>
                <w:lang w:val="mk-MK"/>
              </w:rPr>
            </w:pPr>
            <w:r w:rsidRPr="00B56807">
              <w:rPr>
                <w:rFonts w:cs="Calibri"/>
                <w:lang w:val="mk-MK"/>
              </w:rPr>
              <w:t>I-A.2</w:t>
            </w:r>
          </w:p>
        </w:tc>
        <w:tc>
          <w:tcPr>
            <w:tcW w:w="11826" w:type="dxa"/>
          </w:tcPr>
          <w:p w:rsidR="00FC1846" w:rsidRPr="001F59D9" w:rsidRDefault="00B56807" w:rsidP="00B767F9">
            <w:pPr>
              <w:spacing w:after="0" w:line="240" w:lineRule="auto"/>
              <w:rPr>
                <w:rFonts w:cs="Calibri"/>
                <w:lang w:val="mk-MK"/>
              </w:rPr>
            </w:pPr>
            <w:r>
              <w:rPr>
                <w:rFonts w:cs="Calibri"/>
                <w:lang w:val="mk-MK"/>
              </w:rPr>
              <w:t>edebi (şiir, kısa öykü, sunum/konuşma, edebi deneme, günlük vb.) ve edebi olmayan (tematik makale, rapor, istek, duyuru, reklam vb.) farklı yazılı anlatım biçimlerini bilme ve kullanma;</w:t>
            </w:r>
          </w:p>
        </w:tc>
      </w:tr>
      <w:tr w:rsidR="00B56807" w:rsidRPr="001F59D9" w:rsidTr="00BD1752">
        <w:trPr>
          <w:gridAfter w:val="1"/>
          <w:wAfter w:w="30" w:type="dxa"/>
          <w:trHeight w:val="277"/>
        </w:trPr>
        <w:tc>
          <w:tcPr>
            <w:tcW w:w="1129" w:type="dxa"/>
          </w:tcPr>
          <w:p w:rsidR="00B56807" w:rsidRPr="001F59D9" w:rsidRDefault="00B56807" w:rsidP="00B767F9">
            <w:pPr>
              <w:pStyle w:val="ListParagraph"/>
              <w:spacing w:after="0" w:line="240" w:lineRule="auto"/>
              <w:ind w:left="0"/>
              <w:rPr>
                <w:rFonts w:cs="Calibri"/>
                <w:lang w:val="en-GB"/>
              </w:rPr>
            </w:pPr>
            <w:r w:rsidRPr="00B56807">
              <w:rPr>
                <w:rFonts w:cs="Calibri"/>
                <w:lang w:val="en-GB"/>
              </w:rPr>
              <w:t>I-A.3</w:t>
            </w:r>
          </w:p>
        </w:tc>
        <w:tc>
          <w:tcPr>
            <w:tcW w:w="11826" w:type="dxa"/>
          </w:tcPr>
          <w:p w:rsidR="00B56807" w:rsidRPr="001F59D9" w:rsidRDefault="00B56807" w:rsidP="002D37EB">
            <w:pPr>
              <w:spacing w:after="0" w:line="240" w:lineRule="auto"/>
              <w:rPr>
                <w:rFonts w:cs="Calibri"/>
                <w:lang w:val="mk-MK"/>
              </w:rPr>
            </w:pPr>
            <w:r w:rsidRPr="00B56807">
              <w:rPr>
                <w:rFonts w:cs="Calibri"/>
                <w:lang w:val="mk-MK"/>
              </w:rPr>
              <w:t>eleştirel ve yapıcı bir diyalo</w:t>
            </w:r>
            <w:r w:rsidR="002D37EB">
              <w:rPr>
                <w:rFonts w:cs="Calibri"/>
                <w:lang w:val="tr-TR"/>
              </w:rPr>
              <w:t>g</w:t>
            </w:r>
            <w:r w:rsidRPr="00B56807">
              <w:rPr>
                <w:rFonts w:cs="Calibri"/>
                <w:lang w:val="mk-MK"/>
              </w:rPr>
              <w:t>a öncülük etmek, görüşlerini tartışmacı bir şekilde ifade etmek;</w:t>
            </w:r>
          </w:p>
        </w:tc>
      </w:tr>
      <w:tr w:rsidR="00B56807" w:rsidRPr="001F59D9" w:rsidTr="00BD1752">
        <w:trPr>
          <w:gridAfter w:val="1"/>
          <w:wAfter w:w="30" w:type="dxa"/>
          <w:trHeight w:val="277"/>
        </w:trPr>
        <w:tc>
          <w:tcPr>
            <w:tcW w:w="1129" w:type="dxa"/>
          </w:tcPr>
          <w:p w:rsidR="00B56807" w:rsidRPr="00B56807" w:rsidRDefault="00B56807" w:rsidP="00B767F9">
            <w:pPr>
              <w:pStyle w:val="ListParagraph"/>
              <w:spacing w:after="0" w:line="240" w:lineRule="auto"/>
              <w:ind w:left="0"/>
              <w:rPr>
                <w:rFonts w:cs="Calibri"/>
                <w:lang w:val="en-GB"/>
              </w:rPr>
            </w:pPr>
            <w:r w:rsidRPr="00B56807">
              <w:rPr>
                <w:rFonts w:cs="Calibri"/>
                <w:lang w:val="en-GB"/>
              </w:rPr>
              <w:t>I-A.5</w:t>
            </w:r>
          </w:p>
        </w:tc>
        <w:tc>
          <w:tcPr>
            <w:tcW w:w="11826" w:type="dxa"/>
          </w:tcPr>
          <w:p w:rsidR="00B56807" w:rsidRPr="00B56807" w:rsidRDefault="00B56807" w:rsidP="00B767F9">
            <w:pPr>
              <w:spacing w:after="0" w:line="240" w:lineRule="auto"/>
              <w:rPr>
                <w:rFonts w:cs="Calibri"/>
                <w:lang w:val="mk-MK"/>
              </w:rPr>
            </w:pPr>
            <w:r>
              <w:rPr>
                <w:rFonts w:cs="Calibri"/>
                <w:lang w:val="mk-MK"/>
              </w:rPr>
              <w:t>dinleyici kitlesini (yaş ve etnik/kültürel çeşitlilik) dikkate alarak farklı içerikte ve farklı amaçlarla bir konuşma hazırlamak ve sunmak;</w:t>
            </w:r>
          </w:p>
        </w:tc>
      </w:tr>
      <w:tr w:rsidR="00B56807" w:rsidRPr="001F59D9" w:rsidTr="00BD1752">
        <w:trPr>
          <w:gridAfter w:val="1"/>
          <w:wAfter w:w="30" w:type="dxa"/>
          <w:trHeight w:val="277"/>
        </w:trPr>
        <w:tc>
          <w:tcPr>
            <w:tcW w:w="1129" w:type="dxa"/>
          </w:tcPr>
          <w:p w:rsidR="00B56807" w:rsidRPr="00B56807" w:rsidRDefault="00B56807" w:rsidP="00B767F9">
            <w:pPr>
              <w:pStyle w:val="ListParagraph"/>
              <w:spacing w:after="0" w:line="240" w:lineRule="auto"/>
              <w:ind w:left="0"/>
              <w:rPr>
                <w:rFonts w:cs="Calibri"/>
                <w:lang w:val="en-GB"/>
              </w:rPr>
            </w:pPr>
            <w:r w:rsidRPr="00B56807">
              <w:rPr>
                <w:rFonts w:cs="Calibri"/>
                <w:lang w:val="en-GB"/>
              </w:rPr>
              <w:t>I-A.8</w:t>
            </w:r>
          </w:p>
        </w:tc>
        <w:tc>
          <w:tcPr>
            <w:tcW w:w="11826" w:type="dxa"/>
          </w:tcPr>
          <w:p w:rsidR="00B56807" w:rsidRDefault="00B56807" w:rsidP="002D37EB">
            <w:pPr>
              <w:spacing w:after="0" w:line="240" w:lineRule="auto"/>
              <w:rPr>
                <w:rFonts w:cs="Calibri"/>
                <w:lang w:val="mk-MK"/>
              </w:rPr>
            </w:pPr>
            <w:r>
              <w:rPr>
                <w:rFonts w:cs="Calibri"/>
                <w:lang w:val="mk-MK"/>
              </w:rPr>
              <w:t xml:space="preserve">sesli mesajların içeriğini anlamak: mesajlardan bilgileri çıkarabilmek, analiz edebilmek, </w:t>
            </w:r>
            <w:r w:rsidR="002D37EB">
              <w:rPr>
                <w:rFonts w:cs="Calibri"/>
                <w:lang w:val="tr-TR"/>
              </w:rPr>
              <w:t>yorumlayabilmek</w:t>
            </w:r>
            <w:r>
              <w:rPr>
                <w:rFonts w:cs="Calibri"/>
                <w:lang w:val="mk-MK"/>
              </w:rPr>
              <w:t xml:space="preserve">/değerlendirebilmek ve özetleyebilmek ve bunları (yazılı ve sözlü olarak) kendi </w:t>
            </w:r>
            <w:r w:rsidR="002D37EB">
              <w:rPr>
                <w:rFonts w:cs="Calibri"/>
                <w:lang w:val="tr-TR"/>
              </w:rPr>
              <w:t>sözleriyle</w:t>
            </w:r>
            <w:r>
              <w:rPr>
                <w:rFonts w:cs="Calibri"/>
                <w:lang w:val="mk-MK"/>
              </w:rPr>
              <w:t xml:space="preserve"> ifade edebilmek;</w:t>
            </w:r>
          </w:p>
        </w:tc>
      </w:tr>
      <w:tr w:rsidR="00B56807" w:rsidRPr="001F59D9" w:rsidTr="00BD1752">
        <w:trPr>
          <w:gridAfter w:val="1"/>
          <w:wAfter w:w="30" w:type="dxa"/>
          <w:trHeight w:val="277"/>
        </w:trPr>
        <w:tc>
          <w:tcPr>
            <w:tcW w:w="1129" w:type="dxa"/>
          </w:tcPr>
          <w:p w:rsidR="00B56807" w:rsidRPr="00B56807" w:rsidRDefault="00B56807" w:rsidP="00B767F9">
            <w:pPr>
              <w:pStyle w:val="ListParagraph"/>
              <w:spacing w:after="0" w:line="240" w:lineRule="auto"/>
              <w:ind w:left="0"/>
              <w:rPr>
                <w:rFonts w:cs="Calibri"/>
                <w:lang w:val="en-GB"/>
              </w:rPr>
            </w:pPr>
            <w:r w:rsidRPr="00B56807">
              <w:rPr>
                <w:rFonts w:cs="Calibri"/>
                <w:lang w:val="en-GB"/>
              </w:rPr>
              <w:t>I-A.9</w:t>
            </w:r>
          </w:p>
        </w:tc>
        <w:tc>
          <w:tcPr>
            <w:tcW w:w="11826" w:type="dxa"/>
          </w:tcPr>
          <w:p w:rsidR="00B56807" w:rsidRDefault="00B56807" w:rsidP="002D37EB">
            <w:pPr>
              <w:spacing w:after="0" w:line="240" w:lineRule="auto"/>
              <w:rPr>
                <w:rFonts w:cs="Calibri"/>
                <w:lang w:val="mk-MK"/>
              </w:rPr>
            </w:pPr>
            <w:r>
              <w:rPr>
                <w:rFonts w:cs="Calibri"/>
                <w:lang w:val="mk-MK"/>
              </w:rPr>
              <w:t xml:space="preserve">yazılı bir metnin içeriğini anlama: metinden bilgileri çıkarabilme, analiz edebilme, </w:t>
            </w:r>
            <w:r w:rsidR="002D37EB">
              <w:rPr>
                <w:rFonts w:cs="Calibri"/>
                <w:lang w:val="tr-TR"/>
              </w:rPr>
              <w:t>yorumlayabilme</w:t>
            </w:r>
            <w:r>
              <w:rPr>
                <w:rFonts w:cs="Calibri"/>
                <w:lang w:val="mk-MK"/>
              </w:rPr>
              <w:t xml:space="preserve">/değerlendirebilme ve özetleyebilme ve bunları (yazılı ve sözlü) kendi </w:t>
            </w:r>
            <w:r w:rsidR="002D37EB">
              <w:rPr>
                <w:rFonts w:cs="Calibri"/>
                <w:lang w:val="tr-TR"/>
              </w:rPr>
              <w:t>sözleriyle</w:t>
            </w:r>
            <w:r>
              <w:rPr>
                <w:rFonts w:cs="Calibri"/>
                <w:lang w:val="mk-MK"/>
              </w:rPr>
              <w:t xml:space="preserve"> ifade edebilme;</w:t>
            </w:r>
          </w:p>
        </w:tc>
      </w:tr>
      <w:tr w:rsidR="00FC1846" w:rsidRPr="001F59D9" w:rsidTr="00BD1752">
        <w:trPr>
          <w:gridAfter w:val="1"/>
          <w:wAfter w:w="30" w:type="dxa"/>
          <w:trHeight w:val="277"/>
        </w:trPr>
        <w:tc>
          <w:tcPr>
            <w:tcW w:w="1129" w:type="dxa"/>
          </w:tcPr>
          <w:p w:rsidR="00FC1846" w:rsidRPr="001F59D9" w:rsidRDefault="00FC1846" w:rsidP="00B767F9">
            <w:pPr>
              <w:pStyle w:val="ListParagraph"/>
              <w:spacing w:after="0" w:line="240" w:lineRule="auto"/>
              <w:ind w:left="0"/>
              <w:rPr>
                <w:rFonts w:cs="Calibri"/>
                <w:lang w:val="mk-MK"/>
              </w:rPr>
            </w:pPr>
            <w:r w:rsidRPr="001F59D9">
              <w:rPr>
                <w:rFonts w:cs="Calibri"/>
                <w:lang w:val="en-GB"/>
              </w:rPr>
              <w:t>I-A.10</w:t>
            </w:r>
          </w:p>
        </w:tc>
        <w:tc>
          <w:tcPr>
            <w:tcW w:w="11826" w:type="dxa"/>
          </w:tcPr>
          <w:p w:rsidR="00FC1846" w:rsidRPr="002D37EB" w:rsidRDefault="00FC1846" w:rsidP="002D37EB">
            <w:pPr>
              <w:spacing w:after="0" w:line="240" w:lineRule="auto"/>
              <w:rPr>
                <w:rFonts w:cs="Calibri"/>
                <w:lang w:val="tr-TR"/>
              </w:rPr>
            </w:pPr>
            <w:r w:rsidRPr="001F59D9">
              <w:rPr>
                <w:rFonts w:cs="Calibri"/>
                <w:lang w:val="mk-MK"/>
              </w:rPr>
              <w:t xml:space="preserve">görsel olarak sunulan içerikleri (şema, tablo ve grafikler, illüstrasyonlar, animasyonlar vb.) anlamak, görsel olarak sunulan içerikleri ayırabilmek, analiz edebilmek, </w:t>
            </w:r>
            <w:r w:rsidR="002D37EB">
              <w:rPr>
                <w:rFonts w:cs="Calibri"/>
                <w:lang w:val="tr-TR"/>
              </w:rPr>
              <w:t>yorumlayabilmek</w:t>
            </w:r>
            <w:r w:rsidR="002D37EB">
              <w:rPr>
                <w:rFonts w:cs="Calibri"/>
                <w:lang w:val="mk-MK"/>
              </w:rPr>
              <w:t>/değerlendirebilmek</w:t>
            </w:r>
            <w:r w:rsidR="002D37EB">
              <w:rPr>
                <w:rFonts w:cs="Calibri"/>
                <w:lang w:val="tr-TR"/>
              </w:rPr>
              <w:t xml:space="preserve">, </w:t>
            </w:r>
            <w:r w:rsidRPr="001F59D9">
              <w:rPr>
                <w:rFonts w:cs="Calibri"/>
                <w:lang w:val="mk-MK"/>
              </w:rPr>
              <w:t xml:space="preserve">özetleyebilmek </w:t>
            </w:r>
            <w:r w:rsidR="002D37EB">
              <w:rPr>
                <w:rFonts w:cs="Calibri"/>
                <w:lang w:val="tr-TR"/>
              </w:rPr>
              <w:t xml:space="preserve">ve bunları </w:t>
            </w:r>
            <w:r w:rsidR="002D37EB" w:rsidRPr="001F59D9">
              <w:rPr>
                <w:rFonts w:cs="Calibri"/>
                <w:lang w:val="mk-MK"/>
              </w:rPr>
              <w:t>(yazılı ve sözlü)</w:t>
            </w:r>
            <w:r w:rsidRPr="001F59D9">
              <w:rPr>
                <w:rFonts w:cs="Calibri"/>
                <w:lang w:val="mk-MK"/>
              </w:rPr>
              <w:t>açıklayabilmek</w:t>
            </w:r>
            <w:r w:rsidR="002D37EB">
              <w:rPr>
                <w:rFonts w:cs="Calibri"/>
                <w:lang w:val="tr-TR"/>
              </w:rPr>
              <w:t>;</w:t>
            </w:r>
          </w:p>
        </w:tc>
      </w:tr>
      <w:tr w:rsidR="00FC1846" w:rsidRPr="001F59D9" w:rsidTr="00BD1752">
        <w:trPr>
          <w:gridAfter w:val="1"/>
          <w:wAfter w:w="30" w:type="dxa"/>
          <w:trHeight w:val="277"/>
        </w:trPr>
        <w:tc>
          <w:tcPr>
            <w:tcW w:w="1129" w:type="dxa"/>
          </w:tcPr>
          <w:p w:rsidR="00FC1846" w:rsidRPr="001F59D9" w:rsidRDefault="00FC1846" w:rsidP="006203D3">
            <w:pPr>
              <w:pStyle w:val="Default"/>
              <w:rPr>
                <w:rFonts w:ascii="Calibri" w:hAnsi="Calibri" w:cs="Calibri"/>
                <w:color w:val="auto"/>
                <w:sz w:val="22"/>
                <w:szCs w:val="22"/>
              </w:rPr>
            </w:pPr>
            <w:r w:rsidRPr="001F59D9">
              <w:rPr>
                <w:rFonts w:ascii="Calibri" w:hAnsi="Calibri" w:cs="Calibri"/>
                <w:color w:val="auto"/>
                <w:sz w:val="22"/>
                <w:szCs w:val="22"/>
              </w:rPr>
              <w:t>IA.12</w:t>
            </w:r>
          </w:p>
        </w:tc>
        <w:tc>
          <w:tcPr>
            <w:tcW w:w="11826" w:type="dxa"/>
          </w:tcPr>
          <w:p w:rsidR="00FC1846" w:rsidRPr="001F59D9" w:rsidRDefault="00FC1846" w:rsidP="00B767F9">
            <w:pPr>
              <w:pStyle w:val="Default"/>
              <w:rPr>
                <w:rFonts w:ascii="Calibri" w:hAnsi="Calibri" w:cs="Calibri"/>
                <w:color w:val="auto"/>
                <w:sz w:val="22"/>
                <w:szCs w:val="22"/>
                <w:lang w:val="mk-MK"/>
              </w:rPr>
            </w:pPr>
            <w:r w:rsidRPr="001F59D9">
              <w:rPr>
                <w:rFonts w:ascii="Calibri" w:hAnsi="Calibri" w:cs="Calibri"/>
                <w:color w:val="auto"/>
                <w:sz w:val="22"/>
                <w:szCs w:val="22"/>
              </w:rPr>
              <w:t xml:space="preserve">farklı kaynaklardan ve ortamlardan gelen bilgileri kullanmak ve sunulan bilgilerin kaynağını, bağlamını, amacını ve güvenilirliğini dikkate alarak eleştirel bir şekilde yaklaşmak </w:t>
            </w:r>
            <w:r w:rsidRPr="001F59D9">
              <w:rPr>
                <w:rFonts w:ascii="Calibri" w:hAnsi="Calibri" w:cs="Calibri"/>
                <w:color w:val="auto"/>
                <w:sz w:val="22"/>
                <w:szCs w:val="22"/>
                <w:lang w:val="mk-MK"/>
              </w:rPr>
              <w:t>.</w:t>
            </w:r>
          </w:p>
        </w:tc>
      </w:tr>
      <w:tr w:rsidR="0031459D" w:rsidRPr="00E02179"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960ACF" w:rsidRDefault="0031459D" w:rsidP="0031459D">
            <w:pPr>
              <w:rPr>
                <w:rFonts w:cs="Calibri"/>
              </w:rPr>
            </w:pPr>
            <w:r w:rsidRPr="00CC2FD5">
              <w:rPr>
                <w:rFonts w:eastAsia="StobiSerifRegular" w:cs="Calibri"/>
              </w:rPr>
              <w:t xml:space="preserve">III </w:t>
            </w:r>
            <w:r w:rsidRPr="00CC2FD5">
              <w:rPr>
                <w:rFonts w:eastAsia="StobiSerifRegular" w:cs="Calibri"/>
                <w:lang w:val="mk-MK"/>
              </w:rPr>
              <w:t xml:space="preserve">- </w:t>
            </w:r>
            <w:r w:rsidRPr="00CC2FD5">
              <w:rPr>
                <w:rFonts w:eastAsia="StobiSerifRegular" w:cs="Calibri"/>
              </w:rPr>
              <w:t xml:space="preserve">A </w:t>
            </w:r>
            <w:r w:rsidRPr="00CC2FD5">
              <w:rPr>
                <w:rFonts w:eastAsia="StobiSerifRegular" w:cs="Calibri"/>
                <w:lang w:val="mk-MK"/>
              </w:rPr>
              <w:t>.5</w:t>
            </w:r>
          </w:p>
        </w:tc>
        <w:tc>
          <w:tcPr>
            <w:tcW w:w="11826" w:type="dxa"/>
            <w:tcBorders>
              <w:top w:val="single" w:sz="4" w:space="0" w:color="auto"/>
              <w:left w:val="single" w:sz="4" w:space="0" w:color="auto"/>
              <w:bottom w:val="single" w:sz="4" w:space="0" w:color="auto"/>
              <w:right w:val="single" w:sz="4" w:space="0" w:color="auto"/>
            </w:tcBorders>
          </w:tcPr>
          <w:p w:rsidR="0031459D" w:rsidRPr="00960ACF" w:rsidRDefault="0031459D" w:rsidP="002D37EB">
            <w:pPr>
              <w:rPr>
                <w:rFonts w:cs="Calibri"/>
                <w:lang w:val="mk-MK"/>
              </w:rPr>
            </w:pPr>
            <w:r w:rsidRPr="00CC2FD5">
              <w:rPr>
                <w:rFonts w:cs="Calibri"/>
                <w:lang w:val="mk-MK"/>
              </w:rPr>
              <w:t xml:space="preserve">günlük hayatın </w:t>
            </w:r>
            <w:r w:rsidRPr="00CC2FD5">
              <w:rPr>
                <w:rFonts w:cs="Calibri"/>
              </w:rPr>
              <w:t xml:space="preserve">farklı </w:t>
            </w:r>
            <w:r w:rsidR="002D37EB">
              <w:rPr>
                <w:rFonts w:cs="Calibri"/>
              </w:rPr>
              <w:t>alanlarında</w:t>
            </w:r>
            <w:r w:rsidRPr="00CC2FD5">
              <w:rPr>
                <w:rFonts w:cs="Calibri"/>
              </w:rPr>
              <w:t xml:space="preserve"> </w:t>
            </w:r>
            <w:r w:rsidR="002D37EB">
              <w:rPr>
                <w:rFonts w:cs="Calibri"/>
              </w:rPr>
              <w:t>bir standart</w:t>
            </w:r>
            <w:r w:rsidRPr="00CC2FD5">
              <w:rPr>
                <w:rFonts w:cs="Calibri"/>
              </w:rPr>
              <w:t xml:space="preserve"> </w:t>
            </w:r>
            <w:r w:rsidRPr="00CC2FD5">
              <w:rPr>
                <w:rFonts w:cs="Calibri"/>
                <w:lang w:val="mk-MK"/>
              </w:rPr>
              <w:t xml:space="preserve">uygulamak </w:t>
            </w:r>
            <w:r w:rsidRPr="00CC2FD5">
              <w:rPr>
                <w:rFonts w:cs="Calibri"/>
              </w:rPr>
              <w:t>,</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960ACF" w:rsidRDefault="0031459D" w:rsidP="0031459D">
            <w:pPr>
              <w:rPr>
                <w:rFonts w:cs="Calibri"/>
                <w:lang w:val="mk-MK"/>
              </w:rPr>
            </w:pPr>
            <w:r w:rsidRPr="00CC2FD5">
              <w:rPr>
                <w:rFonts w:eastAsia="StobiSerifRegular" w:cs="Calibri"/>
              </w:rPr>
              <w:t xml:space="preserve">III-A </w:t>
            </w:r>
            <w:r w:rsidRPr="00CC2FD5">
              <w:rPr>
                <w:rFonts w:eastAsia="StobiSerifRegular" w:cs="Calibri"/>
                <w:lang w:val="mk-MK"/>
              </w:rPr>
              <w:t>.16</w:t>
            </w:r>
          </w:p>
        </w:tc>
        <w:tc>
          <w:tcPr>
            <w:tcW w:w="11826" w:type="dxa"/>
            <w:tcBorders>
              <w:top w:val="single" w:sz="4" w:space="0" w:color="auto"/>
              <w:left w:val="single" w:sz="4" w:space="0" w:color="auto"/>
              <w:bottom w:val="single" w:sz="4" w:space="0" w:color="auto"/>
              <w:right w:val="single" w:sz="4" w:space="0" w:color="auto"/>
            </w:tcBorders>
          </w:tcPr>
          <w:p w:rsidR="0031459D" w:rsidRPr="00960ACF" w:rsidRDefault="0031459D" w:rsidP="0031459D">
            <w:pPr>
              <w:rPr>
                <w:rFonts w:cs="Calibri"/>
                <w:lang w:val="mk-MK"/>
              </w:rPr>
            </w:pPr>
            <w:r w:rsidRPr="00CC2FD5">
              <w:rPr>
                <w:rFonts w:cs="Calibri"/>
                <w:lang w:val="mk-MK"/>
              </w:rPr>
              <w:t xml:space="preserve">ölçekli çizimler yapmak, kullanmak ve haritaları yorumlamak </w:t>
            </w:r>
            <w:r w:rsidRPr="00CC2FD5">
              <w:rPr>
                <w:rFonts w:cs="Calibri"/>
              </w:rPr>
              <w:t>,</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CC2FD5" w:rsidRDefault="0031459D" w:rsidP="0031459D">
            <w:r w:rsidRPr="00EE079E">
              <w:rPr>
                <w:rFonts w:eastAsia="StobiSerifRegular" w:cs="Calibri"/>
              </w:rPr>
              <w:t xml:space="preserve">III-A </w:t>
            </w:r>
            <w:r w:rsidRPr="00EE079E">
              <w:rPr>
                <w:rFonts w:eastAsia="StobiSerifRegular" w:cs="Calibri"/>
                <w:lang w:val="mk-MK"/>
              </w:rPr>
              <w:t>.25</w:t>
            </w:r>
          </w:p>
        </w:tc>
        <w:tc>
          <w:tcPr>
            <w:tcW w:w="11826" w:type="dxa"/>
            <w:tcBorders>
              <w:top w:val="single" w:sz="4" w:space="0" w:color="auto"/>
              <w:left w:val="single" w:sz="4" w:space="0" w:color="auto"/>
              <w:bottom w:val="single" w:sz="4" w:space="0" w:color="auto"/>
              <w:right w:val="single" w:sz="4" w:space="0" w:color="auto"/>
            </w:tcBorders>
          </w:tcPr>
          <w:p w:rsidR="0031459D" w:rsidRPr="00CC2FD5" w:rsidRDefault="0031459D" w:rsidP="002D37EB">
            <w:pPr>
              <w:rPr>
                <w:rFonts w:cs="Calibri"/>
                <w:lang w:val="mk-MK"/>
              </w:rPr>
            </w:pPr>
            <w:r w:rsidRPr="00EE079E">
              <w:rPr>
                <w:rFonts w:cs="Calibri"/>
              </w:rPr>
              <w:t xml:space="preserve">sonuçların nasıl kontrol edileceğine </w:t>
            </w:r>
            <w:r w:rsidRPr="00EE079E">
              <w:rPr>
                <w:rFonts w:cs="Calibri"/>
                <w:lang w:val="mk-MK"/>
              </w:rPr>
              <w:t xml:space="preserve">karar vermek </w:t>
            </w:r>
            <w:r>
              <w:rPr>
                <w:rFonts w:cs="Calibri"/>
                <w:lang w:val="mk-MK"/>
              </w:rPr>
              <w:t xml:space="preserve">ve </w:t>
            </w:r>
            <w:r w:rsidRPr="00EE079E">
              <w:rPr>
                <w:rFonts w:cs="Calibri"/>
              </w:rPr>
              <w:t xml:space="preserve">sorunun </w:t>
            </w:r>
            <w:r w:rsidR="002D37EB">
              <w:rPr>
                <w:rFonts w:cs="Calibri"/>
              </w:rPr>
              <w:t>karşısında</w:t>
            </w:r>
            <w:r w:rsidRPr="00EE079E">
              <w:rPr>
                <w:rFonts w:cs="Calibri"/>
              </w:rPr>
              <w:t xml:space="preserve"> cevabın makul olup olmadığını değerlendirmek,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960ACF" w:rsidRDefault="0031459D" w:rsidP="0031459D">
            <w:pPr>
              <w:rPr>
                <w:rFonts w:cs="Calibri"/>
                <w:lang w:val="mk-MK"/>
              </w:rPr>
            </w:pPr>
            <w:r w:rsidRPr="00CC2FD5">
              <w:rPr>
                <w:rFonts w:cs="Calibri"/>
                <w:color w:val="000000"/>
              </w:rPr>
              <w:t>III-A.29</w:t>
            </w:r>
          </w:p>
        </w:tc>
        <w:tc>
          <w:tcPr>
            <w:tcW w:w="11826" w:type="dxa"/>
            <w:tcBorders>
              <w:top w:val="single" w:sz="4" w:space="0" w:color="auto"/>
              <w:left w:val="single" w:sz="4" w:space="0" w:color="auto"/>
              <w:bottom w:val="single" w:sz="4" w:space="0" w:color="auto"/>
              <w:right w:val="single" w:sz="4" w:space="0" w:color="auto"/>
            </w:tcBorders>
          </w:tcPr>
          <w:p w:rsidR="0031459D" w:rsidRPr="00960ACF" w:rsidRDefault="0031459D" w:rsidP="0031459D">
            <w:pPr>
              <w:rPr>
                <w:rFonts w:eastAsia="StobiSerifRegular" w:cs="Calibri"/>
                <w:lang w:val="mk-MK"/>
              </w:rPr>
            </w:pPr>
            <w:r w:rsidRPr="00CC2FD5">
              <w:rPr>
                <w:rFonts w:cs="Calibri"/>
              </w:rPr>
              <w:t xml:space="preserve">fikirleri düşünmek ve seçmek, </w:t>
            </w:r>
            <w:r w:rsidRPr="00CC2FD5">
              <w:rPr>
                <w:rFonts w:cs="Calibri"/>
                <w:lang w:val="mk-MK"/>
              </w:rPr>
              <w:t xml:space="preserve">gözlemlemek , </w:t>
            </w:r>
            <w:r w:rsidRPr="00CC2FD5">
              <w:rPr>
                <w:rFonts w:cs="Calibri"/>
              </w:rPr>
              <w:t xml:space="preserve">tahminde </w:t>
            </w:r>
            <w:r w:rsidRPr="00CC2FD5">
              <w:rPr>
                <w:rFonts w:cs="Calibri"/>
                <w:lang w:val="mk-MK"/>
              </w:rPr>
              <w:t xml:space="preserve">bulunmak ve varsayımlar (hipotezler) belirlemek, kanıt toplamak ve değerlendirmek, </w:t>
            </w:r>
            <w:r w:rsidRPr="00CC2FD5">
              <w:rPr>
                <w:rFonts w:cs="Calibri"/>
              </w:rPr>
              <w:t xml:space="preserve">tahminleri kontrol etmek, </w:t>
            </w:r>
            <w:r w:rsidRPr="00CC2FD5">
              <w:rPr>
                <w:rFonts w:cs="Calibri"/>
                <w:lang w:val="mk-MK"/>
              </w:rPr>
              <w:t>araştırma planlamak, organize etmek ve yürütmek, sonuçları kaydetmek, işlemek, analiz etmek ve sunmak, sonuçları değerlendirmek ve tartışmak,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960ACF" w:rsidRDefault="0031459D" w:rsidP="0031459D">
            <w:pPr>
              <w:rPr>
                <w:rFonts w:cs="Calibri"/>
                <w:lang w:val="mk-MK"/>
              </w:rPr>
            </w:pPr>
            <w:r w:rsidRPr="00CC2FD5">
              <w:rPr>
                <w:rFonts w:cs="Calibri"/>
                <w:color w:val="000000"/>
                <w:lang w:val="mk-MK"/>
              </w:rPr>
              <w:lastRenderedPageBreak/>
              <w:t>III-A.67</w:t>
            </w:r>
          </w:p>
        </w:tc>
        <w:tc>
          <w:tcPr>
            <w:tcW w:w="11826" w:type="dxa"/>
            <w:tcBorders>
              <w:top w:val="single" w:sz="4" w:space="0" w:color="auto"/>
              <w:left w:val="single" w:sz="4" w:space="0" w:color="auto"/>
              <w:bottom w:val="single" w:sz="4" w:space="0" w:color="auto"/>
              <w:right w:val="single" w:sz="4" w:space="0" w:color="auto"/>
            </w:tcBorders>
          </w:tcPr>
          <w:p w:rsidR="0031459D" w:rsidRPr="00960ACF" w:rsidRDefault="0031459D" w:rsidP="002D37EB">
            <w:pPr>
              <w:rPr>
                <w:rFonts w:cs="Calibri"/>
                <w:lang w:val="mk-MK"/>
              </w:rPr>
            </w:pPr>
            <w:r w:rsidRPr="00CC2FD5">
              <w:rPr>
                <w:rFonts w:cs="Calibri"/>
                <w:lang w:val="mk-MK"/>
              </w:rPr>
              <w:t>verilen coğrafi alanların eskizleri, haritaları, kayıtları ve dijital görüntüleri yardımıyla yön bulmak.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IV-A.9</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çok kültürlü dijital alanda başkalarıyla iletişim kurarken, farklı katılımcılara saygı duyar ve dijital alanda yasal, kültürel ve etik davranış normlarına uyar;</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IV-A.10</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dijital kimliğine, güvenliğine ve itibarına özen göstermek ve gizlilik politikalarına saygı duymak;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IV-A.12</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belirli bir amaca ve belirli bir izleyici kitlesine yönelik basit yaratıcı multimedya ürünlerini değiştirmek veya oluşturmak için statik ve dinamik temsilleri, sesi, metni ve görüntüleri birleştirerek farklı modeller ve simülasyonlar kullanma olasılıklarını keşfetmek;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IV-A.13</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yenilik ve kullanışlılık dahil olmak üzere dijital ürünler ve çözümler için kalite kriterlerini tanımlamak;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V-A.3</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2D37EB">
            <w:pPr>
              <w:pStyle w:val="Default"/>
              <w:rPr>
                <w:rFonts w:ascii="Calibri" w:hAnsi="Calibri" w:cs="Calibri"/>
                <w:color w:val="auto"/>
                <w:sz w:val="22"/>
                <w:szCs w:val="22"/>
                <w:lang w:val="mk-MK"/>
              </w:rPr>
            </w:pPr>
            <w:r>
              <w:rPr>
                <w:rFonts w:ascii="Calibri" w:hAnsi="Calibri" w:cs="Calibri"/>
                <w:color w:val="auto"/>
                <w:sz w:val="22"/>
                <w:szCs w:val="22"/>
                <w:lang w:val="mk-MK"/>
              </w:rPr>
              <w:t>kişinin farklı sosyal gruplara ait olma (örneğin: cinsiyet, etnik ve ulusal kimlik) ve hayatta sahip olduğu farklı roller (örneğin: öğrenci, oğul/kız) temelinde inşa ettiği kendi kimliğinin farklı bileşenlerini belirlemek;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V-A.4</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kendi yetenek ve başarılarını (güçlü ve zayıf yönler dahil) değerlendirmek ve buna göre gelişimini ve ilerlemesini sağlayacak öncelikleri belirlemek;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VA.5</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2D37EB" w:rsidP="002D37EB">
            <w:pPr>
              <w:pStyle w:val="Default"/>
              <w:rPr>
                <w:rFonts w:ascii="Calibri" w:hAnsi="Calibri" w:cs="Calibri"/>
                <w:color w:val="auto"/>
                <w:sz w:val="22"/>
                <w:szCs w:val="22"/>
                <w:lang w:val="mk-MK"/>
              </w:rPr>
            </w:pPr>
            <w:r>
              <w:rPr>
                <w:rFonts w:ascii="Calibri" w:hAnsi="Calibri" w:cs="Calibri"/>
                <w:color w:val="auto"/>
                <w:sz w:val="22"/>
                <w:szCs w:val="22"/>
                <w:lang w:val="tr-TR"/>
              </w:rPr>
              <w:t>Kendi ve başkalarının</w:t>
            </w:r>
            <w:r w:rsidR="0031459D">
              <w:rPr>
                <w:rFonts w:ascii="Calibri" w:hAnsi="Calibri" w:cs="Calibri"/>
                <w:color w:val="auto"/>
                <w:sz w:val="22"/>
                <w:szCs w:val="22"/>
                <w:lang w:val="mk-MK"/>
              </w:rPr>
              <w:t xml:space="preserve"> duyguları</w:t>
            </w:r>
            <w:r>
              <w:rPr>
                <w:rFonts w:ascii="Calibri" w:hAnsi="Calibri" w:cs="Calibri"/>
                <w:color w:val="auto"/>
                <w:sz w:val="22"/>
                <w:szCs w:val="22"/>
                <w:lang w:val="tr-TR"/>
              </w:rPr>
              <w:t>nı</w:t>
            </w:r>
            <w:r w:rsidR="0031459D">
              <w:rPr>
                <w:rFonts w:ascii="Calibri" w:hAnsi="Calibri" w:cs="Calibri"/>
                <w:color w:val="auto"/>
                <w:sz w:val="22"/>
                <w:szCs w:val="22"/>
                <w:lang w:val="mk-MK"/>
              </w:rPr>
              <w:t xml:space="preserve"> tanımak, farklı durumlarda kendi duygusal tepkilerinin sonuçlarını algılamak ve duygularla başa çıkmak için uygun stratejiler </w:t>
            </w:r>
            <w:r>
              <w:rPr>
                <w:rFonts w:ascii="Calibri" w:hAnsi="Calibri" w:cs="Calibri"/>
                <w:color w:val="auto"/>
                <w:sz w:val="22"/>
                <w:szCs w:val="22"/>
                <w:lang w:val="tr-TR"/>
              </w:rPr>
              <w:t>geliştirmek</w:t>
            </w:r>
            <w:r w:rsidR="0031459D">
              <w:rPr>
                <w:rFonts w:ascii="Calibri" w:hAnsi="Calibri" w:cs="Calibri"/>
                <w:color w:val="auto"/>
                <w:sz w:val="22"/>
                <w:szCs w:val="22"/>
                <w:lang w:val="mk-MK"/>
              </w:rPr>
              <w:t>;</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VA.6</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öğrenme ve kişisel gelişim için hedefler belirlemek ve bunları gerçekleştirme yolunda ortaya çıkan zorlukların üstesinden gelmek için çalışmak;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VA.7</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öğrenmelerini kolaylaştırmak ve gelecekte kendi davranışlarını ayarlamak için kendi deneyimlerini kullanmak;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VA.8</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belirlenen hedeflere verimli ve etkin bir şekilde ulaşmasını ve kendi ihtiyaçlarını karşılamasını sağlayacak şekilde kendi zamanını düzenlemek;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VA.9</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kendi eylemlerinin ve başkalarının eylemlerinin kendisi ve başkaları için sonuçlarını öngörmek;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VA.10</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doğruya ve yanlışa değer veren etik ilkeleri kendisinin ve başkalarının davranışlarında uygulamak ve erdemli karakter özelliklerini (dürüstlük, adalet, saygı, sabır, özen, edep, şükran, kararlılık, cesaret ve öz disiplin gibi) sergilemek;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VA.11</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kimden, ne zaman ve nasıl yardım isteyebileceğinin bilincinde olarak bağımsız hareket etmek;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VA.12</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sosyal baskılarla başarılı bir şekilde başa çıkmak;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VA.13</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671E0C">
            <w:pPr>
              <w:pStyle w:val="Default"/>
              <w:rPr>
                <w:rFonts w:ascii="Calibri" w:hAnsi="Calibri" w:cs="Calibri"/>
                <w:color w:val="auto"/>
                <w:sz w:val="22"/>
                <w:szCs w:val="22"/>
                <w:lang w:val="mk-MK"/>
              </w:rPr>
            </w:pPr>
            <w:r>
              <w:rPr>
                <w:rFonts w:ascii="Calibri" w:hAnsi="Calibri" w:cs="Calibri"/>
                <w:color w:val="auto"/>
                <w:sz w:val="22"/>
                <w:szCs w:val="22"/>
                <w:lang w:val="mk-MK"/>
              </w:rPr>
              <w:t xml:space="preserve">başkalarıyla iletişim kurmak ve duruma uygun şekilde kendini </w:t>
            </w:r>
            <w:r w:rsidR="00671E0C">
              <w:rPr>
                <w:rFonts w:ascii="Calibri" w:hAnsi="Calibri" w:cs="Calibri"/>
                <w:color w:val="auto"/>
                <w:sz w:val="22"/>
                <w:szCs w:val="22"/>
                <w:lang w:val="tr-TR"/>
              </w:rPr>
              <w:t>savunmak</w:t>
            </w:r>
            <w:r>
              <w:rPr>
                <w:rFonts w:ascii="Calibri" w:hAnsi="Calibri" w:cs="Calibri"/>
                <w:color w:val="auto"/>
                <w:sz w:val="22"/>
                <w:szCs w:val="22"/>
                <w:lang w:val="mk-MK"/>
              </w:rPr>
              <w:t>;</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rPr>
            </w:pPr>
            <w:r w:rsidRPr="00B56807">
              <w:rPr>
                <w:rFonts w:ascii="Calibri" w:hAnsi="Calibri" w:cs="Calibri"/>
                <w:color w:val="auto"/>
                <w:sz w:val="22"/>
                <w:szCs w:val="22"/>
              </w:rPr>
              <w:t>VA.14</w:t>
            </w:r>
          </w:p>
        </w:tc>
        <w:tc>
          <w:tcPr>
            <w:tcW w:w="11826" w:type="dxa"/>
            <w:tcBorders>
              <w:top w:val="single" w:sz="4" w:space="0" w:color="auto"/>
              <w:left w:val="single" w:sz="4" w:space="0" w:color="auto"/>
              <w:bottom w:val="single" w:sz="4" w:space="0" w:color="auto"/>
              <w:right w:val="single" w:sz="4" w:space="0" w:color="auto"/>
            </w:tcBorders>
          </w:tcPr>
          <w:p w:rsidR="0031459D" w:rsidRPr="00B56807"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aktif bir şekilde dinlemek ve uygun şekilde yanıt vermek, başkalarına empati ve anlayış göstermek ve kendi endişelerini ve ihtiyaçlarını yapıcı bir şekilde ifade etmek;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VA.15</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ortak hedeflere ulaşmak için başkalarıyla işbirliği yapmak, kendi görüş ve ihtiyaçlarını başkalarıyla paylaşmak ve başkalarının görüş ve ihtiyaçlarını dikkate almak;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VA.16</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başkalarıyla ilişkilerdeki sorunları tanımak ve ilgili tüm tarafların haklarına, ihtiyaçlarına ve çıkarlarına saygı duyarak çatışma çözümünde yapıcı bir şekilde yaklaşmak;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VA.17</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kendisi için geri bildirim ve destek aramak, aynı zamanda başkalarının yararına yapıcı geri bildirim ve destek vermek;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VA.18</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sorunları keşfetmek, bilgi ve önerileri analiz etmek ve değerlendirmek ve varsayımları kontrol etmek için araştırmak, ilgili sorular sormak;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VA.19</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sonuç çıkarmak ve rasyonel kararlar almak için önerilerde bulunmak, farklı olasılıkları değerlendirmek ve sonuçları tahmin etmek;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VA.21</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kendi öğrenmelerini analiz etmek, değerlendirmek ve geliştirmek;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lastRenderedPageBreak/>
              <w:t>VII-A.9</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önceden kabul edilmiş kurallara göre ve tüm ekip üyelerinin rolüne ve katkısına sürekli saygı duyarak ekip çalışmasına aktif olarak katılmak;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VIII-A.3</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sanatsal veya diğer yaratıcı ifade biçimlerini (bireysel veya toplu) kullanarak kendi fikirlerini, deneyimlerini ve duygularını ifade etmek;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VIII-A.5</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671E0C">
            <w:pPr>
              <w:pStyle w:val="Default"/>
              <w:rPr>
                <w:rFonts w:ascii="Calibri" w:hAnsi="Calibri" w:cs="Calibri"/>
                <w:color w:val="auto"/>
                <w:sz w:val="22"/>
                <w:szCs w:val="22"/>
                <w:lang w:val="mk-MK"/>
              </w:rPr>
            </w:pPr>
            <w:r>
              <w:rPr>
                <w:rFonts w:ascii="Calibri" w:hAnsi="Calibri" w:cs="Calibri"/>
                <w:color w:val="auto"/>
                <w:sz w:val="22"/>
                <w:szCs w:val="22"/>
                <w:lang w:val="mk-MK"/>
              </w:rPr>
              <w:t xml:space="preserve">edebiyat ve görsel sanatlar, müzik ve danslar, </w:t>
            </w:r>
            <w:r w:rsidR="00671E0C">
              <w:rPr>
                <w:rFonts w:ascii="Calibri" w:hAnsi="Calibri" w:cs="Calibri"/>
                <w:color w:val="auto"/>
                <w:sz w:val="22"/>
                <w:szCs w:val="22"/>
                <w:lang w:val="tr-TR"/>
              </w:rPr>
              <w:t>kültürel yapılar</w:t>
            </w:r>
            <w:r>
              <w:rPr>
                <w:rFonts w:ascii="Calibri" w:hAnsi="Calibri" w:cs="Calibri"/>
                <w:color w:val="auto"/>
                <w:sz w:val="22"/>
                <w:szCs w:val="22"/>
                <w:lang w:val="mk-MK"/>
              </w:rPr>
              <w:t xml:space="preserve"> ve diğer kültürel ürünler aracılığıyla kendi kültürünün bilgisini ve çeşitli ifade biçimlerini ortaya koymak;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VIII-A.6</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kendi kültürü ile daha dar ve daha geniş bir çevrede bulunan diğer kültürler arasındaki farklılıkları ve benzerlikleri tespit etmek ve aralarındaki bağlantıyı ve karşılıklı bağımlılığı analiz etmek;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VIII-A.7</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kültürel özelliklerin zaman içinde ve farklı bağlamlarda nasıl değiştiğini anlamak ve açıklamak;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VIII-A.10</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kendi çevresinde ortaya çıkan diğer kültürel grupların üyelerine yönelik kalıp yargıları ve önyargıları tespit etmek ve sorgulamak;</w:t>
            </w:r>
          </w:p>
        </w:tc>
      </w:tr>
      <w:tr w:rsidR="0031459D" w:rsidTr="00BD1752">
        <w:trPr>
          <w:gridAfter w:val="1"/>
          <w:wAfter w:w="30" w:type="dxa"/>
          <w:trHeight w:val="277"/>
        </w:trPr>
        <w:tc>
          <w:tcPr>
            <w:tcW w:w="1129"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rPr>
            </w:pPr>
            <w:r w:rsidRPr="006203D3">
              <w:rPr>
                <w:rFonts w:ascii="Calibri" w:hAnsi="Calibri" w:cs="Calibri"/>
                <w:color w:val="auto"/>
                <w:sz w:val="22"/>
                <w:szCs w:val="22"/>
              </w:rPr>
              <w:t>VIII-A.12</w:t>
            </w:r>
          </w:p>
        </w:tc>
        <w:tc>
          <w:tcPr>
            <w:tcW w:w="11826" w:type="dxa"/>
            <w:tcBorders>
              <w:top w:val="single" w:sz="4" w:space="0" w:color="auto"/>
              <w:left w:val="single" w:sz="4" w:space="0" w:color="auto"/>
              <w:bottom w:val="single" w:sz="4" w:space="0" w:color="auto"/>
              <w:right w:val="single" w:sz="4" w:space="0" w:color="auto"/>
            </w:tcBorders>
          </w:tcPr>
          <w:p w:rsidR="0031459D" w:rsidRPr="006203D3" w:rsidRDefault="0031459D" w:rsidP="0031459D">
            <w:pPr>
              <w:pStyle w:val="Default"/>
              <w:rPr>
                <w:rFonts w:ascii="Calibri" w:hAnsi="Calibri" w:cs="Calibri"/>
                <w:color w:val="auto"/>
                <w:sz w:val="22"/>
                <w:szCs w:val="22"/>
                <w:lang w:val="mk-MK"/>
              </w:rPr>
            </w:pPr>
            <w:r>
              <w:rPr>
                <w:rFonts w:ascii="Calibri" w:hAnsi="Calibri" w:cs="Calibri"/>
                <w:color w:val="auto"/>
                <w:sz w:val="22"/>
                <w:szCs w:val="22"/>
                <w:lang w:val="mk-MK"/>
              </w:rPr>
              <w:t>dünyayı sadece kendi kültürünün mensuplarının bakış açısından değil, diğer kültürlerin bakış açısıyla da yorumlamak.</w:t>
            </w:r>
          </w:p>
        </w:tc>
      </w:tr>
      <w:tr w:rsidR="0031459D" w:rsidTr="00B47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34"/>
        </w:trPr>
        <w:tc>
          <w:tcPr>
            <w:tcW w:w="12985" w:type="dxa"/>
            <w:gridSpan w:val="3"/>
            <w:tcBorders>
              <w:top w:val="single" w:sz="5" w:space="0" w:color="000000"/>
              <w:left w:val="single" w:sz="5" w:space="0" w:color="000000"/>
              <w:bottom w:val="single" w:sz="5" w:space="0" w:color="000000"/>
              <w:right w:val="single" w:sz="5" w:space="0" w:color="000000"/>
            </w:tcBorders>
            <w:shd w:val="clear" w:color="auto" w:fill="D9E1F3"/>
          </w:tcPr>
          <w:p w:rsidR="0031459D" w:rsidRDefault="0031459D" w:rsidP="00671E0C">
            <w:pPr>
              <w:pStyle w:val="TableParagraph"/>
              <w:spacing w:line="267" w:lineRule="exact"/>
              <w:ind w:left="1177"/>
              <w:rPr>
                <w:rFonts w:cs="Calibri"/>
              </w:rPr>
            </w:pPr>
            <w:r w:rsidRPr="00E02179">
              <w:rPr>
                <w:i/>
                <w:spacing w:val="-1"/>
              </w:rPr>
              <w:t>Öğrenci</w:t>
            </w:r>
            <w:r>
              <w:rPr>
                <w:i/>
                <w:spacing w:val="-1"/>
                <w:lang w:val="mk-MK"/>
              </w:rPr>
              <w:t xml:space="preserve"> </w:t>
            </w:r>
            <w:r w:rsidR="00671E0C">
              <w:rPr>
                <w:i/>
                <w:spacing w:val="-1"/>
                <w:lang w:val="tr-TR"/>
              </w:rPr>
              <w:t xml:space="preserve">şunları </w:t>
            </w:r>
            <w:r w:rsidRPr="00E02179">
              <w:rPr>
                <w:i/>
                <w:spacing w:val="-1"/>
              </w:rPr>
              <w:t xml:space="preserve">anlar </w:t>
            </w:r>
            <w:r w:rsidRPr="00E02179">
              <w:rPr>
                <w:i/>
              </w:rPr>
              <w:t xml:space="preserve">ve </w:t>
            </w:r>
            <w:r w:rsidRPr="00E02179">
              <w:rPr>
                <w:i/>
                <w:spacing w:val="-1"/>
              </w:rPr>
              <w:t>kabul eder:</w:t>
            </w:r>
          </w:p>
        </w:tc>
      </w:tr>
      <w:tr w:rsidR="0031459D"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31459D" w:rsidRDefault="0031459D" w:rsidP="0031459D">
            <w:pPr>
              <w:pStyle w:val="TableParagraph"/>
              <w:spacing w:line="267" w:lineRule="exact"/>
              <w:rPr>
                <w:rFonts w:cs="Calibri"/>
              </w:rPr>
            </w:pPr>
            <w:r>
              <w:rPr>
                <w:lang w:val="mk-MK"/>
              </w:rPr>
              <w:t xml:space="preserve">  </w:t>
            </w:r>
            <w:r>
              <w:t>I-B.1</w:t>
            </w:r>
          </w:p>
        </w:tc>
        <w:tc>
          <w:tcPr>
            <w:tcW w:w="11856" w:type="dxa"/>
            <w:gridSpan w:val="2"/>
            <w:tcBorders>
              <w:top w:val="single" w:sz="5" w:space="0" w:color="000000"/>
              <w:left w:val="single" w:sz="5" w:space="0" w:color="000000"/>
              <w:bottom w:val="single" w:sz="5" w:space="0" w:color="000000"/>
              <w:right w:val="single" w:sz="5" w:space="0" w:color="000000"/>
            </w:tcBorders>
          </w:tcPr>
          <w:p w:rsidR="0031459D" w:rsidRDefault="0031459D" w:rsidP="003312D5">
            <w:pPr>
              <w:pStyle w:val="TableParagraph"/>
              <w:spacing w:line="238" w:lineRule="auto"/>
              <w:ind w:left="91" w:right="278"/>
              <w:rPr>
                <w:rFonts w:cs="Calibri"/>
              </w:rPr>
            </w:pPr>
            <w:r>
              <w:t xml:space="preserve">incelenmesi </w:t>
            </w:r>
            <w:r>
              <w:rPr>
                <w:lang w:val="mk-MK"/>
              </w:rPr>
              <w:t xml:space="preserve">yoluyla </w:t>
            </w:r>
            <w:r>
              <w:t xml:space="preserve">ana dili kendi </w:t>
            </w:r>
            <w:r w:rsidR="003312D5">
              <w:t>milli</w:t>
            </w:r>
            <w:r>
              <w:t xml:space="preserve"> ve kültürel kimliğini geliştirir ve dil aracılığıyla</w:t>
            </w:r>
            <w:r w:rsidR="003312D5">
              <w:rPr>
                <w:lang w:val="tr-TR"/>
              </w:rPr>
              <w:t xml:space="preserve"> </w:t>
            </w:r>
            <w:r>
              <w:t>kültürel mirası ve yaşama kültürünü aktarır;</w:t>
            </w:r>
          </w:p>
        </w:tc>
      </w:tr>
      <w:tr w:rsidR="0031459D"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31459D" w:rsidRDefault="0031459D" w:rsidP="0031459D">
            <w:pPr>
              <w:pStyle w:val="TableParagraph"/>
              <w:spacing w:line="267" w:lineRule="exact"/>
              <w:rPr>
                <w:rFonts w:cs="Calibri"/>
              </w:rPr>
            </w:pPr>
            <w:r>
              <w:rPr>
                <w:lang w:val="mk-MK"/>
              </w:rPr>
              <w:t xml:space="preserve">  </w:t>
            </w:r>
            <w:r>
              <w:t>I-B.3</w:t>
            </w:r>
          </w:p>
        </w:tc>
        <w:tc>
          <w:tcPr>
            <w:tcW w:w="11856" w:type="dxa"/>
            <w:gridSpan w:val="2"/>
            <w:tcBorders>
              <w:top w:val="single" w:sz="5" w:space="0" w:color="000000"/>
              <w:left w:val="single" w:sz="5" w:space="0" w:color="000000"/>
              <w:bottom w:val="single" w:sz="5" w:space="0" w:color="000000"/>
              <w:right w:val="single" w:sz="5" w:space="0" w:color="000000"/>
            </w:tcBorders>
          </w:tcPr>
          <w:p w:rsidR="0031459D" w:rsidRDefault="000A17E4" w:rsidP="000A17E4">
            <w:pPr>
              <w:pStyle w:val="TableParagraph"/>
              <w:spacing w:line="238" w:lineRule="auto"/>
              <w:ind w:left="91" w:right="278" w:hanging="91"/>
              <w:rPr>
                <w:rFonts w:cs="Calibri"/>
              </w:rPr>
            </w:pPr>
            <w:r>
              <w:rPr>
                <w:lang w:val="tr-TR"/>
              </w:rPr>
              <w:t xml:space="preserve">değişik içerik ve yapıya sahip yazıları ve metinleri </w:t>
            </w:r>
            <w:r w:rsidR="0031459D">
              <w:rPr>
                <w:lang w:val="mk-MK"/>
              </w:rPr>
              <w:t xml:space="preserve">okuyarak </w:t>
            </w:r>
            <w:r w:rsidR="0031459D">
              <w:t xml:space="preserve">okuryazarlık gelişir, kişinin kendisiyle ilgili </w:t>
            </w:r>
            <w:r>
              <w:t>ve dünya ile ilgili bakış açısı gelişir ve ihtıyaç yada zevk amaçlı yazmaya teşvik edilir</w:t>
            </w:r>
            <w:r w:rsidR="0031459D">
              <w:t>;</w:t>
            </w:r>
          </w:p>
        </w:tc>
      </w:tr>
      <w:tr w:rsidR="0031459D"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31459D" w:rsidRDefault="0031459D" w:rsidP="0031459D">
            <w:pPr>
              <w:pStyle w:val="TableParagraph"/>
              <w:spacing w:line="267" w:lineRule="exact"/>
              <w:rPr>
                <w:rFonts w:cs="Calibri"/>
              </w:rPr>
            </w:pPr>
            <w:r>
              <w:rPr>
                <w:lang w:val="mk-MK"/>
              </w:rPr>
              <w:t xml:space="preserve">  </w:t>
            </w:r>
            <w:r>
              <w:t>I-B.4</w:t>
            </w:r>
          </w:p>
        </w:tc>
        <w:tc>
          <w:tcPr>
            <w:tcW w:w="11856" w:type="dxa"/>
            <w:gridSpan w:val="2"/>
            <w:tcBorders>
              <w:top w:val="single" w:sz="5" w:space="0" w:color="000000"/>
              <w:left w:val="single" w:sz="5" w:space="0" w:color="000000"/>
              <w:bottom w:val="single" w:sz="5" w:space="0" w:color="000000"/>
              <w:right w:val="single" w:sz="5" w:space="0" w:color="000000"/>
            </w:tcBorders>
          </w:tcPr>
          <w:p w:rsidR="0031459D" w:rsidRDefault="0031459D" w:rsidP="0031459D">
            <w:pPr>
              <w:pStyle w:val="TableParagraph"/>
              <w:spacing w:line="238" w:lineRule="auto"/>
              <w:ind w:left="91" w:right="278"/>
            </w:pPr>
            <w:r>
              <w:t xml:space="preserve">kişinin fikrini ifade etme biçimi, iletişimin sürdürülmesine ve geliştirilmesine katkıda bulunabilir, ancak aynı zamanda yanlış anlamalara ve çatışmalara da neden olabilir </w:t>
            </w:r>
            <w:r>
              <w:rPr>
                <w:lang w:val="mk-MK"/>
              </w:rPr>
              <w:t>;</w:t>
            </w:r>
          </w:p>
        </w:tc>
      </w:tr>
      <w:tr w:rsidR="00DC3EB3"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9"/>
        </w:trPr>
        <w:tc>
          <w:tcPr>
            <w:tcW w:w="1129" w:type="dxa"/>
            <w:tcBorders>
              <w:top w:val="single" w:sz="5" w:space="0" w:color="000000"/>
              <w:left w:val="single" w:sz="5" w:space="0" w:color="000000"/>
              <w:bottom w:val="single" w:sz="5" w:space="0" w:color="000000"/>
              <w:right w:val="single" w:sz="5" w:space="0" w:color="000000"/>
            </w:tcBorders>
          </w:tcPr>
          <w:p w:rsidR="00DC3EB3" w:rsidRPr="00960ACF" w:rsidRDefault="00DC3EB3" w:rsidP="00DC3EB3">
            <w:pPr>
              <w:rPr>
                <w:rFonts w:cs="Calibri"/>
                <w:lang w:val="mk-MK"/>
              </w:rPr>
            </w:pPr>
            <w:r w:rsidRPr="00960ACF">
              <w:rPr>
                <w:rFonts w:cs="Calibri"/>
              </w:rPr>
              <w:t xml:space="preserve">III- </w:t>
            </w:r>
            <w:r w:rsidRPr="00960ACF">
              <w:rPr>
                <w:rFonts w:cs="Calibri"/>
                <w:lang w:val="mk-MK"/>
              </w:rPr>
              <w:t xml:space="preserve">B. </w:t>
            </w:r>
            <w:r w:rsidRPr="00960ACF">
              <w:rPr>
                <w:rFonts w:cs="Calibri"/>
              </w:rPr>
              <w:t>5</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960ACF" w:rsidRDefault="001E47FB" w:rsidP="00DC3EB3">
            <w:pPr>
              <w:rPr>
                <w:rFonts w:cs="Calibri"/>
                <w:lang w:val="mk-MK"/>
              </w:rPr>
            </w:pPr>
            <w:r w:rsidRPr="00960ACF">
              <w:rPr>
                <w:rFonts w:cs="Calibri"/>
                <w:lang w:val="mk-MK"/>
              </w:rPr>
              <w:t xml:space="preserve"> </w:t>
            </w:r>
            <w:r w:rsidR="00DC3EB3" w:rsidRPr="00960ACF">
              <w:rPr>
                <w:rFonts w:cs="Calibri"/>
              </w:rPr>
              <w:t>merak</w:t>
            </w:r>
            <w:r w:rsidR="00DC3EB3" w:rsidRPr="00960ACF">
              <w:rPr>
                <w:rFonts w:cs="Calibri"/>
                <w:lang w:val="mk-MK"/>
              </w:rPr>
              <w:t xml:space="preserve"> </w:t>
            </w:r>
            <w:r w:rsidR="00DC3EB3" w:rsidRPr="00960ACF">
              <w:rPr>
                <w:rFonts w:cs="Calibri"/>
              </w:rPr>
              <w:t xml:space="preserve">ve yenilik, bilimsel araştırma düşüncesini geliştirmenin anahtarıdır </w:t>
            </w:r>
            <w:r w:rsidR="00DC3EB3" w:rsidRPr="00960ACF">
              <w:rPr>
                <w:rFonts w:cs="Calibri"/>
                <w:lang w:val="mk-MK"/>
              </w:rPr>
              <w:t>;</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960ACF" w:rsidRDefault="00DC3EB3" w:rsidP="00DC3EB3">
            <w:pPr>
              <w:rPr>
                <w:rFonts w:cs="Calibri"/>
                <w:lang w:val="mk-MK"/>
              </w:rPr>
            </w:pPr>
            <w:r w:rsidRPr="00EE079E">
              <w:rPr>
                <w:rFonts w:cs="Calibri"/>
                <w:color w:val="000000"/>
              </w:rPr>
              <w:t>III-B.9</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960ACF" w:rsidRDefault="00DC3EB3" w:rsidP="00DC3EB3">
            <w:pPr>
              <w:rPr>
                <w:rFonts w:cs="Calibri"/>
                <w:lang w:val="mk-MK"/>
              </w:rPr>
            </w:pPr>
            <w:r w:rsidRPr="00EE079E">
              <w:rPr>
                <w:rFonts w:cs="Calibri"/>
                <w:lang w:val="mk-MK"/>
              </w:rPr>
              <w:t>bilimsel teorilerin ve bunların uygulanmasının avantajlarını, sınırlamalarını ve risklerini anlamalı ve problem çözmenin ahlaki yönü de dahil olmak üzere doğru kararlar vermeye ve değerler oluşturmaya yönelik gelişmiş bir tutum göstermelidir.</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Pr>
                <w:spacing w:val="-1"/>
                <w:lang w:val="mk-MK"/>
              </w:rPr>
              <w:t>IV-B.3</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1E47FB" w:rsidRDefault="001E47FB" w:rsidP="000A17E4">
            <w:pPr>
              <w:pStyle w:val="TableParagraph"/>
              <w:spacing w:line="238" w:lineRule="auto"/>
              <w:ind w:left="102" w:right="278"/>
              <w:rPr>
                <w:rFonts w:cs="Calibri"/>
                <w:spacing w:val="-1"/>
                <w:lang w:val="mk-MK"/>
              </w:rPr>
            </w:pPr>
            <w:r w:rsidRPr="001E47FB">
              <w:rPr>
                <w:rFonts w:cs="Calibri"/>
                <w:spacing w:val="-1"/>
                <w:lang w:val="mk-MK"/>
              </w:rPr>
              <w:t xml:space="preserve">BİT'in potansiyellerinin artacağını ve izlenmesi ve kullanılması gerektiğini, ancak aynı zamanda dijital cihazlar aracılığıyla elde edilen veri ve bilgilerin güvenilirliği, gizliliği ve etkisi ile </w:t>
            </w:r>
            <w:r w:rsidR="000A17E4">
              <w:rPr>
                <w:rFonts w:cs="Calibri"/>
                <w:spacing w:val="-1"/>
                <w:lang w:val="tr-TR"/>
              </w:rPr>
              <w:t xml:space="preserve">dikkatli ve özenli davranılması </w:t>
            </w:r>
            <w:r w:rsidRPr="001E47FB">
              <w:rPr>
                <w:rFonts w:cs="Calibri"/>
                <w:spacing w:val="-1"/>
                <w:lang w:val="mk-MK"/>
              </w:rPr>
              <w:t>olması gerektiğini</w:t>
            </w:r>
            <w:r w:rsidR="000A17E4">
              <w:rPr>
                <w:rFonts w:cs="Calibri"/>
                <w:spacing w:val="-1"/>
                <w:lang w:val="tr-TR"/>
              </w:rPr>
              <w:t xml:space="preserve"> bilir</w:t>
            </w:r>
            <w:r w:rsidRPr="001E47FB">
              <w:rPr>
                <w:rFonts w:cs="Calibri"/>
                <w:spacing w:val="-1"/>
                <w:lang w:val="mk-MK"/>
              </w:rPr>
              <w:t>;</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IV-B.4</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0A17E4" w:rsidRDefault="001E47FB" w:rsidP="00DC3EB3">
            <w:pPr>
              <w:pStyle w:val="TableParagraph"/>
              <w:spacing w:line="238" w:lineRule="auto"/>
              <w:ind w:left="102" w:right="278"/>
              <w:rPr>
                <w:rFonts w:cs="Calibri"/>
                <w:spacing w:val="-1"/>
                <w:lang w:val="tr-TR"/>
              </w:rPr>
            </w:pPr>
            <w:r w:rsidRPr="001E47FB">
              <w:rPr>
                <w:rFonts w:cs="Calibri"/>
                <w:spacing w:val="-1"/>
                <w:lang w:val="mk-MK"/>
              </w:rPr>
              <w:t xml:space="preserve">dijital alanda kimliğin, mahremiyetin ve duygusal güvenliğin korunmasını sağlamak önemlidir, </w:t>
            </w:r>
            <w:r w:rsidR="000A17E4">
              <w:rPr>
                <w:rFonts w:cs="Calibri"/>
                <w:spacing w:val="-1"/>
                <w:lang w:val="tr-TR"/>
              </w:rPr>
              <w:t>bu gibi ortamlarda</w:t>
            </w:r>
          </w:p>
          <w:p w:rsidR="00DC3EB3" w:rsidRPr="001E47FB" w:rsidRDefault="001E47FB" w:rsidP="00DC3EB3">
            <w:pPr>
              <w:pStyle w:val="TableParagraph"/>
              <w:spacing w:line="238" w:lineRule="auto"/>
              <w:ind w:left="102" w:right="278"/>
              <w:rPr>
                <w:rFonts w:cs="Calibri"/>
                <w:spacing w:val="-1"/>
                <w:lang w:val="mk-MK"/>
              </w:rPr>
            </w:pPr>
            <w:r w:rsidRPr="001E47FB">
              <w:rPr>
                <w:rFonts w:cs="Calibri"/>
                <w:spacing w:val="-1"/>
                <w:lang w:val="mk-MK"/>
              </w:rPr>
              <w:t>nefret söylemi ve siber şiddet kullanılır ve dijital topluluklarda iletişim kurallarına ve normlarına saygı gösterilmesi</w:t>
            </w:r>
            <w:r w:rsidR="000A17E4">
              <w:rPr>
                <w:rFonts w:cs="Calibri"/>
                <w:spacing w:val="-1"/>
                <w:lang w:val="tr-TR"/>
              </w:rPr>
              <w:t xml:space="preserve"> gereklidir</w:t>
            </w:r>
            <w:r w:rsidRPr="001E47FB">
              <w:rPr>
                <w:rFonts w:cs="Calibri"/>
                <w:spacing w:val="-1"/>
                <w:lang w:val="mk-MK"/>
              </w:rPr>
              <w:t>;</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IV-B.5</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1E47FB" w:rsidRDefault="001E47FB" w:rsidP="00DC3EB3">
            <w:pPr>
              <w:pStyle w:val="TableParagraph"/>
              <w:spacing w:line="238" w:lineRule="auto"/>
              <w:ind w:left="102" w:right="278"/>
              <w:rPr>
                <w:rFonts w:cs="Calibri"/>
                <w:spacing w:val="-1"/>
                <w:lang w:val="mk-MK"/>
              </w:rPr>
            </w:pPr>
            <w:r w:rsidRPr="001E47FB">
              <w:rPr>
                <w:rFonts w:cs="Calibri"/>
                <w:spacing w:val="-1"/>
                <w:lang w:val="mk-MK"/>
              </w:rPr>
              <w:t>dijital ortamda bulunan bilgiler etik olarak, tanımlanmış kurallara göre ve insanların iyiliği için kullanılmalıdır;</w:t>
            </w:r>
          </w:p>
        </w:tc>
      </w:tr>
      <w:tr w:rsidR="00DC3EB3"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72"/>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V-B.2</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kendi kimliğinin farkına varması, özgüveninin güçlenmesine ve kişisel gelişimine katkı sağlar;</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V-B.3</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kişinin kendi başarıları ve refahı büyük ölçüde harcadığı çabaya ve elde ettiği sonuçlara bağlıdır;</w:t>
            </w:r>
          </w:p>
        </w:tc>
      </w:tr>
      <w:tr w:rsidR="00DC3EB3"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99"/>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V-B.4</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yaptığı her eylemin kendisi ve/veya çevresi için sonuçları vardır;</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lastRenderedPageBreak/>
              <w:t>V-B.7</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inisiyatif, sebat, azim ve sorumluluk</w:t>
            </w:r>
            <w:r w:rsidR="000A17E4">
              <w:rPr>
                <w:rFonts w:cs="Calibri"/>
                <w:spacing w:val="-1"/>
                <w:lang w:val="tr-TR"/>
              </w:rPr>
              <w:t>la</w:t>
            </w:r>
            <w:r w:rsidRPr="00B47CF8">
              <w:rPr>
                <w:rFonts w:cs="Calibri"/>
                <w:spacing w:val="-1"/>
                <w:lang w:val="mk-MK"/>
              </w:rPr>
              <w:t xml:space="preserve"> görevleri yerine getirmek, hedeflere ulaşmak ve günlük durumlarda zorlukların üstesinden gelmek için önemlidir;</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V-B.8</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0A17E4">
            <w:pPr>
              <w:pStyle w:val="TableParagraph"/>
              <w:spacing w:line="238" w:lineRule="auto"/>
              <w:ind w:left="102" w:right="278"/>
              <w:rPr>
                <w:rFonts w:cs="Calibri"/>
                <w:spacing w:val="-1"/>
                <w:lang w:val="mk-MK"/>
              </w:rPr>
            </w:pPr>
            <w:r>
              <w:rPr>
                <w:rFonts w:cs="Calibri"/>
                <w:spacing w:val="-1"/>
                <w:lang w:val="mk-MK"/>
              </w:rPr>
              <w:t>başkalarıyla etkileşim iki yönlüdür - tıpkı başkalarından kendi ilgi ve ihtiyaçlarını karşılamalarını isteme hakkına sahip olduğu gibi, başkalarına da kendi ilgi ve ihtiyaçlarını karşılamaları için alan</w:t>
            </w:r>
            <w:r w:rsidR="000A17E4">
              <w:rPr>
                <w:rFonts w:cs="Calibri"/>
                <w:spacing w:val="-1"/>
                <w:lang w:val="tr-TR"/>
              </w:rPr>
              <w:t xml:space="preserve"> açma</w:t>
            </w:r>
            <w:r>
              <w:rPr>
                <w:rFonts w:cs="Calibri"/>
                <w:spacing w:val="-1"/>
                <w:lang w:val="mk-MK"/>
              </w:rPr>
              <w:t xml:space="preserve"> sorumluluğuna sahiptir;</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V-B.9</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geri bildirim almak ve yapıcı eleştiriyi kabul etmek, bireysel ve toplumsal düzeyde kişisel ilerlemeye yol açar;</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VII-B.4</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olumlu bir çalışma ortamı yaratmak ve sürdürmek için iş ahlakı, kültürel duyarlılık ve başkalarına karşı tutum önemlidir;</w:t>
            </w:r>
          </w:p>
        </w:tc>
      </w:tr>
      <w:tr w:rsidR="00DC3EB3"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62"/>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VII-B.5</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kaynaklar sınırsız değildir ve sorumlu bir şekilde kullanılmaları gerekir;</w:t>
            </w:r>
          </w:p>
        </w:tc>
      </w:tr>
      <w:tr w:rsidR="00DC3EB3"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44"/>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VIII-B.3</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kişinin kendi kültürüne saygı duyması ve onu geliştirmesi, kültürel kimliğin ve haysiyetin güçlendirilmesine katkıda bulunur;</w:t>
            </w:r>
          </w:p>
        </w:tc>
      </w:tr>
      <w:tr w:rsidR="00DC3EB3" w:rsidTr="001E4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62"/>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VIII-B.4</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1E47FB" w:rsidP="00DC3EB3">
            <w:pPr>
              <w:pStyle w:val="TableParagraph"/>
              <w:spacing w:line="238" w:lineRule="auto"/>
              <w:ind w:left="102" w:right="278"/>
              <w:rPr>
                <w:rFonts w:cs="Calibri"/>
                <w:spacing w:val="-1"/>
                <w:lang w:val="mk-MK"/>
              </w:rPr>
            </w:pPr>
            <w:r w:rsidRPr="00B47CF8">
              <w:rPr>
                <w:rFonts w:cs="Calibri"/>
                <w:spacing w:val="-1"/>
                <w:lang w:val="mk-MK"/>
              </w:rPr>
              <w:t>kültürel çeşitlilik, farklı kültürlerin üyelerinin kimlik gelişimini etkiler;</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VIII-B.5</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E80A70" w:rsidP="00DC3EB3">
            <w:pPr>
              <w:pStyle w:val="TableParagraph"/>
              <w:spacing w:line="238" w:lineRule="auto"/>
              <w:ind w:left="102" w:right="278"/>
              <w:rPr>
                <w:rFonts w:cs="Calibri"/>
                <w:spacing w:val="-1"/>
                <w:lang w:val="mk-MK"/>
              </w:rPr>
            </w:pPr>
            <w:r w:rsidRPr="00B47CF8">
              <w:rPr>
                <w:rFonts w:cs="Calibri"/>
                <w:spacing w:val="-1"/>
                <w:lang w:val="mk-MK"/>
              </w:rPr>
              <w:t>kültürler arasındaki farklılıklar, öğrenme için bir fırsat ve karşılıklı anlayış ve ilerleme için bir meydan okuma olarak görülmelidir;</w:t>
            </w:r>
          </w:p>
        </w:tc>
      </w:tr>
      <w:tr w:rsidR="00DC3EB3" w:rsidTr="00BD1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603"/>
        </w:trPr>
        <w:tc>
          <w:tcPr>
            <w:tcW w:w="1129" w:type="dxa"/>
            <w:tcBorders>
              <w:top w:val="single" w:sz="5" w:space="0" w:color="000000"/>
              <w:left w:val="single" w:sz="5" w:space="0" w:color="000000"/>
              <w:bottom w:val="single" w:sz="5" w:space="0" w:color="000000"/>
              <w:right w:val="single" w:sz="5" w:space="0" w:color="000000"/>
            </w:tcBorders>
          </w:tcPr>
          <w:p w:rsidR="00DC3EB3" w:rsidRPr="00B47CF8" w:rsidRDefault="00DC3EB3" w:rsidP="00DC3EB3">
            <w:pPr>
              <w:pStyle w:val="TableParagraph"/>
              <w:spacing w:line="267" w:lineRule="exact"/>
              <w:rPr>
                <w:spacing w:val="-1"/>
                <w:lang w:val="mk-MK"/>
              </w:rPr>
            </w:pPr>
            <w:r w:rsidRPr="00B47CF8">
              <w:rPr>
                <w:spacing w:val="-1"/>
                <w:lang w:val="mk-MK"/>
              </w:rPr>
              <w:t>VIII-B.6</w:t>
            </w:r>
          </w:p>
        </w:tc>
        <w:tc>
          <w:tcPr>
            <w:tcW w:w="11856" w:type="dxa"/>
            <w:gridSpan w:val="2"/>
            <w:tcBorders>
              <w:top w:val="single" w:sz="5" w:space="0" w:color="000000"/>
              <w:left w:val="single" w:sz="5" w:space="0" w:color="000000"/>
              <w:bottom w:val="single" w:sz="5" w:space="0" w:color="000000"/>
              <w:right w:val="single" w:sz="5" w:space="0" w:color="000000"/>
            </w:tcBorders>
          </w:tcPr>
          <w:p w:rsidR="00DC3EB3" w:rsidRPr="00B47CF8" w:rsidRDefault="00E80A70" w:rsidP="00DC3EB3">
            <w:pPr>
              <w:pStyle w:val="TableParagraph"/>
              <w:spacing w:line="238" w:lineRule="auto"/>
              <w:ind w:left="102" w:right="278"/>
              <w:rPr>
                <w:rFonts w:cs="Calibri"/>
                <w:spacing w:val="-1"/>
                <w:lang w:val="mk-MK"/>
              </w:rPr>
            </w:pPr>
            <w:r w:rsidRPr="00B47CF8">
              <w:rPr>
                <w:rFonts w:cs="Calibri"/>
                <w:spacing w:val="-1"/>
                <w:lang w:val="mk-MK"/>
              </w:rPr>
              <w:t>diğer kültürlere saygı duymak ve teşvik etmek, kişinin kendi kültürüne başkaları tarafından saygı gösterilmesini sağlamaya katkıda bulunur.</w:t>
            </w:r>
          </w:p>
        </w:tc>
      </w:tr>
    </w:tbl>
    <w:p w:rsidR="00C24DDA" w:rsidRPr="000A17E4" w:rsidRDefault="00C24DDA">
      <w:pPr>
        <w:pStyle w:val="ListParagraph1"/>
        <w:pBdr>
          <w:top w:val="single" w:sz="4" w:space="1" w:color="auto"/>
          <w:left w:val="single" w:sz="4" w:space="4" w:color="auto"/>
          <w:bottom w:val="single" w:sz="4" w:space="1" w:color="auto"/>
          <w:right w:val="single" w:sz="4" w:space="4" w:color="auto"/>
        </w:pBdr>
        <w:shd w:val="clear" w:color="auto" w:fill="2F5496"/>
        <w:ind w:left="-360"/>
        <w:rPr>
          <w:rFonts w:ascii="Arial Narrow" w:hAnsi="Arial Narrow" w:cs="Calibri"/>
          <w:b/>
          <w:bCs/>
          <w:color w:val="FFFFFF"/>
          <w:sz w:val="28"/>
          <w:szCs w:val="28"/>
          <w:lang w:val="tr-TR"/>
        </w:rPr>
      </w:pPr>
      <w:r w:rsidRPr="000356FA">
        <w:rPr>
          <w:rFonts w:ascii="Arial Narrow" w:hAnsi="Arial Narrow" w:cs="Calibri"/>
          <w:b/>
          <w:bCs/>
          <w:color w:val="FFFFFF"/>
          <w:sz w:val="28"/>
          <w:szCs w:val="28"/>
          <w:lang w:val="mk-MK"/>
        </w:rPr>
        <w:t xml:space="preserve">ÖĞRENME </w:t>
      </w:r>
      <w:r w:rsidR="000A17E4">
        <w:rPr>
          <w:rFonts w:ascii="Arial Narrow" w:hAnsi="Arial Narrow" w:cs="Calibri"/>
          <w:b/>
          <w:bCs/>
          <w:color w:val="FFFFFF"/>
          <w:sz w:val="28"/>
          <w:szCs w:val="28"/>
          <w:lang w:val="tr-TR"/>
        </w:rPr>
        <w:t>SONUÇLARI</w:t>
      </w:r>
    </w:p>
    <w:tbl>
      <w:tblPr>
        <w:tblW w:w="12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3"/>
        <w:gridCol w:w="8280"/>
      </w:tblGrid>
      <w:tr w:rsidR="00C24DDA" w:rsidRPr="001F59D9" w:rsidTr="000D00A7">
        <w:trPr>
          <w:trHeight w:val="548"/>
        </w:trPr>
        <w:tc>
          <w:tcPr>
            <w:tcW w:w="12983" w:type="dxa"/>
            <w:gridSpan w:val="2"/>
            <w:shd w:val="clear" w:color="auto" w:fill="D9E2F3"/>
          </w:tcPr>
          <w:p w:rsidR="007704AB" w:rsidRDefault="007704AB" w:rsidP="007F0451">
            <w:pPr>
              <w:spacing w:after="0"/>
              <w:rPr>
                <w:rFonts w:cs="Calibri"/>
                <w:bCs/>
                <w:lang w:val="mk-MK"/>
              </w:rPr>
            </w:pPr>
            <w:r>
              <w:rPr>
                <w:rFonts w:cs="Calibri"/>
                <w:bCs/>
                <w:lang w:val="mk-MK"/>
              </w:rPr>
              <w:t xml:space="preserve">Modül: </w:t>
            </w:r>
            <w:r w:rsidRPr="007704AB">
              <w:rPr>
                <w:rFonts w:cs="Calibri"/>
                <w:b/>
                <w:lang w:val="mk-MK"/>
              </w:rPr>
              <w:t>Tarih</w:t>
            </w:r>
          </w:p>
          <w:p w:rsidR="00C24DDA" w:rsidRPr="001F59D9" w:rsidRDefault="00C24DDA" w:rsidP="007F0451">
            <w:pPr>
              <w:spacing w:after="0"/>
              <w:rPr>
                <w:rFonts w:cs="Calibri"/>
                <w:b/>
                <w:lang w:val="mk-MK"/>
              </w:rPr>
            </w:pPr>
            <w:r w:rsidRPr="001F59D9">
              <w:rPr>
                <w:rFonts w:cs="Calibri"/>
                <w:bCs/>
                <w:lang w:val="mk-MK"/>
              </w:rPr>
              <w:t xml:space="preserve">Konu </w:t>
            </w:r>
            <w:r w:rsidRPr="001F59D9">
              <w:rPr>
                <w:rFonts w:cs="Calibri"/>
                <w:lang w:val="ru-RU"/>
              </w:rPr>
              <w:t xml:space="preserve">: </w:t>
            </w:r>
            <w:r w:rsidR="0090558A">
              <w:rPr>
                <w:rFonts w:cs="Calibri"/>
                <w:b/>
                <w:lang w:val="ru-RU"/>
              </w:rPr>
              <w:t>ESKİ UYGARLIKLAR</w:t>
            </w:r>
          </w:p>
          <w:p w:rsidR="00C24DDA" w:rsidRPr="001F59D9" w:rsidRDefault="008E1076" w:rsidP="00E56BFD">
            <w:pPr>
              <w:spacing w:after="0"/>
              <w:rPr>
                <w:rFonts w:cs="Calibri"/>
                <w:b/>
                <w:lang w:val="mk-MK"/>
              </w:rPr>
            </w:pPr>
            <w:r w:rsidRPr="001F59D9">
              <w:rPr>
                <w:rFonts w:cs="Calibri"/>
                <w:lang w:val="mk-MK"/>
              </w:rPr>
              <w:t xml:space="preserve">Toplam </w:t>
            </w:r>
            <w:r w:rsidR="00E56BFD">
              <w:rPr>
                <w:rFonts w:cs="Calibri"/>
                <w:lang w:val="tr-TR"/>
              </w:rPr>
              <w:t>ders sayısı</w:t>
            </w:r>
            <w:r w:rsidRPr="001F59D9">
              <w:rPr>
                <w:rFonts w:cs="Calibri"/>
                <w:lang w:val="mk-MK"/>
              </w:rPr>
              <w:t xml:space="preserve">: </w:t>
            </w:r>
            <w:r w:rsidR="00452960" w:rsidRPr="00452960">
              <w:rPr>
                <w:rFonts w:cs="Calibri"/>
                <w:b/>
                <w:bCs/>
                <w:lang w:val="mk-MK"/>
              </w:rPr>
              <w:t>18</w:t>
            </w:r>
          </w:p>
        </w:tc>
      </w:tr>
      <w:tr w:rsidR="00C24DDA" w:rsidRPr="001F59D9" w:rsidTr="000D00A7">
        <w:trPr>
          <w:trHeight w:val="558"/>
        </w:trPr>
        <w:tc>
          <w:tcPr>
            <w:tcW w:w="12983" w:type="dxa"/>
            <w:gridSpan w:val="2"/>
          </w:tcPr>
          <w:p w:rsidR="00C24DDA" w:rsidRPr="00E56BFD" w:rsidRDefault="004453CA" w:rsidP="007F0451">
            <w:pPr>
              <w:spacing w:after="60" w:line="240" w:lineRule="auto"/>
              <w:rPr>
                <w:rFonts w:cs="Calibri"/>
                <w:b/>
                <w:lang w:val="tr-TR"/>
              </w:rPr>
            </w:pPr>
            <w:r w:rsidRPr="00FE0C5C">
              <w:rPr>
                <w:rFonts w:cs="Calibri"/>
                <w:b/>
                <w:lang w:val="mk-MK"/>
              </w:rPr>
              <w:t xml:space="preserve">Öğrenme </w:t>
            </w:r>
            <w:r w:rsidR="00E56BFD">
              <w:rPr>
                <w:rFonts w:cs="Calibri"/>
                <w:b/>
                <w:lang w:val="tr-TR"/>
              </w:rPr>
              <w:t>sonuçları</w:t>
            </w:r>
          </w:p>
          <w:p w:rsidR="00B47CF8" w:rsidRPr="00FE0C5C" w:rsidRDefault="00C24DDA" w:rsidP="00B47CF8">
            <w:pPr>
              <w:spacing w:after="60" w:line="240" w:lineRule="auto"/>
              <w:rPr>
                <w:rFonts w:cs="Calibri"/>
                <w:bCs/>
                <w:lang w:val="mk-MK"/>
              </w:rPr>
            </w:pPr>
            <w:r w:rsidRPr="00FE0C5C">
              <w:rPr>
                <w:rFonts w:cs="Calibri"/>
                <w:bCs/>
                <w:lang w:val="mk-MK"/>
              </w:rPr>
              <w:t>Öğrenci şunları yapabilecektir:</w:t>
            </w:r>
          </w:p>
          <w:p w:rsidR="00B47CF8" w:rsidRPr="00FE0C5C" w:rsidRDefault="00B47CF8" w:rsidP="00312002">
            <w:pPr>
              <w:spacing w:after="60" w:line="240" w:lineRule="auto"/>
              <w:ind w:left="177"/>
              <w:contextualSpacing/>
              <w:rPr>
                <w:rFonts w:cs="Calibri"/>
                <w:bCs/>
                <w:lang w:val="mk-MK"/>
              </w:rPr>
            </w:pPr>
            <w:r w:rsidRPr="00FE0C5C">
              <w:rPr>
                <w:rFonts w:cs="Calibri"/>
                <w:bCs/>
                <w:lang w:val="mk-MK"/>
              </w:rPr>
              <w:t>1. eski uygarlıkları adlandırır, ne zaman ve nerede ortaya çıktıklarını açıklar;</w:t>
            </w:r>
          </w:p>
          <w:p w:rsidR="00B47CF8" w:rsidRPr="00FE0C5C" w:rsidRDefault="00B47CF8" w:rsidP="00312002">
            <w:pPr>
              <w:spacing w:after="60" w:line="240" w:lineRule="auto"/>
              <w:ind w:left="177"/>
              <w:contextualSpacing/>
              <w:rPr>
                <w:rFonts w:cs="Calibri"/>
                <w:bCs/>
                <w:lang w:val="mk-MK"/>
              </w:rPr>
            </w:pPr>
            <w:r w:rsidRPr="00FE0C5C">
              <w:rPr>
                <w:rFonts w:cs="Calibri"/>
                <w:bCs/>
                <w:lang w:val="mk-MK"/>
              </w:rPr>
              <w:t>2. Eski uygarlıklarda yaşama ve yönetim biçimini tanımlar;</w:t>
            </w:r>
          </w:p>
          <w:p w:rsidR="00B47CF8" w:rsidRPr="00FE0C5C" w:rsidRDefault="00B47CF8" w:rsidP="00312002">
            <w:pPr>
              <w:spacing w:after="60" w:line="240" w:lineRule="auto"/>
              <w:ind w:left="177"/>
              <w:contextualSpacing/>
              <w:rPr>
                <w:rFonts w:cs="Calibri"/>
                <w:bCs/>
                <w:lang w:val="mk-MK"/>
              </w:rPr>
            </w:pPr>
            <w:r w:rsidRPr="00FE0C5C">
              <w:rPr>
                <w:rFonts w:cs="Calibri"/>
                <w:bCs/>
                <w:lang w:val="mk-MK"/>
              </w:rPr>
              <w:t>3. Eski uygarlıkların halkları arasındaki farklı inanç ve dinleri karşılaştırır;</w:t>
            </w:r>
          </w:p>
          <w:p w:rsidR="00263942" w:rsidRPr="00FE0C5C" w:rsidRDefault="00312002" w:rsidP="00312002">
            <w:pPr>
              <w:spacing w:after="60" w:line="240" w:lineRule="auto"/>
              <w:ind w:left="177"/>
              <w:contextualSpacing/>
              <w:rPr>
                <w:rFonts w:cs="Calibri"/>
                <w:bCs/>
                <w:lang w:val="mk-MK"/>
              </w:rPr>
            </w:pPr>
            <w:r w:rsidRPr="00FE0C5C">
              <w:rPr>
                <w:rFonts w:cs="Calibri"/>
                <w:bCs/>
                <w:lang w:val="mk-MK"/>
              </w:rPr>
              <w:t>4. Eski uygarlıkların kültürel, bilimsel ve teknolojik başarılarını açıklar.</w:t>
            </w:r>
          </w:p>
          <w:p w:rsidR="000E1E90" w:rsidRPr="00FE0C5C" w:rsidRDefault="000E1E90" w:rsidP="00312002">
            <w:pPr>
              <w:spacing w:after="60" w:line="240" w:lineRule="auto"/>
              <w:ind w:left="177"/>
              <w:contextualSpacing/>
              <w:rPr>
                <w:rFonts w:cs="Calibri"/>
                <w:bCs/>
                <w:lang w:val="mk-MK"/>
              </w:rPr>
            </w:pPr>
          </w:p>
          <w:p w:rsidR="000E1E90" w:rsidRPr="00FE0C5C" w:rsidRDefault="000E1E90" w:rsidP="000E1E90">
            <w:pPr>
              <w:spacing w:after="60" w:line="240" w:lineRule="auto"/>
              <w:rPr>
                <w:rFonts w:cs="Calibri"/>
                <w:bCs/>
                <w:lang w:val="mk-MK"/>
              </w:rPr>
            </w:pPr>
            <w:r w:rsidRPr="00FE0C5C">
              <w:rPr>
                <w:rFonts w:cs="Calibri"/>
                <w:bCs/>
                <w:lang w:val="mk-MK"/>
              </w:rPr>
              <w:t>Öğrenci:</w:t>
            </w:r>
          </w:p>
          <w:p w:rsidR="00C86E5F" w:rsidRPr="00FE0C5C" w:rsidRDefault="000E1E90" w:rsidP="004110D3">
            <w:pPr>
              <w:spacing w:after="60" w:line="240" w:lineRule="auto"/>
              <w:ind w:left="177"/>
              <w:contextualSpacing/>
              <w:rPr>
                <w:rFonts w:cs="Calibri"/>
                <w:bCs/>
                <w:lang w:val="mk-MK"/>
              </w:rPr>
            </w:pPr>
            <w:r w:rsidRPr="00FE0C5C">
              <w:rPr>
                <w:rFonts w:cs="Calibri"/>
                <w:bCs/>
                <w:lang w:val="mk-MK"/>
              </w:rPr>
              <w:t>5. Dünya kültür mirası olarak eski uygarlıklara saygı geliştirir.</w:t>
            </w:r>
          </w:p>
        </w:tc>
      </w:tr>
      <w:tr w:rsidR="00C24DDA" w:rsidRPr="001F59D9" w:rsidTr="000D00A7">
        <w:tc>
          <w:tcPr>
            <w:tcW w:w="4703" w:type="dxa"/>
            <w:tcBorders>
              <w:bottom w:val="dashed" w:sz="4" w:space="0" w:color="auto"/>
            </w:tcBorders>
          </w:tcPr>
          <w:p w:rsidR="00C24DDA" w:rsidRPr="001F59D9" w:rsidRDefault="00E56BFD" w:rsidP="00E56BFD">
            <w:pPr>
              <w:spacing w:after="60" w:line="240" w:lineRule="auto"/>
              <w:rPr>
                <w:rFonts w:cs="Calibri"/>
                <w:b/>
                <w:lang w:val="mk-MK"/>
              </w:rPr>
            </w:pPr>
            <w:r>
              <w:rPr>
                <w:rFonts w:cs="Calibri"/>
                <w:b/>
                <w:lang w:val="tr-TR"/>
              </w:rPr>
              <w:t>İçerikler</w:t>
            </w:r>
            <w:r w:rsidR="00C24DDA" w:rsidRPr="001F59D9">
              <w:rPr>
                <w:rFonts w:cs="Calibri"/>
                <w:b/>
                <w:lang w:val="mk-MK"/>
              </w:rPr>
              <w:t xml:space="preserve"> (ve </w:t>
            </w:r>
            <w:r>
              <w:rPr>
                <w:rFonts w:cs="Calibri"/>
                <w:b/>
                <w:lang w:val="tr-TR"/>
              </w:rPr>
              <w:t>kavramlar</w:t>
            </w:r>
            <w:r w:rsidR="00C24DDA" w:rsidRPr="001F59D9">
              <w:rPr>
                <w:rFonts w:cs="Calibri"/>
                <w:b/>
                <w:lang w:val="mk-MK"/>
              </w:rPr>
              <w:t>)</w:t>
            </w:r>
          </w:p>
        </w:tc>
        <w:tc>
          <w:tcPr>
            <w:tcW w:w="8280" w:type="dxa"/>
            <w:tcBorders>
              <w:bottom w:val="dashed" w:sz="4" w:space="0" w:color="auto"/>
            </w:tcBorders>
          </w:tcPr>
          <w:p w:rsidR="00C24DDA" w:rsidRPr="001F59D9" w:rsidRDefault="004453CA">
            <w:pPr>
              <w:spacing w:after="0" w:line="240" w:lineRule="auto"/>
              <w:rPr>
                <w:rFonts w:cs="Calibri"/>
                <w:b/>
                <w:lang w:val="mk-MK"/>
              </w:rPr>
            </w:pPr>
            <w:r w:rsidRPr="001F59D9">
              <w:rPr>
                <w:rFonts w:cs="Calibri"/>
                <w:b/>
                <w:lang w:val="mk-MK"/>
              </w:rPr>
              <w:t>Değerlendirme standartları</w:t>
            </w:r>
          </w:p>
        </w:tc>
      </w:tr>
      <w:tr w:rsidR="00C24DDA" w:rsidRPr="001F59D9" w:rsidTr="000D00A7">
        <w:tc>
          <w:tcPr>
            <w:tcW w:w="4703" w:type="dxa"/>
            <w:tcBorders>
              <w:top w:val="dashed" w:sz="4" w:space="0" w:color="auto"/>
              <w:bottom w:val="dashed" w:sz="4" w:space="0" w:color="auto"/>
            </w:tcBorders>
          </w:tcPr>
          <w:p w:rsidR="00F437C1" w:rsidRPr="00286F03" w:rsidRDefault="00F437C1" w:rsidP="007D716D">
            <w:pPr>
              <w:pStyle w:val="ListParagraph"/>
              <w:numPr>
                <w:ilvl w:val="0"/>
                <w:numId w:val="5"/>
              </w:numPr>
              <w:spacing w:after="120" w:line="240" w:lineRule="auto"/>
              <w:ind w:left="255" w:hanging="270"/>
              <w:rPr>
                <w:rFonts w:eastAsia="Arial" w:cs="Arial"/>
                <w:b/>
                <w:bCs/>
                <w:lang w:val="mk-MK"/>
              </w:rPr>
            </w:pPr>
            <w:r>
              <w:rPr>
                <w:rFonts w:eastAsia="Arial" w:cs="Arial"/>
                <w:lang w:val="mk-MK"/>
              </w:rPr>
              <w:t xml:space="preserve"> </w:t>
            </w:r>
            <w:r w:rsidRPr="00286F03">
              <w:rPr>
                <w:rFonts w:eastAsia="Arial" w:cs="Arial"/>
                <w:b/>
                <w:bCs/>
                <w:lang w:val="mk-MK"/>
              </w:rPr>
              <w:t>Eski uygarlıkların ortaya çıkışı</w:t>
            </w:r>
          </w:p>
          <w:p w:rsidR="00C24DDA" w:rsidRPr="002C64EC" w:rsidRDefault="009E17D5" w:rsidP="0090558A">
            <w:pPr>
              <w:spacing w:after="120" w:line="240" w:lineRule="auto"/>
              <w:ind w:left="345"/>
              <w:contextualSpacing/>
              <w:rPr>
                <w:rFonts w:eastAsia="Arial" w:cs="Arial"/>
                <w:lang w:val="mk-MK"/>
              </w:rPr>
            </w:pPr>
            <w:r>
              <w:rPr>
                <w:rFonts w:eastAsia="Arial" w:cs="Arial"/>
              </w:rPr>
              <w:lastRenderedPageBreak/>
              <w:t xml:space="preserve">( </w:t>
            </w:r>
            <w:r w:rsidR="00F437C1" w:rsidRPr="00F437C1">
              <w:rPr>
                <w:rFonts w:eastAsia="Arial" w:cs="Arial"/>
                <w:lang w:val="mk-MK"/>
              </w:rPr>
              <w:t xml:space="preserve">Mezopotamya, Mısır, Hindistan, Çin </w:t>
            </w:r>
            <w:r w:rsidR="0090558A">
              <w:rPr>
                <w:rFonts w:eastAsia="Arial" w:cs="Arial"/>
              </w:rPr>
              <w:t xml:space="preserve">, </w:t>
            </w:r>
            <w:r w:rsidR="00F437C1" w:rsidRPr="00F437C1">
              <w:rPr>
                <w:rFonts w:eastAsia="Arial" w:cs="Arial"/>
                <w:lang w:val="mk-MK"/>
              </w:rPr>
              <w:t xml:space="preserve">Fenike, Girit-Miken kültürü </w:t>
            </w:r>
            <w:r w:rsidR="0090558A">
              <w:rPr>
                <w:rFonts w:eastAsia="Arial" w:cs="Arial"/>
              </w:rPr>
              <w:t xml:space="preserve">, </w:t>
            </w:r>
            <w:r w:rsidR="003B7FE3">
              <w:rPr>
                <w:rFonts w:eastAsia="Arial" w:cs="Arial"/>
                <w:lang w:val="mk-MK"/>
              </w:rPr>
              <w:t xml:space="preserve">Maya </w:t>
            </w:r>
            <w:r>
              <w:rPr>
                <w:rFonts w:eastAsia="Arial" w:cs="Arial"/>
              </w:rPr>
              <w:t>)</w:t>
            </w:r>
          </w:p>
        </w:tc>
        <w:tc>
          <w:tcPr>
            <w:tcW w:w="8280" w:type="dxa"/>
            <w:tcBorders>
              <w:top w:val="dashed" w:sz="4" w:space="0" w:color="auto"/>
              <w:bottom w:val="dashed" w:sz="4" w:space="0" w:color="auto"/>
            </w:tcBorders>
          </w:tcPr>
          <w:p w:rsidR="00B05F9D" w:rsidRPr="00960ACF" w:rsidRDefault="00F437C1" w:rsidP="0090558A">
            <w:pPr>
              <w:spacing w:after="0" w:line="240" w:lineRule="auto"/>
              <w:ind w:left="265" w:hanging="309"/>
              <w:rPr>
                <w:color w:val="0D0D0D"/>
                <w:lang w:val="mk-MK"/>
              </w:rPr>
            </w:pPr>
            <w:r w:rsidRPr="00F437C1">
              <w:rPr>
                <w:lang w:val="ru-RU"/>
              </w:rPr>
              <w:lastRenderedPageBreak/>
              <w:t xml:space="preserve">• </w:t>
            </w:r>
            <w:r w:rsidRPr="00F437C1">
              <w:rPr>
                <w:lang w:val="ru-RU"/>
              </w:rPr>
              <w:tab/>
            </w:r>
            <w:r w:rsidR="00563A6F" w:rsidRPr="00960ACF">
              <w:rPr>
                <w:rFonts w:eastAsia="Arial" w:cs="Arial"/>
                <w:color w:val="0D0D0D"/>
                <w:lang w:val="mk-MK"/>
              </w:rPr>
              <w:t xml:space="preserve">Tarihi bir harita üzerinde eski uygarlıkların yerini belirler </w:t>
            </w:r>
            <w:r w:rsidR="0090558A">
              <w:t>.</w:t>
            </w:r>
          </w:p>
          <w:p w:rsidR="00F437C1" w:rsidRPr="00960ACF" w:rsidRDefault="00F437C1" w:rsidP="007D716D">
            <w:pPr>
              <w:pStyle w:val="ListParagraph"/>
              <w:numPr>
                <w:ilvl w:val="0"/>
                <w:numId w:val="13"/>
              </w:numPr>
              <w:spacing w:after="0" w:line="240" w:lineRule="auto"/>
              <w:ind w:left="293" w:hanging="293"/>
              <w:contextualSpacing w:val="0"/>
              <w:rPr>
                <w:color w:val="0D0D0D"/>
                <w:lang w:val="ru-RU"/>
              </w:rPr>
            </w:pPr>
            <w:r w:rsidRPr="00960ACF">
              <w:rPr>
                <w:color w:val="0D0D0D"/>
                <w:lang w:val="ru-RU"/>
              </w:rPr>
              <w:lastRenderedPageBreak/>
              <w:t>Zaman çizelgesindeki eski uygarlıkların her birinin ortaya çıkış dönemini ve süresini belirler.</w:t>
            </w:r>
          </w:p>
          <w:p w:rsidR="00F437C1" w:rsidRPr="00960ACF" w:rsidRDefault="00334C0D" w:rsidP="0090558A">
            <w:pPr>
              <w:spacing w:after="0" w:line="240" w:lineRule="auto"/>
              <w:ind w:left="265" w:hanging="309"/>
              <w:rPr>
                <w:color w:val="0D0D0D"/>
                <w:lang w:val="ru-RU"/>
              </w:rPr>
            </w:pPr>
            <w:r>
              <w:rPr>
                <w:color w:val="0D0D0D"/>
                <w:lang w:val="ru-RU"/>
              </w:rPr>
              <w:t xml:space="preserve">• Doğal koşulları </w:t>
            </w:r>
            <w:r w:rsidR="00F437C1" w:rsidRPr="00960ACF">
              <w:rPr>
                <w:color w:val="0D0D0D"/>
                <w:lang w:val="ru-RU"/>
              </w:rPr>
              <w:t xml:space="preserve">tanımlar </w:t>
            </w:r>
            <w:r w:rsidR="00376035" w:rsidRPr="00960ACF">
              <w:rPr>
                <w:color w:val="0D0D0D"/>
                <w:lang w:val="ru-RU"/>
              </w:rPr>
              <w:t>ve bunların eski uygarlıkların ortaya çıkışı ve gelişmesindeki rolünü açıklar.</w:t>
            </w:r>
          </w:p>
          <w:p w:rsidR="0089409C" w:rsidRPr="001F59D9" w:rsidRDefault="00F437C1" w:rsidP="009E1D06">
            <w:pPr>
              <w:spacing w:after="60" w:line="240" w:lineRule="auto"/>
              <w:ind w:left="265" w:hanging="309"/>
              <w:contextualSpacing/>
              <w:rPr>
                <w:lang w:val="ru-RU"/>
              </w:rPr>
            </w:pPr>
            <w:r w:rsidRPr="00F437C1">
              <w:rPr>
                <w:lang w:val="ru-RU"/>
              </w:rPr>
              <w:t xml:space="preserve">• </w:t>
            </w:r>
            <w:r w:rsidRPr="00F437C1">
              <w:rPr>
                <w:lang w:val="ru-RU"/>
              </w:rPr>
              <w:tab/>
            </w:r>
            <w:r w:rsidR="0090558A">
              <w:rPr>
                <w:lang w:val="ru-RU"/>
              </w:rPr>
              <w:t xml:space="preserve">Eski uygarlıkları ortaya çıkışlarının kronolojik sırasına, sürelerine, ortaya çıktıkları yer ve doğal koşullara göre </w:t>
            </w:r>
            <w:r w:rsidRPr="00F437C1">
              <w:rPr>
                <w:lang w:val="ru-RU"/>
              </w:rPr>
              <w:t>karşılaştırır .</w:t>
            </w:r>
          </w:p>
        </w:tc>
      </w:tr>
      <w:tr w:rsidR="00C24DDA" w:rsidRPr="001F59D9" w:rsidTr="000D00A7">
        <w:tc>
          <w:tcPr>
            <w:tcW w:w="4703" w:type="dxa"/>
            <w:tcBorders>
              <w:top w:val="dashed" w:sz="4" w:space="0" w:color="auto"/>
              <w:bottom w:val="dashed" w:sz="4" w:space="0" w:color="auto"/>
            </w:tcBorders>
          </w:tcPr>
          <w:p w:rsidR="00F437C1" w:rsidRPr="00286F03" w:rsidRDefault="00467A12" w:rsidP="007D716D">
            <w:pPr>
              <w:pStyle w:val="ListParagraph"/>
              <w:numPr>
                <w:ilvl w:val="0"/>
                <w:numId w:val="5"/>
              </w:numPr>
              <w:spacing w:after="0" w:line="240" w:lineRule="auto"/>
              <w:ind w:left="345"/>
              <w:rPr>
                <w:rFonts w:eastAsia="Times New Roman" w:cs="Calibri"/>
                <w:b/>
                <w:bCs/>
                <w:lang w:val="mk-MK"/>
              </w:rPr>
            </w:pPr>
            <w:r>
              <w:rPr>
                <w:rFonts w:eastAsia="Times New Roman" w:cs="Calibri"/>
                <w:b/>
                <w:bCs/>
                <w:lang w:val="mk-MK"/>
              </w:rPr>
              <w:lastRenderedPageBreak/>
              <w:t>İnsan</w:t>
            </w:r>
            <w:r w:rsidR="00F437C1" w:rsidRPr="00286F03">
              <w:rPr>
                <w:rFonts w:eastAsia="Times New Roman" w:cs="Calibri"/>
                <w:b/>
                <w:bCs/>
                <w:lang w:val="mk-MK"/>
              </w:rPr>
              <w:t xml:space="preserve"> hayatı</w:t>
            </w:r>
          </w:p>
          <w:p w:rsidR="00F437C1" w:rsidRPr="00286F03" w:rsidRDefault="00F437C1" w:rsidP="00F437C1">
            <w:pPr>
              <w:spacing w:after="120" w:line="240" w:lineRule="auto"/>
              <w:ind w:left="360"/>
              <w:contextualSpacing/>
              <w:rPr>
                <w:rFonts w:eastAsia="Times New Roman" w:cs="Calibri"/>
                <w:b/>
                <w:bCs/>
                <w:lang w:val="mk-MK"/>
              </w:rPr>
            </w:pPr>
          </w:p>
          <w:p w:rsidR="00C24DDA" w:rsidRPr="009E17D5" w:rsidRDefault="009E17D5" w:rsidP="003B7FE3">
            <w:pPr>
              <w:spacing w:after="120" w:line="240" w:lineRule="auto"/>
              <w:ind w:left="345"/>
              <w:contextualSpacing/>
              <w:rPr>
                <w:rFonts w:eastAsia="Times New Roman" w:cs="Calibri"/>
              </w:rPr>
            </w:pPr>
            <w:r>
              <w:rPr>
                <w:rFonts w:eastAsia="Times New Roman" w:cs="Calibri"/>
              </w:rPr>
              <w:t xml:space="preserve">( </w:t>
            </w:r>
            <w:r w:rsidR="00F437C1">
              <w:rPr>
                <w:rFonts w:eastAsia="Times New Roman" w:cs="Calibri"/>
                <w:lang w:val="mk-MK"/>
              </w:rPr>
              <w:t xml:space="preserve">tarım, hayvancılık, balıkçılık, zanaat, inşaat, gemi yapımı, denizcilik </w:t>
            </w:r>
            <w:r>
              <w:rPr>
                <w:rFonts w:eastAsia="Times New Roman" w:cs="Calibri"/>
              </w:rPr>
              <w:t>)</w:t>
            </w:r>
          </w:p>
        </w:tc>
        <w:tc>
          <w:tcPr>
            <w:tcW w:w="8280" w:type="dxa"/>
            <w:tcBorders>
              <w:top w:val="dashed" w:sz="4" w:space="0" w:color="auto"/>
              <w:bottom w:val="dashed" w:sz="4" w:space="0" w:color="auto"/>
            </w:tcBorders>
          </w:tcPr>
          <w:p w:rsidR="003B7FE3" w:rsidRPr="003B7FE3" w:rsidRDefault="003B7FE3" w:rsidP="007D716D">
            <w:pPr>
              <w:pStyle w:val="ListParagraph1"/>
              <w:numPr>
                <w:ilvl w:val="1"/>
                <w:numId w:val="7"/>
              </w:numPr>
              <w:spacing w:after="60" w:line="240" w:lineRule="auto"/>
              <w:ind w:left="316"/>
              <w:rPr>
                <w:rFonts w:eastAsia="Times New Roman" w:cs="Courier New"/>
                <w:sz w:val="22"/>
                <w:szCs w:val="22"/>
                <w:lang w:val="mk-MK" w:eastAsia="en-US"/>
              </w:rPr>
            </w:pPr>
            <w:r w:rsidRPr="003B7FE3">
              <w:rPr>
                <w:rFonts w:eastAsia="Times New Roman" w:cs="Courier New"/>
                <w:sz w:val="22"/>
                <w:szCs w:val="22"/>
                <w:lang w:val="mk-MK" w:eastAsia="en-US"/>
              </w:rPr>
              <w:t>Nüfusun ana mesleklerini tanımlar ve belirli eski uygarlıklara özgü mesleklerin örneklerini listeler.</w:t>
            </w:r>
          </w:p>
          <w:p w:rsidR="003B7FE3" w:rsidRPr="003B7FE3" w:rsidRDefault="005501ED" w:rsidP="007D716D">
            <w:pPr>
              <w:pStyle w:val="ListParagraph1"/>
              <w:numPr>
                <w:ilvl w:val="1"/>
                <w:numId w:val="7"/>
              </w:numPr>
              <w:spacing w:after="60" w:line="240" w:lineRule="auto"/>
              <w:ind w:left="316"/>
              <w:rPr>
                <w:rFonts w:eastAsia="Times New Roman" w:cs="Courier New"/>
                <w:sz w:val="22"/>
                <w:szCs w:val="22"/>
                <w:lang w:val="mk-MK" w:eastAsia="en-US"/>
              </w:rPr>
            </w:pPr>
            <w:r>
              <w:rPr>
                <w:rFonts w:eastAsia="Times New Roman" w:cs="Courier New"/>
                <w:sz w:val="22"/>
                <w:szCs w:val="22"/>
                <w:lang w:val="mk-MK" w:eastAsia="en-US"/>
              </w:rPr>
              <w:t>İnsanların günlük yaşamlarını (yiyecek, giyecek, kutlamalar) farklı eski uygarlıklardan örneklerle anlatır.</w:t>
            </w:r>
          </w:p>
          <w:p w:rsidR="004D1717" w:rsidRPr="006F2152" w:rsidRDefault="00716A2D" w:rsidP="007D716D">
            <w:pPr>
              <w:pStyle w:val="ListParagraph1"/>
              <w:numPr>
                <w:ilvl w:val="0"/>
                <w:numId w:val="5"/>
              </w:numPr>
              <w:spacing w:after="60" w:line="240" w:lineRule="auto"/>
              <w:ind w:left="316"/>
              <w:rPr>
                <w:rFonts w:eastAsia="Times New Roman" w:cs="Courier New"/>
                <w:sz w:val="22"/>
                <w:szCs w:val="22"/>
                <w:lang w:val="mk-MK" w:eastAsia="en-US"/>
              </w:rPr>
            </w:pPr>
            <w:r>
              <w:rPr>
                <w:rFonts w:eastAsia="Times New Roman" w:cs="Courier New"/>
                <w:sz w:val="22"/>
                <w:szCs w:val="22"/>
                <w:lang w:val="mk-MK" w:eastAsia="en-US"/>
              </w:rPr>
              <w:t>Bazı eski uygarlıklarda kadının konumunu (örnekler aracılığıyla) açıklar.</w:t>
            </w:r>
          </w:p>
        </w:tc>
      </w:tr>
      <w:tr w:rsidR="00C24DDA" w:rsidRPr="001F59D9" w:rsidTr="000D00A7">
        <w:tc>
          <w:tcPr>
            <w:tcW w:w="4703" w:type="dxa"/>
            <w:tcBorders>
              <w:top w:val="dashed" w:sz="4" w:space="0" w:color="auto"/>
              <w:bottom w:val="dashed" w:sz="4" w:space="0" w:color="auto"/>
            </w:tcBorders>
          </w:tcPr>
          <w:p w:rsidR="00CD1A6C" w:rsidRPr="00366D3C" w:rsidRDefault="00467A12" w:rsidP="007D716D">
            <w:pPr>
              <w:pStyle w:val="ListParagraph"/>
              <w:numPr>
                <w:ilvl w:val="0"/>
                <w:numId w:val="6"/>
              </w:numPr>
              <w:spacing w:after="0" w:line="240" w:lineRule="auto"/>
              <w:ind w:left="345"/>
              <w:rPr>
                <w:b/>
                <w:bCs/>
                <w:lang w:val="mk-MK"/>
              </w:rPr>
            </w:pPr>
            <w:r>
              <w:rPr>
                <w:b/>
                <w:bCs/>
                <w:lang w:val="tr-TR"/>
              </w:rPr>
              <w:t>Yönetim</w:t>
            </w:r>
          </w:p>
          <w:p w:rsidR="00CD1A6C" w:rsidRPr="00CD1A6C" w:rsidRDefault="00CD1A6C" w:rsidP="009E1D06">
            <w:pPr>
              <w:tabs>
                <w:tab w:val="left" w:pos="709"/>
              </w:tabs>
              <w:spacing w:after="0" w:line="240" w:lineRule="auto"/>
              <w:ind w:left="360"/>
              <w:rPr>
                <w:lang w:val="mk-MK"/>
              </w:rPr>
            </w:pPr>
          </w:p>
          <w:p w:rsidR="00ED48BB" w:rsidRPr="009E17D5" w:rsidRDefault="001E47FB" w:rsidP="00EA689B">
            <w:pPr>
              <w:tabs>
                <w:tab w:val="left" w:pos="709"/>
              </w:tabs>
              <w:spacing w:after="0" w:line="240" w:lineRule="auto"/>
              <w:ind w:left="360"/>
            </w:pPr>
            <w:r>
              <w:rPr>
                <w:lang w:val="mk-MK"/>
              </w:rPr>
              <w:t xml:space="preserve">(firavun, hiyerarşi, zengin tabaka-aristokrasi (rahipler, askeri liderler), Konsey (İhtiyarlar Konseyi, Bilgeler Konseyi) fakir tabaka-köylüler, köleler, kanunlar, Hammurabi Kanunu, Sümer, Babil, Sargon, Hatshepsut </w:t>
            </w:r>
            <w:r w:rsidR="00B571F5" w:rsidRPr="00284BE1">
              <w:rPr>
                <w:rFonts w:eastAsia="Times New Roman" w:cs="Courier New"/>
                <w:lang w:val="mk-MK"/>
              </w:rPr>
              <w:t xml:space="preserve">, </w:t>
            </w:r>
            <w:r w:rsidR="00B05BE4">
              <w:rPr>
                <w:rFonts w:eastAsia="Times New Roman" w:cs="Courier New"/>
                <w:lang w:val="mk-MK"/>
              </w:rPr>
              <w:t xml:space="preserve">Cheops </w:t>
            </w:r>
            <w:r w:rsidR="00284BE1" w:rsidRPr="00284BE1">
              <w:rPr>
                <w:rFonts w:eastAsia="Times New Roman" w:cs="Courier New"/>
                <w:lang w:val="mk-MK"/>
              </w:rPr>
              <w:t>)</w:t>
            </w:r>
          </w:p>
        </w:tc>
        <w:tc>
          <w:tcPr>
            <w:tcW w:w="8280" w:type="dxa"/>
            <w:tcBorders>
              <w:top w:val="dashed" w:sz="4" w:space="0" w:color="auto"/>
              <w:bottom w:val="dashed" w:sz="4" w:space="0" w:color="auto"/>
            </w:tcBorders>
          </w:tcPr>
          <w:p w:rsidR="0073240B" w:rsidRPr="00284BE1" w:rsidRDefault="0073240B" w:rsidP="007D716D">
            <w:pPr>
              <w:pStyle w:val="ListParagraph1"/>
              <w:numPr>
                <w:ilvl w:val="0"/>
                <w:numId w:val="19"/>
              </w:numPr>
              <w:spacing w:after="60" w:line="240" w:lineRule="auto"/>
              <w:rPr>
                <w:rFonts w:eastAsia="Times New Roman" w:cs="Courier New"/>
                <w:sz w:val="22"/>
                <w:szCs w:val="22"/>
                <w:lang w:val="mk-MK"/>
              </w:rPr>
            </w:pPr>
            <w:r w:rsidRPr="00284BE1">
              <w:rPr>
                <w:rFonts w:eastAsia="Times New Roman" w:cs="Courier New"/>
                <w:sz w:val="22"/>
                <w:szCs w:val="22"/>
                <w:lang w:val="mk-MK"/>
              </w:rPr>
              <w:t>Mezopotamya şehir devletlerindeki yönetim biçimini anlatır.</w:t>
            </w:r>
          </w:p>
          <w:p w:rsidR="0073240B" w:rsidRPr="00284BE1" w:rsidRDefault="0073240B" w:rsidP="007D716D">
            <w:pPr>
              <w:pStyle w:val="ListParagraph1"/>
              <w:numPr>
                <w:ilvl w:val="0"/>
                <w:numId w:val="19"/>
              </w:numPr>
              <w:spacing w:after="60" w:line="240" w:lineRule="auto"/>
              <w:rPr>
                <w:rFonts w:eastAsia="Times New Roman" w:cs="Courier New"/>
                <w:sz w:val="22"/>
                <w:szCs w:val="22"/>
                <w:lang w:val="mk-MK" w:eastAsia="en-US"/>
              </w:rPr>
            </w:pPr>
            <w:r w:rsidRPr="00284BE1">
              <w:rPr>
                <w:rFonts w:eastAsia="Times New Roman" w:cs="Courier New"/>
                <w:sz w:val="22"/>
                <w:szCs w:val="22"/>
                <w:lang w:val="mk-MK" w:eastAsia="en-US"/>
              </w:rPr>
              <w:t>Hammurabi Kanunu'nun insanların günlük hayatlarında</w:t>
            </w:r>
            <w:r w:rsidR="00334C0D" w:rsidRPr="00284BE1">
              <w:rPr>
                <w:rFonts w:eastAsia="Times New Roman" w:cs="Courier New"/>
                <w:sz w:val="22"/>
                <w:szCs w:val="22"/>
                <w:lang w:val="mk-MK" w:eastAsia="en-US"/>
              </w:rPr>
              <w:t xml:space="preserve"> rolünü açıklar</w:t>
            </w:r>
            <w:r w:rsidRPr="00284BE1">
              <w:rPr>
                <w:rFonts w:eastAsia="Times New Roman" w:cs="Courier New"/>
                <w:sz w:val="22"/>
                <w:szCs w:val="22"/>
                <w:lang w:val="mk-MK" w:eastAsia="en-US"/>
              </w:rPr>
              <w:t>.</w:t>
            </w:r>
          </w:p>
          <w:p w:rsidR="00305971" w:rsidRPr="00284BE1" w:rsidRDefault="00305971" w:rsidP="007D716D">
            <w:pPr>
              <w:pStyle w:val="ListParagraph1"/>
              <w:numPr>
                <w:ilvl w:val="0"/>
                <w:numId w:val="19"/>
              </w:numPr>
              <w:spacing w:after="60" w:line="240" w:lineRule="auto"/>
              <w:rPr>
                <w:rFonts w:eastAsia="Times New Roman" w:cs="Courier New"/>
                <w:sz w:val="22"/>
                <w:szCs w:val="22"/>
                <w:lang w:val="mk-MK"/>
              </w:rPr>
            </w:pPr>
            <w:r w:rsidRPr="00284BE1">
              <w:rPr>
                <w:rFonts w:eastAsia="Times New Roman" w:cs="Courier New"/>
                <w:sz w:val="22"/>
                <w:szCs w:val="22"/>
                <w:lang w:val="mk-MK"/>
              </w:rPr>
              <w:t xml:space="preserve">Firavunun sosyal hiyerarşi piramidindeki rolünü tanımlar ve ünlü firavunların isimlerini </w:t>
            </w:r>
            <w:r w:rsidR="00334C0D">
              <w:rPr>
                <w:rFonts w:eastAsia="Times New Roman" w:cs="Courier New"/>
                <w:sz w:val="22"/>
                <w:szCs w:val="22"/>
                <w:lang w:val="tr-TR"/>
              </w:rPr>
              <w:t>söyler</w:t>
            </w:r>
            <w:r w:rsidRPr="00284BE1">
              <w:rPr>
                <w:rFonts w:eastAsia="Times New Roman" w:cs="Courier New"/>
                <w:sz w:val="22"/>
                <w:szCs w:val="22"/>
                <w:lang w:val="mk-MK"/>
              </w:rPr>
              <w:t>.</w:t>
            </w:r>
          </w:p>
          <w:p w:rsidR="00284BE1" w:rsidRPr="00284BE1" w:rsidRDefault="00284BE1" w:rsidP="00334C0D">
            <w:pPr>
              <w:pStyle w:val="ListParagraph1"/>
              <w:numPr>
                <w:ilvl w:val="0"/>
                <w:numId w:val="19"/>
              </w:numPr>
              <w:spacing w:after="60" w:line="240" w:lineRule="auto"/>
              <w:rPr>
                <w:rFonts w:eastAsia="Times New Roman" w:cs="Courier New"/>
                <w:sz w:val="22"/>
                <w:szCs w:val="22"/>
                <w:lang w:val="mk-MK" w:eastAsia="en-US"/>
              </w:rPr>
            </w:pPr>
            <w:r w:rsidRPr="00284BE1">
              <w:rPr>
                <w:rFonts w:eastAsia="Times New Roman" w:cs="Courier New"/>
                <w:sz w:val="22"/>
                <w:szCs w:val="22"/>
                <w:lang w:val="mk-MK" w:eastAsia="en-US"/>
              </w:rPr>
              <w:t>Maya hükümdarlarının saltanatlarını anlatır.</w:t>
            </w:r>
          </w:p>
        </w:tc>
      </w:tr>
      <w:tr w:rsidR="00CD1A6C" w:rsidRPr="001F59D9" w:rsidTr="000D00A7">
        <w:trPr>
          <w:trHeight w:val="1520"/>
        </w:trPr>
        <w:tc>
          <w:tcPr>
            <w:tcW w:w="4703" w:type="dxa"/>
            <w:tcBorders>
              <w:top w:val="dashed" w:sz="4" w:space="0" w:color="auto"/>
              <w:bottom w:val="dashed" w:sz="4" w:space="0" w:color="auto"/>
            </w:tcBorders>
          </w:tcPr>
          <w:p w:rsidR="00CD1A6C" w:rsidRPr="00286F03" w:rsidRDefault="006831F6" w:rsidP="007D716D">
            <w:pPr>
              <w:pStyle w:val="ListParagraph"/>
              <w:numPr>
                <w:ilvl w:val="0"/>
                <w:numId w:val="6"/>
              </w:numPr>
              <w:spacing w:after="120" w:line="240" w:lineRule="auto"/>
              <w:ind w:left="345"/>
              <w:rPr>
                <w:b/>
                <w:bCs/>
                <w:lang w:val="mk-MK"/>
              </w:rPr>
            </w:pPr>
            <w:r w:rsidRPr="00286F03">
              <w:rPr>
                <w:b/>
                <w:bCs/>
                <w:lang w:val="mk-MK"/>
              </w:rPr>
              <w:t xml:space="preserve">İnançlar ve </w:t>
            </w:r>
            <w:r w:rsidR="00CD1A6C" w:rsidRPr="00286F03">
              <w:rPr>
                <w:b/>
                <w:bCs/>
                <w:lang w:val="mk-MK"/>
              </w:rPr>
              <w:t>dinler</w:t>
            </w:r>
          </w:p>
          <w:p w:rsidR="009E17D5" w:rsidRDefault="009E17D5" w:rsidP="00CD1A6C">
            <w:pPr>
              <w:pStyle w:val="ListParagraph"/>
              <w:spacing w:after="120" w:line="240" w:lineRule="auto"/>
              <w:ind w:left="345"/>
              <w:rPr>
                <w:lang w:val="mk-MK"/>
              </w:rPr>
            </w:pPr>
          </w:p>
          <w:p w:rsidR="00ED48BB" w:rsidRPr="009E17D5" w:rsidRDefault="009E17D5" w:rsidP="00467A12">
            <w:pPr>
              <w:pStyle w:val="ListParagraph"/>
              <w:spacing w:after="120" w:line="240" w:lineRule="auto"/>
              <w:ind w:left="345"/>
            </w:pPr>
            <w:r>
              <w:t xml:space="preserve">( </w:t>
            </w:r>
            <w:r w:rsidR="00CD1A6C" w:rsidRPr="00CD1A6C">
              <w:rPr>
                <w:lang w:val="mk-MK"/>
              </w:rPr>
              <w:t>dinler, inançlar,</w:t>
            </w:r>
            <w:r w:rsidR="009818EE">
              <w:t xml:space="preserve"> </w:t>
            </w:r>
            <w:r w:rsidR="009818EE">
              <w:rPr>
                <w:lang w:val="mk-MK"/>
              </w:rPr>
              <w:t xml:space="preserve">mitoloji, tanrılar, çoktanrıcılık, tapınaklar, </w:t>
            </w:r>
            <w:r w:rsidR="00467A12">
              <w:rPr>
                <w:lang w:val="tr-TR"/>
              </w:rPr>
              <w:t>mabetler</w:t>
            </w:r>
            <w:r w:rsidR="009818EE">
              <w:rPr>
                <w:lang w:val="mk-MK"/>
              </w:rPr>
              <w:t xml:space="preserve">, piramitler, mumyalar </w:t>
            </w:r>
            <w:r>
              <w:t>)</w:t>
            </w:r>
          </w:p>
        </w:tc>
        <w:tc>
          <w:tcPr>
            <w:tcW w:w="8280" w:type="dxa"/>
            <w:tcBorders>
              <w:top w:val="dashed" w:sz="4" w:space="0" w:color="auto"/>
              <w:bottom w:val="dashed" w:sz="4" w:space="0" w:color="auto"/>
            </w:tcBorders>
          </w:tcPr>
          <w:p w:rsidR="0063112F" w:rsidRDefault="0063112F" w:rsidP="007D716D">
            <w:pPr>
              <w:pStyle w:val="ListParagraph1"/>
              <w:numPr>
                <w:ilvl w:val="0"/>
                <w:numId w:val="9"/>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Eski uygarlıklardaki tanrıların özelliklerini anlatır.</w:t>
            </w:r>
          </w:p>
          <w:p w:rsidR="00432323" w:rsidRDefault="006277CB" w:rsidP="007D716D">
            <w:pPr>
              <w:pStyle w:val="ListParagraph1"/>
              <w:numPr>
                <w:ilvl w:val="0"/>
                <w:numId w:val="9"/>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Bazı eski uygarlıkların halkları arasında doğum, yaşam ve ölümle ilgili inançları açıklar.</w:t>
            </w:r>
          </w:p>
          <w:p w:rsidR="00463712" w:rsidRDefault="00463712" w:rsidP="007D716D">
            <w:pPr>
              <w:pStyle w:val="ListParagraph1"/>
              <w:numPr>
                <w:ilvl w:val="0"/>
                <w:numId w:val="9"/>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Eski uygarlıkların tapınak/mabetlerinden örnekler verir ve özelliklerini açıklar.</w:t>
            </w:r>
          </w:p>
          <w:p w:rsidR="00766C1F" w:rsidRPr="006920F1" w:rsidRDefault="006920F1" w:rsidP="007D716D">
            <w:pPr>
              <w:pStyle w:val="ListParagraph1"/>
              <w:numPr>
                <w:ilvl w:val="0"/>
                <w:numId w:val="9"/>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 xml:space="preserve">Eski uygarlıkların dinlerindeki benzerlikleri ve farklılıkları listeler </w:t>
            </w:r>
            <w:r>
              <w:rPr>
                <w:rFonts w:eastAsia="Times New Roman" w:cs="Courier New"/>
                <w:sz w:val="22"/>
                <w:szCs w:val="22"/>
                <w:lang w:val="en-US" w:eastAsia="en-US"/>
              </w:rPr>
              <w:t>.</w:t>
            </w:r>
          </w:p>
        </w:tc>
      </w:tr>
      <w:tr w:rsidR="00766C1F" w:rsidRPr="001F59D9" w:rsidTr="000D00A7">
        <w:tc>
          <w:tcPr>
            <w:tcW w:w="4703" w:type="dxa"/>
            <w:tcBorders>
              <w:top w:val="dashed" w:sz="4" w:space="0" w:color="auto"/>
              <w:bottom w:val="dashed" w:sz="4" w:space="0" w:color="auto"/>
            </w:tcBorders>
          </w:tcPr>
          <w:p w:rsidR="00766C1F" w:rsidRPr="00286F03" w:rsidRDefault="00766C1F" w:rsidP="007D716D">
            <w:pPr>
              <w:pStyle w:val="ListParagraph"/>
              <w:numPr>
                <w:ilvl w:val="0"/>
                <w:numId w:val="6"/>
              </w:numPr>
              <w:spacing w:after="120" w:line="240" w:lineRule="auto"/>
              <w:ind w:left="345"/>
              <w:rPr>
                <w:b/>
                <w:bCs/>
                <w:lang w:val="mk-MK"/>
              </w:rPr>
            </w:pPr>
            <w:r w:rsidRPr="00286F03">
              <w:rPr>
                <w:b/>
                <w:bCs/>
                <w:lang w:val="mk-MK"/>
              </w:rPr>
              <w:t>Kültür</w:t>
            </w:r>
          </w:p>
          <w:p w:rsidR="003004B4" w:rsidRPr="00126BE0" w:rsidRDefault="003004B4" w:rsidP="003004B4">
            <w:pPr>
              <w:pStyle w:val="ListParagraph"/>
              <w:spacing w:after="0" w:line="240" w:lineRule="auto"/>
              <w:ind w:left="345"/>
              <w:rPr>
                <w:lang w:val="mk-MK"/>
              </w:rPr>
            </w:pPr>
          </w:p>
          <w:p w:rsidR="00766C1F" w:rsidRPr="009E17D5" w:rsidRDefault="009E17D5" w:rsidP="00766C1F">
            <w:pPr>
              <w:spacing w:after="120" w:line="240" w:lineRule="auto"/>
              <w:ind w:left="345"/>
            </w:pPr>
            <w:r>
              <w:t xml:space="preserve">( </w:t>
            </w:r>
            <w:r w:rsidR="00905389">
              <w:rPr>
                <w:lang w:val="mk-MK"/>
              </w:rPr>
              <w:t xml:space="preserve">piktografik yazı, hiyeroglif yazı, parşömen, </w:t>
            </w:r>
            <w:r w:rsidR="00766C1F" w:rsidRPr="00960ACF">
              <w:rPr>
                <w:color w:val="000000"/>
                <w:lang w:val="mk-MK"/>
              </w:rPr>
              <w:t xml:space="preserve">papirüs, </w:t>
            </w:r>
            <w:r w:rsidR="00766C1F" w:rsidRPr="00766C1F">
              <w:rPr>
                <w:lang w:val="mk-MK"/>
              </w:rPr>
              <w:t xml:space="preserve">panteon, forum, Babil kulesi, zigurat, piramit, sfenks, Rosetta taşı, Vedalar </w:t>
            </w:r>
            <w:r>
              <w:t>)</w:t>
            </w:r>
          </w:p>
        </w:tc>
        <w:tc>
          <w:tcPr>
            <w:tcW w:w="8280" w:type="dxa"/>
            <w:tcBorders>
              <w:top w:val="dashed" w:sz="4" w:space="0" w:color="auto"/>
              <w:bottom w:val="dashed" w:sz="4" w:space="0" w:color="auto"/>
            </w:tcBorders>
          </w:tcPr>
          <w:p w:rsidR="003D7DE4" w:rsidRPr="003D7DE4" w:rsidRDefault="00C24E68" w:rsidP="007D716D">
            <w:pPr>
              <w:pStyle w:val="ListParagraph1"/>
              <w:numPr>
                <w:ilvl w:val="1"/>
                <w:numId w:val="14"/>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Eski uygarlıkların yazılarını tanır, her yazı tipini belirtir ve tek tek yazılardaki karakterlerin neyi temsil ettiğini açıklar.</w:t>
            </w:r>
          </w:p>
          <w:p w:rsidR="003D7DE4" w:rsidRPr="003D7DE4" w:rsidRDefault="00A24F9C" w:rsidP="007D716D">
            <w:pPr>
              <w:pStyle w:val="ListParagraph1"/>
              <w:numPr>
                <w:ilvl w:val="1"/>
                <w:numId w:val="14"/>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Eski uygarlıklarda kullanılan yazı malzemelerini açıklar.</w:t>
            </w:r>
          </w:p>
          <w:p w:rsidR="003D7DE4" w:rsidRPr="003D7DE4" w:rsidRDefault="00C83600" w:rsidP="007D716D">
            <w:pPr>
              <w:pStyle w:val="ListParagraph1"/>
              <w:numPr>
                <w:ilvl w:val="1"/>
                <w:numId w:val="14"/>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Eski uygarlıklara ait edebî eser örneklerini listeler ve konu/içeriklerini kısaca açıklar.</w:t>
            </w:r>
          </w:p>
          <w:p w:rsidR="00766C1F" w:rsidRPr="00A95955" w:rsidRDefault="00731BAB" w:rsidP="007D716D">
            <w:pPr>
              <w:pStyle w:val="ListParagraph1"/>
              <w:numPr>
                <w:ilvl w:val="1"/>
                <w:numId w:val="14"/>
              </w:numPr>
              <w:spacing w:after="60" w:line="240" w:lineRule="auto"/>
              <w:ind w:left="293" w:hanging="283"/>
              <w:rPr>
                <w:rFonts w:eastAsia="Times New Roman" w:cs="Courier New"/>
                <w:sz w:val="22"/>
                <w:szCs w:val="22"/>
                <w:lang w:val="mk-MK" w:eastAsia="en-US"/>
              </w:rPr>
            </w:pPr>
            <w:r>
              <w:rPr>
                <w:rFonts w:eastAsia="Times New Roman" w:cs="Courier New"/>
                <w:sz w:val="22"/>
                <w:szCs w:val="22"/>
                <w:lang w:val="mk-MK" w:eastAsia="en-US"/>
              </w:rPr>
              <w:t>Eski uygarlıkların sanat eserlerine/mimari başarılarına ilişkin örnekleri listeler ve kısaca tanımlar.</w:t>
            </w:r>
          </w:p>
        </w:tc>
      </w:tr>
      <w:tr w:rsidR="00286D43" w:rsidRPr="00286D43" w:rsidTr="000D00A7">
        <w:tc>
          <w:tcPr>
            <w:tcW w:w="4703" w:type="dxa"/>
            <w:tcBorders>
              <w:top w:val="dashed" w:sz="4" w:space="0" w:color="auto"/>
              <w:bottom w:val="dashed" w:sz="4" w:space="0" w:color="auto"/>
            </w:tcBorders>
          </w:tcPr>
          <w:p w:rsidR="003D7DE4" w:rsidRPr="00960ACF" w:rsidRDefault="003D7DE4" w:rsidP="007D716D">
            <w:pPr>
              <w:pStyle w:val="ListParagraph"/>
              <w:numPr>
                <w:ilvl w:val="0"/>
                <w:numId w:val="6"/>
              </w:numPr>
              <w:spacing w:after="120" w:line="240" w:lineRule="auto"/>
              <w:ind w:left="345"/>
              <w:rPr>
                <w:b/>
                <w:bCs/>
                <w:color w:val="0D0D0D"/>
                <w:lang w:val="mk-MK"/>
              </w:rPr>
            </w:pPr>
            <w:r w:rsidRPr="00960ACF">
              <w:rPr>
                <w:b/>
                <w:bCs/>
                <w:color w:val="0D0D0D"/>
                <w:lang w:val="mk-MK"/>
              </w:rPr>
              <w:t>Bilimin başlangıcı ve felsefi düşüncenin gelişimi</w:t>
            </w:r>
          </w:p>
          <w:p w:rsidR="003D7DE4" w:rsidRPr="00960ACF" w:rsidRDefault="009E17D5" w:rsidP="003D7DE4">
            <w:pPr>
              <w:spacing w:after="120" w:line="240" w:lineRule="auto"/>
              <w:ind w:left="345"/>
              <w:rPr>
                <w:color w:val="0D0D0D"/>
              </w:rPr>
            </w:pPr>
            <w:r w:rsidRPr="00960ACF">
              <w:rPr>
                <w:color w:val="0D0D0D"/>
              </w:rPr>
              <w:t xml:space="preserve">( </w:t>
            </w:r>
            <w:r w:rsidR="006E6259" w:rsidRPr="00960ACF">
              <w:rPr>
                <w:color w:val="0D0D0D"/>
                <w:lang w:val="mk-MK"/>
              </w:rPr>
              <w:t xml:space="preserve">astronomi, mühendislik, matematik, tıp, farmakoloji, felsefe, Konfüçyüs </w:t>
            </w:r>
            <w:r w:rsidRPr="00960ACF">
              <w:rPr>
                <w:color w:val="0D0D0D"/>
              </w:rPr>
              <w:t>)</w:t>
            </w:r>
          </w:p>
        </w:tc>
        <w:tc>
          <w:tcPr>
            <w:tcW w:w="8280" w:type="dxa"/>
            <w:tcBorders>
              <w:top w:val="dashed" w:sz="4" w:space="0" w:color="auto"/>
              <w:bottom w:val="dashed" w:sz="4" w:space="0" w:color="auto"/>
            </w:tcBorders>
          </w:tcPr>
          <w:p w:rsidR="00845C56" w:rsidRPr="00960ACF" w:rsidRDefault="00334C0D" w:rsidP="007D716D">
            <w:pPr>
              <w:pStyle w:val="ListParagraph1"/>
              <w:numPr>
                <w:ilvl w:val="1"/>
                <w:numId w:val="8"/>
              </w:numPr>
              <w:spacing w:after="60" w:line="240" w:lineRule="auto"/>
              <w:ind w:left="293" w:hanging="283"/>
              <w:rPr>
                <w:rFonts w:eastAsia="Times New Roman" w:cs="Courier New"/>
                <w:color w:val="0D0D0D"/>
                <w:sz w:val="22"/>
                <w:szCs w:val="22"/>
                <w:lang w:val="mk-MK" w:eastAsia="en-US"/>
              </w:rPr>
            </w:pPr>
            <w:r>
              <w:rPr>
                <w:rFonts w:eastAsia="Times New Roman" w:cs="Courier New"/>
                <w:color w:val="0D0D0D"/>
                <w:sz w:val="22"/>
                <w:szCs w:val="22"/>
                <w:lang w:val="tr-TR" w:eastAsia="en-US"/>
              </w:rPr>
              <w:t>E</w:t>
            </w:r>
            <w:r w:rsidR="00845C56" w:rsidRPr="00960ACF">
              <w:rPr>
                <w:rFonts w:eastAsia="Times New Roman" w:cs="Courier New"/>
                <w:color w:val="0D0D0D"/>
                <w:sz w:val="22"/>
                <w:szCs w:val="22"/>
                <w:lang w:val="mk-MK" w:eastAsia="en-US"/>
              </w:rPr>
              <w:t xml:space="preserve">ski uygarlıklardaki teknolojik gelişmelerden </w:t>
            </w:r>
            <w:r>
              <w:rPr>
                <w:rFonts w:eastAsia="Times New Roman" w:cs="Courier New"/>
                <w:color w:val="0D0D0D"/>
                <w:sz w:val="22"/>
                <w:szCs w:val="22"/>
                <w:lang w:val="tr-TR" w:eastAsia="en-US"/>
              </w:rPr>
              <w:t xml:space="preserve">çeşitli </w:t>
            </w:r>
            <w:r w:rsidR="00845C56" w:rsidRPr="00960ACF">
              <w:rPr>
                <w:rFonts w:eastAsia="Times New Roman" w:cs="Courier New"/>
                <w:color w:val="0D0D0D"/>
                <w:sz w:val="22"/>
                <w:szCs w:val="22"/>
                <w:lang w:val="mk-MK" w:eastAsia="en-US"/>
              </w:rPr>
              <w:t>örnekler verir ve bunların önemini kısaca açıklar.</w:t>
            </w:r>
          </w:p>
          <w:p w:rsidR="00845C56" w:rsidRPr="00960ACF" w:rsidRDefault="00562668" w:rsidP="007D716D">
            <w:pPr>
              <w:pStyle w:val="ListParagraph1"/>
              <w:numPr>
                <w:ilvl w:val="1"/>
                <w:numId w:val="8"/>
              </w:numPr>
              <w:spacing w:after="60" w:line="240" w:lineRule="auto"/>
              <w:ind w:left="293" w:hanging="283"/>
              <w:rPr>
                <w:rFonts w:eastAsia="Times New Roman" w:cs="Courier New"/>
                <w:color w:val="0D0D0D"/>
                <w:sz w:val="22"/>
                <w:szCs w:val="22"/>
                <w:lang w:val="mk-MK" w:eastAsia="en-US"/>
              </w:rPr>
            </w:pPr>
            <w:r w:rsidRPr="00960ACF">
              <w:rPr>
                <w:rFonts w:eastAsia="Times New Roman" w:cs="Courier New"/>
                <w:color w:val="0D0D0D"/>
                <w:sz w:val="22"/>
                <w:szCs w:val="22"/>
                <w:lang w:val="mk-MK" w:eastAsia="en-US"/>
              </w:rPr>
              <w:t>Eski uygarlıkların tıp, farmakoloji ve matematiğin gelişimindeki rolünü (örnekler aracılığıyla) açıklar.</w:t>
            </w:r>
          </w:p>
          <w:p w:rsidR="00562668" w:rsidRPr="00960ACF" w:rsidRDefault="0098515D" w:rsidP="007D716D">
            <w:pPr>
              <w:pStyle w:val="ListParagraph1"/>
              <w:numPr>
                <w:ilvl w:val="1"/>
                <w:numId w:val="8"/>
              </w:numPr>
              <w:spacing w:after="60" w:line="240" w:lineRule="auto"/>
              <w:ind w:left="293" w:hanging="283"/>
              <w:rPr>
                <w:rFonts w:eastAsia="Times New Roman" w:cs="Courier New"/>
                <w:color w:val="0D0D0D"/>
                <w:sz w:val="22"/>
                <w:szCs w:val="22"/>
                <w:lang w:val="en-US" w:eastAsia="en-US"/>
              </w:rPr>
            </w:pPr>
            <w:r w:rsidRPr="00960ACF">
              <w:rPr>
                <w:rFonts w:eastAsia="Times New Roman" w:cs="Courier New"/>
                <w:color w:val="0D0D0D"/>
                <w:sz w:val="22"/>
                <w:szCs w:val="22"/>
                <w:lang w:val="mk-MK" w:eastAsia="en-US"/>
              </w:rPr>
              <w:t xml:space="preserve">Eski uygarlıklarda zamanın </w:t>
            </w:r>
            <w:r w:rsidR="00334C0D">
              <w:rPr>
                <w:rFonts w:eastAsia="Times New Roman" w:cs="Courier New"/>
                <w:color w:val="0D0D0D"/>
                <w:sz w:val="22"/>
                <w:szCs w:val="22"/>
                <w:lang w:val="tr-TR" w:eastAsia="en-US"/>
              </w:rPr>
              <w:t>ölçülmesini</w:t>
            </w:r>
            <w:r w:rsidRPr="00960ACF">
              <w:rPr>
                <w:rFonts w:eastAsia="Times New Roman" w:cs="Courier New"/>
                <w:color w:val="0D0D0D"/>
                <w:sz w:val="22"/>
                <w:szCs w:val="22"/>
                <w:lang w:val="mk-MK" w:eastAsia="en-US"/>
              </w:rPr>
              <w:t xml:space="preserve"> (örnekler aracılığıyla) açıklar ve eski </w:t>
            </w:r>
            <w:r w:rsidRPr="00960ACF">
              <w:rPr>
                <w:rFonts w:eastAsia="Times New Roman" w:cs="Courier New"/>
                <w:color w:val="0D0D0D"/>
                <w:sz w:val="22"/>
                <w:szCs w:val="22"/>
                <w:lang w:val="mk-MK" w:eastAsia="en-US"/>
              </w:rPr>
              <w:lastRenderedPageBreak/>
              <w:t>uygarlıkların astronominin gelişimindeki rolünü açıklar.</w:t>
            </w:r>
          </w:p>
          <w:p w:rsidR="003D7DE4" w:rsidRPr="00960ACF" w:rsidRDefault="00DE3701" w:rsidP="007D716D">
            <w:pPr>
              <w:pStyle w:val="ListParagraph1"/>
              <w:numPr>
                <w:ilvl w:val="1"/>
                <w:numId w:val="8"/>
              </w:numPr>
              <w:spacing w:after="60" w:line="240" w:lineRule="auto"/>
              <w:ind w:left="293" w:hanging="283"/>
              <w:rPr>
                <w:rFonts w:eastAsia="Times New Roman" w:cs="Courier New"/>
                <w:color w:val="0D0D0D"/>
                <w:sz w:val="22"/>
                <w:szCs w:val="22"/>
                <w:lang w:val="mk-MK" w:eastAsia="en-US"/>
              </w:rPr>
            </w:pPr>
            <w:r w:rsidRPr="00960ACF">
              <w:rPr>
                <w:rFonts w:eastAsia="Times New Roman" w:cs="Courier New"/>
                <w:color w:val="0D0D0D"/>
                <w:sz w:val="22"/>
                <w:szCs w:val="22"/>
                <w:lang w:val="mk-MK" w:eastAsia="en-US"/>
              </w:rPr>
              <w:t xml:space="preserve">Felsefi düşüncenin gelişmesinde Konfüçyüs'ün rolünü açıklar </w:t>
            </w:r>
            <w:r w:rsidR="00286D43" w:rsidRPr="00960ACF">
              <w:rPr>
                <w:rFonts w:eastAsia="Times New Roman" w:cs="Courier New"/>
                <w:color w:val="0D0D0D"/>
                <w:sz w:val="22"/>
                <w:szCs w:val="22"/>
                <w:lang w:val="en-US" w:eastAsia="en-US"/>
              </w:rPr>
              <w:t>.</w:t>
            </w:r>
          </w:p>
        </w:tc>
      </w:tr>
      <w:tr w:rsidR="004550EC" w:rsidRPr="001F59D9" w:rsidTr="000D00A7">
        <w:tc>
          <w:tcPr>
            <w:tcW w:w="12983" w:type="dxa"/>
            <w:gridSpan w:val="2"/>
          </w:tcPr>
          <w:p w:rsidR="004550EC" w:rsidRPr="00960ACF" w:rsidRDefault="00334C0D" w:rsidP="00B903A3">
            <w:pPr>
              <w:spacing w:after="120" w:line="276" w:lineRule="auto"/>
              <w:contextualSpacing/>
              <w:rPr>
                <w:rFonts w:cs="Calibri"/>
                <w:b/>
                <w:color w:val="000000"/>
                <w:lang w:val="mk-MK"/>
              </w:rPr>
            </w:pPr>
            <w:r>
              <w:rPr>
                <w:rFonts w:cs="Calibri"/>
                <w:b/>
                <w:color w:val="000000"/>
                <w:lang w:val="tr-TR"/>
              </w:rPr>
              <w:lastRenderedPageBreak/>
              <w:t>Etkinlik</w:t>
            </w:r>
            <w:r w:rsidR="004550EC" w:rsidRPr="00960ACF">
              <w:rPr>
                <w:rFonts w:cs="Calibri"/>
                <w:b/>
                <w:color w:val="000000"/>
                <w:lang w:val="mk-MK"/>
              </w:rPr>
              <w:t xml:space="preserve"> örnekleri</w:t>
            </w:r>
          </w:p>
          <w:p w:rsidR="004550EC" w:rsidRPr="00960ACF" w:rsidRDefault="00334C0D" w:rsidP="007D716D">
            <w:pPr>
              <w:pStyle w:val="ListParagraph"/>
              <w:numPr>
                <w:ilvl w:val="0"/>
                <w:numId w:val="14"/>
              </w:numPr>
              <w:spacing w:after="60" w:line="276" w:lineRule="auto"/>
              <w:ind w:left="312" w:hanging="357"/>
              <w:contextualSpacing w:val="0"/>
              <w:rPr>
                <w:rFonts w:cs="Calibri"/>
                <w:color w:val="0D0D0D"/>
              </w:rPr>
            </w:pPr>
            <w:r>
              <w:rPr>
                <w:rFonts w:cs="Calibri"/>
                <w:color w:val="000000"/>
              </w:rPr>
              <w:t>E</w:t>
            </w:r>
            <w:r w:rsidRPr="00960ACF">
              <w:rPr>
                <w:rFonts w:cs="Calibri"/>
                <w:color w:val="000000"/>
              </w:rPr>
              <w:t xml:space="preserve">ski uygarlıkların </w:t>
            </w:r>
            <w:r w:rsidR="00584F95" w:rsidRPr="00960ACF">
              <w:rPr>
                <w:rFonts w:cs="Calibri"/>
                <w:color w:val="000000"/>
                <w:lang w:val="mk-MK"/>
              </w:rPr>
              <w:t xml:space="preserve">ne zaman </w:t>
            </w:r>
            <w:r>
              <w:rPr>
                <w:rFonts w:cs="Calibri"/>
                <w:color w:val="000000"/>
                <w:lang w:val="tr-TR"/>
              </w:rPr>
              <w:t>ortaya çıktıklarını</w:t>
            </w:r>
            <w:r w:rsidR="00584F95" w:rsidRPr="00960ACF">
              <w:rPr>
                <w:rFonts w:cs="Calibri"/>
                <w:color w:val="000000"/>
                <w:lang w:val="mk-MK"/>
              </w:rPr>
              <w:t xml:space="preserve">, ne kadar sürdükleri ve </w:t>
            </w:r>
            <w:r w:rsidR="004550EC" w:rsidRPr="00960ACF">
              <w:rPr>
                <w:rFonts w:cs="Calibri"/>
                <w:color w:val="000000"/>
              </w:rPr>
              <w:t xml:space="preserve">nerelerde bulunduklarını araştırma görevi verilir </w:t>
            </w:r>
            <w:r w:rsidR="00584F95" w:rsidRPr="00960ACF">
              <w:rPr>
                <w:rFonts w:cs="Calibri"/>
                <w:color w:val="000000"/>
                <w:lang w:val="mk-MK"/>
              </w:rPr>
              <w:t xml:space="preserve">. Her grup, </w:t>
            </w:r>
            <w:r w:rsidR="004550EC" w:rsidRPr="00960ACF">
              <w:rPr>
                <w:rFonts w:cs="Calibri"/>
                <w:color w:val="000000"/>
              </w:rPr>
              <w:t xml:space="preserve">öğretmen tarafından hazırlanan küçük tarihi haritalarda işaretler ve işaretlenen yerlere </w:t>
            </w:r>
            <w:r w:rsidR="00584F95" w:rsidRPr="00960ACF">
              <w:rPr>
                <w:rFonts w:cs="Calibri"/>
                <w:color w:val="000000"/>
                <w:lang w:val="mk-MK"/>
              </w:rPr>
              <w:t xml:space="preserve">uygarlığın ve </w:t>
            </w:r>
            <w:r>
              <w:rPr>
                <w:rFonts w:cs="Calibri"/>
                <w:color w:val="000000"/>
              </w:rPr>
              <w:t>ortaya çıktığı</w:t>
            </w:r>
            <w:r w:rsidR="004550EC" w:rsidRPr="00960ACF">
              <w:rPr>
                <w:rFonts w:cs="Calibri"/>
                <w:color w:val="000000"/>
              </w:rPr>
              <w:t xml:space="preserve"> </w:t>
            </w:r>
            <w:r w:rsidR="00584F95" w:rsidRPr="00960ACF">
              <w:rPr>
                <w:rFonts w:cs="Calibri"/>
                <w:color w:val="000000"/>
                <w:lang w:val="mk-MK"/>
              </w:rPr>
              <w:t xml:space="preserve">dönemin adının yazılı olduğu bir çıkartma yapıştırır </w:t>
            </w:r>
            <w:r w:rsidR="004550EC" w:rsidRPr="00960ACF">
              <w:rPr>
                <w:rFonts w:cs="Calibri"/>
                <w:color w:val="000000"/>
              </w:rPr>
              <w:t xml:space="preserve">. Daha sonra </w:t>
            </w:r>
            <w:r w:rsidR="00DC0D5F" w:rsidRPr="00960ACF">
              <w:rPr>
                <w:rFonts w:cs="Calibri"/>
                <w:color w:val="000000"/>
                <w:lang w:val="mk-MK"/>
              </w:rPr>
              <w:t xml:space="preserve">öğretmen her uygarlığın yerini ayrı ayrı gösterir ve her sunumdan sonra gruplar işaretlediklerinin </w:t>
            </w:r>
            <w:r w:rsidR="004550EC" w:rsidRPr="00960ACF">
              <w:rPr>
                <w:rFonts w:cs="Calibri"/>
                <w:color w:val="000000"/>
              </w:rPr>
              <w:t xml:space="preserve">doğruluğunu kontrol eder </w:t>
            </w:r>
            <w:r w:rsidR="00DC0D5F" w:rsidRPr="00960ACF">
              <w:rPr>
                <w:rFonts w:cs="Calibri"/>
                <w:color w:val="000000"/>
                <w:lang w:val="mk-MK"/>
              </w:rPr>
              <w:t xml:space="preserve">. </w:t>
            </w:r>
            <w:r>
              <w:rPr>
                <w:rFonts w:cs="Calibri"/>
                <w:color w:val="000000"/>
                <w:lang w:val="tr-TR"/>
              </w:rPr>
              <w:t>Ö</w:t>
            </w:r>
            <w:r w:rsidR="004550EC" w:rsidRPr="00960ACF">
              <w:rPr>
                <w:rFonts w:cs="Calibri"/>
                <w:color w:val="000000"/>
              </w:rPr>
              <w:t>ğretmen</w:t>
            </w:r>
            <w:r>
              <w:rPr>
                <w:rFonts w:cs="Calibri"/>
                <w:color w:val="000000"/>
              </w:rPr>
              <w:t xml:space="preserve"> tahtaya</w:t>
            </w:r>
            <w:r w:rsidR="004550EC" w:rsidRPr="00960ACF">
              <w:rPr>
                <w:rFonts w:cs="Calibri"/>
                <w:color w:val="000000"/>
              </w:rPr>
              <w:t xml:space="preserve"> bir zaman çizgisi </w:t>
            </w:r>
            <w:r w:rsidR="004550EC" w:rsidRPr="00960ACF">
              <w:rPr>
                <w:rFonts w:cs="Calibri"/>
                <w:color w:val="000000"/>
                <w:lang w:val="mk-MK"/>
              </w:rPr>
              <w:t xml:space="preserve">çizer , </w:t>
            </w:r>
            <w:r w:rsidR="004550EC" w:rsidRPr="00960ACF">
              <w:rPr>
                <w:rFonts w:cs="Calibri"/>
                <w:color w:val="000000"/>
              </w:rPr>
              <w:t xml:space="preserve">eski bir uygarlığı anlatır ve gruplardan bir temsilci </w:t>
            </w:r>
            <w:r w:rsidR="00DC0D5F" w:rsidRPr="00960ACF">
              <w:rPr>
                <w:rFonts w:cs="Calibri"/>
                <w:color w:val="000000"/>
                <w:lang w:val="mk-MK"/>
              </w:rPr>
              <w:t xml:space="preserve">belirli bir uygarlığın </w:t>
            </w:r>
            <w:r w:rsidR="00DD1B74" w:rsidRPr="00960ACF">
              <w:rPr>
                <w:rFonts w:cs="Calibri"/>
                <w:color w:val="0D0D0D"/>
                <w:lang w:val="mk-MK"/>
              </w:rPr>
              <w:t xml:space="preserve">ne </w:t>
            </w:r>
            <w:r w:rsidR="004550EC" w:rsidRPr="00960ACF">
              <w:rPr>
                <w:rFonts w:cs="Calibri"/>
                <w:color w:val="000000"/>
              </w:rPr>
              <w:t xml:space="preserve">zaman ortaya çıktığını ve ne </w:t>
            </w:r>
            <w:r w:rsidR="00DD1B74" w:rsidRPr="00960ACF">
              <w:rPr>
                <w:rFonts w:cs="Calibri"/>
                <w:color w:val="000000"/>
                <w:lang w:val="mk-MK"/>
              </w:rPr>
              <w:t xml:space="preserve">kadar </w:t>
            </w:r>
            <w:r w:rsidR="00584F95" w:rsidRPr="00960ACF">
              <w:rPr>
                <w:rFonts w:cs="Calibri"/>
                <w:color w:val="000000"/>
                <w:lang w:val="mk-MK"/>
              </w:rPr>
              <w:t xml:space="preserve">süredir var olduğunu belirtmek için zaman çizelgesindeki uygun yerlere iki çıkartma yapıştırır. </w:t>
            </w:r>
            <w:r w:rsidR="004550EC" w:rsidRPr="00960ACF">
              <w:rPr>
                <w:rFonts w:cs="Calibri"/>
                <w:color w:val="0D0D0D"/>
              </w:rPr>
              <w:t>Tartışma</w:t>
            </w:r>
            <w:r>
              <w:rPr>
                <w:rFonts w:cs="Calibri"/>
                <w:color w:val="0D0D0D"/>
              </w:rPr>
              <w:t xml:space="preserve"> konusu</w:t>
            </w:r>
            <w:r w:rsidR="004550EC" w:rsidRPr="00960ACF">
              <w:rPr>
                <w:rFonts w:cs="Calibri"/>
                <w:color w:val="0D0D0D"/>
              </w:rPr>
              <w:t xml:space="preserve"> </w:t>
            </w:r>
            <w:r w:rsidR="00DD1B74" w:rsidRPr="00960ACF">
              <w:rPr>
                <w:color w:val="0D0D0D"/>
                <w:lang w:val="ru-RU"/>
              </w:rPr>
              <w:t xml:space="preserve">, eski uygarlıkları ortaya çıkışlarının kronolojik sırasına, sürelerine ve konumlarına göre </w:t>
            </w:r>
            <w:r w:rsidR="00DD1B74" w:rsidRPr="00960ACF">
              <w:rPr>
                <w:rFonts w:cs="Calibri"/>
                <w:color w:val="0D0D0D"/>
                <w:lang w:val="mk-MK"/>
              </w:rPr>
              <w:t>karşılaştır</w:t>
            </w:r>
            <w:r>
              <w:rPr>
                <w:rFonts w:cs="Calibri"/>
                <w:color w:val="0D0D0D"/>
                <w:lang w:val="tr-TR"/>
              </w:rPr>
              <w:t>mak</w:t>
            </w:r>
            <w:r w:rsidR="00DD1B74" w:rsidRPr="00960ACF">
              <w:rPr>
                <w:rFonts w:cs="Calibri"/>
                <w:color w:val="0D0D0D"/>
                <w:lang w:val="mk-MK"/>
              </w:rPr>
              <w:t xml:space="preserve"> .</w:t>
            </w:r>
          </w:p>
          <w:p w:rsidR="00EB1FA5" w:rsidRPr="00960ACF" w:rsidRDefault="00EB1FA5" w:rsidP="007D716D">
            <w:pPr>
              <w:pStyle w:val="ListParagraph"/>
              <w:numPr>
                <w:ilvl w:val="0"/>
                <w:numId w:val="14"/>
              </w:numPr>
              <w:spacing w:after="60" w:line="276" w:lineRule="auto"/>
              <w:ind w:left="312" w:hanging="357"/>
              <w:contextualSpacing w:val="0"/>
              <w:rPr>
                <w:rFonts w:cs="Calibri"/>
                <w:color w:val="0D0D0D"/>
              </w:rPr>
            </w:pPr>
            <w:r w:rsidRPr="00960ACF">
              <w:rPr>
                <w:rFonts w:cs="Calibri"/>
                <w:color w:val="0D0D0D"/>
                <w:lang w:val="mk-MK"/>
              </w:rPr>
              <w:t xml:space="preserve">Öğretmen, </w:t>
            </w:r>
            <w:r w:rsidR="00E730C7" w:rsidRPr="00960ACF">
              <w:rPr>
                <w:rFonts w:cs="Calibri"/>
                <w:color w:val="0D0D0D"/>
                <w:lang w:val="mk-MK"/>
              </w:rPr>
              <w:t xml:space="preserve">belirli bir </w:t>
            </w:r>
            <w:r w:rsidR="00B00D34" w:rsidRPr="00960ACF">
              <w:rPr>
                <w:rFonts w:cs="Calibri"/>
                <w:color w:val="0D0D0D"/>
                <w:lang w:val="mk-MK"/>
              </w:rPr>
              <w:t xml:space="preserve">eski uygarlığın doğal-coğrafi özelliklerini (nehirler, dağlar, çöller, denizler, yağmur ormanları) içeren bir harita sunar (her biri için bir harita). Her uygarlığın sunumundan sonra öğrenciler (gruplara ayrılırlar) sunulan özellikleri çizip boş bir uygarlık haritası üzerine listelerler. Ardından, açık bir tartışmada, belirli bir uygarlığın ortaya çıkmasına neden olan doğal koşulları birlikte ifade ederler. Aynı prosedür tüm eski uygarlıklar için tekrarlanır ve sonraki her uygarlık bir öncekiyle karşılaştırılır. Sonunda, tüm öğrencilerle yapılan bir tartışmada, </w:t>
            </w:r>
            <w:r w:rsidR="00640150" w:rsidRPr="00960ACF">
              <w:rPr>
                <w:color w:val="0D0D0D"/>
                <w:lang w:val="ru-RU"/>
              </w:rPr>
              <w:t>eski uygarlıkların ortaya çıkışı ve gelişmesinde doğal koşulların rolü hakkında sonuca varılır.</w:t>
            </w:r>
          </w:p>
          <w:p w:rsidR="00160D77" w:rsidRPr="00960ACF" w:rsidRDefault="004550EC" w:rsidP="007D716D">
            <w:pPr>
              <w:pStyle w:val="ListParagraph"/>
              <w:numPr>
                <w:ilvl w:val="0"/>
                <w:numId w:val="14"/>
              </w:numPr>
              <w:spacing w:after="60" w:line="276" w:lineRule="auto"/>
              <w:ind w:left="312" w:hanging="357"/>
              <w:contextualSpacing w:val="0"/>
              <w:rPr>
                <w:rFonts w:cs="Calibri"/>
                <w:color w:val="000000"/>
              </w:rPr>
            </w:pPr>
            <w:r w:rsidRPr="00960ACF">
              <w:rPr>
                <w:rFonts w:cs="Calibri"/>
                <w:color w:val="000000"/>
              </w:rPr>
              <w:t xml:space="preserve">Öğrenciler </w:t>
            </w:r>
            <w:r w:rsidR="009463A7" w:rsidRPr="00960ACF">
              <w:rPr>
                <w:rFonts w:cs="Calibri"/>
                <w:color w:val="000000"/>
                <w:lang w:val="mk-MK"/>
              </w:rPr>
              <w:t>beş gruba ayrılır ve her grup (bir fiş çizerek) uygarlıklardan biri (Mezopotamya, Mısır, Hindistan, Çin ve Maya) üzerinde çalışır - "kendi" uygarlıklarındaki ana mesleklerin neler olduğunu</w:t>
            </w:r>
            <w:r w:rsidR="00066059">
              <w:rPr>
                <w:rFonts w:cs="Calibri"/>
                <w:color w:val="000000"/>
                <w:lang w:val="tr-TR"/>
              </w:rPr>
              <w:t xml:space="preserve">araştırır ve </w:t>
            </w:r>
            <w:r w:rsidR="00066059" w:rsidRPr="00960ACF">
              <w:rPr>
                <w:rFonts w:cs="Calibri"/>
                <w:color w:val="000000"/>
                <w:lang w:val="mk-MK"/>
              </w:rPr>
              <w:t>(resimli ve açıklamalı) bir multimedya sunumu</w:t>
            </w:r>
            <w:r w:rsidR="009463A7" w:rsidRPr="00960ACF">
              <w:rPr>
                <w:rFonts w:cs="Calibri"/>
                <w:color w:val="000000"/>
                <w:lang w:val="mk-MK"/>
              </w:rPr>
              <w:t xml:space="preserve"> </w:t>
            </w:r>
            <w:r w:rsidR="00066059">
              <w:rPr>
                <w:rFonts w:cs="Calibri"/>
                <w:color w:val="000000"/>
                <w:lang w:val="tr-TR"/>
              </w:rPr>
              <w:t>ile</w:t>
            </w:r>
            <w:r w:rsidR="009463A7" w:rsidRPr="00960ACF">
              <w:rPr>
                <w:rFonts w:cs="Calibri"/>
                <w:color w:val="000000"/>
                <w:lang w:val="mk-MK"/>
              </w:rPr>
              <w:t xml:space="preserve"> gösterir.</w:t>
            </w:r>
            <w:r w:rsidR="00066059">
              <w:rPr>
                <w:rFonts w:cs="Calibri"/>
                <w:color w:val="000000"/>
                <w:lang w:val="tr-TR"/>
              </w:rPr>
              <w:t xml:space="preserve"> </w:t>
            </w:r>
            <w:r w:rsidR="009463A7" w:rsidRPr="00960ACF">
              <w:rPr>
                <w:rFonts w:cs="Calibri"/>
                <w:color w:val="000000"/>
                <w:lang w:val="mk-MK"/>
              </w:rPr>
              <w:t xml:space="preserve"> Tüm medeniyetler için sunumlar gösterildikten sonra, </w:t>
            </w:r>
            <w:r w:rsidR="00066059">
              <w:rPr>
                <w:rFonts w:cs="Calibri"/>
                <w:color w:val="000000"/>
                <w:lang w:val="tr-TR"/>
              </w:rPr>
              <w:t>öğrencilerle ortak bir tartışma yürütülür</w:t>
            </w:r>
            <w:r w:rsidR="009463A7" w:rsidRPr="00960ACF">
              <w:rPr>
                <w:rFonts w:cs="Calibri"/>
                <w:color w:val="000000"/>
                <w:lang w:val="mk-MK"/>
              </w:rPr>
              <w:t>, bireysel medeniyetlerdeki mesleklerin temsilindeki benzerlikler ve farklılıklar belirlenir.</w:t>
            </w:r>
          </w:p>
          <w:p w:rsidR="00FA56B4" w:rsidRPr="00960ACF" w:rsidRDefault="008B4302" w:rsidP="007D716D">
            <w:pPr>
              <w:pStyle w:val="ListParagraph"/>
              <w:numPr>
                <w:ilvl w:val="0"/>
                <w:numId w:val="14"/>
              </w:numPr>
              <w:spacing w:after="60" w:line="276" w:lineRule="auto"/>
              <w:ind w:left="312" w:hanging="357"/>
              <w:contextualSpacing w:val="0"/>
              <w:rPr>
                <w:rFonts w:cs="Calibri"/>
                <w:color w:val="000000"/>
              </w:rPr>
            </w:pPr>
            <w:r w:rsidRPr="00960ACF">
              <w:rPr>
                <w:rFonts w:cs="Calibri"/>
                <w:color w:val="000000"/>
                <w:lang w:val="mk-MK"/>
              </w:rPr>
              <w:t>Öğrenciler sınav için "</w:t>
            </w:r>
            <w:r w:rsidR="00066059">
              <w:rPr>
                <w:rFonts w:cs="Calibri"/>
                <w:color w:val="000000"/>
                <w:lang w:val="tr-TR"/>
              </w:rPr>
              <w:t>rakip</w:t>
            </w:r>
            <w:r w:rsidRPr="00960ACF">
              <w:rPr>
                <w:rFonts w:cs="Calibri"/>
                <w:color w:val="000000"/>
                <w:lang w:val="mk-MK"/>
              </w:rPr>
              <w:t xml:space="preserve">" gruplara ayrılır. Öğretmen, eski uygarlıklara özgü farklı yiyecekleri, kıyafetleri ve kutlamaları gösteren resimler kullanarak sorular sorar. Gösterilen her </w:t>
            </w:r>
            <w:r w:rsidR="00066059">
              <w:rPr>
                <w:rFonts w:cs="Calibri"/>
                <w:color w:val="000000"/>
                <w:lang w:val="tr-TR"/>
              </w:rPr>
              <w:t>resimden</w:t>
            </w:r>
            <w:r w:rsidRPr="00960ACF">
              <w:rPr>
                <w:rFonts w:cs="Calibri"/>
                <w:color w:val="000000"/>
                <w:lang w:val="mk-MK"/>
              </w:rPr>
              <w:t xml:space="preserve"> sonra, gruplara hangi uygarlığa ait olduğu konusunda fikir birliğine varmaları ve neden böyle düşündüklerini açıklamaları için süre verilir. Her grup cevabı verir ve cevabın doğruluğuna göre (medeniyet+akıl yürütme) 0 ile 5 arasında puan alabilir. Her soruyu cevapladıktan sonra öğretmen doğru cevabı verir ve öğrencilerle birlikte hangi grubun kaç puan kazandığı kararlaştırılır. En az 10 farklı resim gösterildikten sonra her grubun kazandığı toplam puan hesaplanır ve kazanan ilan edilir. </w:t>
            </w:r>
            <w:r w:rsidR="00066059">
              <w:rPr>
                <w:rFonts w:cs="Calibri"/>
                <w:color w:val="000000"/>
                <w:lang w:val="tr-TR"/>
              </w:rPr>
              <w:t>Ortak bir tartışma yürütülere</w:t>
            </w:r>
            <w:r w:rsidRPr="00960ACF">
              <w:rPr>
                <w:rFonts w:cs="Calibri"/>
                <w:color w:val="000000"/>
                <w:lang w:val="mk-MK"/>
              </w:rPr>
              <w:t>k, farklı eski uygarlıkların karakteristik özelliği olan insanların günlük yaşamları (giyim, yemek ve kutlamalar) hakkında sonuca varılır.</w:t>
            </w:r>
          </w:p>
          <w:p w:rsidR="00645624" w:rsidRPr="00960ACF" w:rsidRDefault="00645624" w:rsidP="007D716D">
            <w:pPr>
              <w:pStyle w:val="ListParagraph"/>
              <w:numPr>
                <w:ilvl w:val="0"/>
                <w:numId w:val="14"/>
              </w:numPr>
              <w:spacing w:after="60" w:line="276" w:lineRule="auto"/>
              <w:ind w:left="312" w:hanging="357"/>
              <w:contextualSpacing w:val="0"/>
              <w:rPr>
                <w:rFonts w:cs="Calibri"/>
                <w:color w:val="000000"/>
              </w:rPr>
            </w:pPr>
            <w:r w:rsidRPr="00960ACF">
              <w:rPr>
                <w:rFonts w:cs="Calibri"/>
                <w:color w:val="000000"/>
                <w:lang w:val="mk-MK"/>
              </w:rPr>
              <w:t>Öğrenciler</w:t>
            </w:r>
            <w:r w:rsidRPr="00960ACF">
              <w:rPr>
                <w:rFonts w:cs="Calibri"/>
                <w:color w:val="000000"/>
              </w:rPr>
              <w:t xml:space="preserve"> </w:t>
            </w:r>
            <w:r w:rsidR="00066059">
              <w:rPr>
                <w:rFonts w:cs="Calibri"/>
                <w:color w:val="000000"/>
                <w:lang w:val="tr-TR"/>
              </w:rPr>
              <w:t>b</w:t>
            </w:r>
            <w:r w:rsidRPr="00960ACF">
              <w:rPr>
                <w:rFonts w:cs="Calibri"/>
                <w:color w:val="000000"/>
                <w:lang w:val="mk-MK"/>
              </w:rPr>
              <w:t>eş gruba bölün</w:t>
            </w:r>
            <w:r w:rsidR="00066059">
              <w:rPr>
                <w:rFonts w:cs="Calibri"/>
                <w:color w:val="000000"/>
                <w:lang w:val="tr-TR"/>
              </w:rPr>
              <w:t>ür</w:t>
            </w:r>
            <w:r w:rsidRPr="00960ACF">
              <w:rPr>
                <w:rFonts w:cs="Calibri"/>
                <w:color w:val="000000"/>
                <w:lang w:val="mk-MK"/>
              </w:rPr>
              <w:t xml:space="preserve"> (her uygarlık için bir tane) ve her grup, belirli bir antik uygarlıkta kadının konumuna ilişkin farklı yönleri açıklayan bir metin </w:t>
            </w:r>
            <w:r w:rsidR="00066059">
              <w:rPr>
                <w:rFonts w:cs="Calibri"/>
                <w:color w:val="000000"/>
                <w:lang w:val="tr-TR"/>
              </w:rPr>
              <w:t>yazar</w:t>
            </w:r>
            <w:r w:rsidRPr="00960ACF">
              <w:rPr>
                <w:rFonts w:cs="Calibri"/>
                <w:color w:val="000000"/>
                <w:lang w:val="mk-MK"/>
              </w:rPr>
              <w:t xml:space="preserve">. Gruplar metni okumalı ve "kendi" medeniyetleri hakkında şu soruları yanıtlamalıdır: (1) Kadınların mülk sahibi olma hakkı </w:t>
            </w:r>
            <w:r w:rsidR="00066059">
              <w:rPr>
                <w:rFonts w:cs="Calibri"/>
                <w:color w:val="000000"/>
                <w:lang w:val="tr-TR"/>
              </w:rPr>
              <w:t>var mıydı</w:t>
            </w:r>
            <w:r w:rsidRPr="00960ACF">
              <w:rPr>
                <w:rFonts w:cs="Calibri"/>
                <w:color w:val="000000"/>
                <w:lang w:val="mk-MK"/>
              </w:rPr>
              <w:t xml:space="preserve">? (2) </w:t>
            </w:r>
            <w:r w:rsidR="00E93F3D">
              <w:rPr>
                <w:rFonts w:cs="Calibri"/>
                <w:color w:val="000000"/>
                <w:lang w:val="tr-TR"/>
              </w:rPr>
              <w:t>Nerelerde çalışabilirdi</w:t>
            </w:r>
            <w:r w:rsidRPr="00960ACF">
              <w:rPr>
                <w:rFonts w:cs="Calibri"/>
                <w:color w:val="000000"/>
                <w:lang w:val="mk-MK"/>
              </w:rPr>
              <w:t xml:space="preserve"> (hangi mesleklerde)? (3) Hükümete katılma hakkı </w:t>
            </w:r>
            <w:r w:rsidR="00E93F3D">
              <w:rPr>
                <w:rFonts w:cs="Calibri"/>
                <w:color w:val="000000"/>
                <w:lang w:val="tr-TR"/>
              </w:rPr>
              <w:t>var mıydı</w:t>
            </w:r>
            <w:r w:rsidRPr="00960ACF">
              <w:rPr>
                <w:rFonts w:cs="Calibri"/>
                <w:color w:val="000000"/>
                <w:lang w:val="mk-MK"/>
              </w:rPr>
              <w:t>? (4) Ailedeki rolü neydi? (5) Erkeklerle</w:t>
            </w:r>
            <w:r w:rsidR="00E93F3D">
              <w:rPr>
                <w:rFonts w:cs="Calibri"/>
                <w:color w:val="000000"/>
                <w:lang w:val="tr-TR"/>
              </w:rPr>
              <w:t xml:space="preserve"> aralarında</w:t>
            </w:r>
            <w:r w:rsidRPr="00960ACF">
              <w:rPr>
                <w:rFonts w:cs="Calibri"/>
                <w:color w:val="000000"/>
                <w:lang w:val="mk-MK"/>
              </w:rPr>
              <w:t xml:space="preserve"> ne kadar eşittiler? Her grup tüm soruların cevaplarını sunduktan sonra, bir medeniyetten diğerine kadının pozisyonundaki benzerlikler ve farklılıklar </w:t>
            </w:r>
            <w:r w:rsidR="00E93F3D">
              <w:rPr>
                <w:rFonts w:cs="Calibri"/>
                <w:color w:val="000000"/>
                <w:lang w:val="tr-TR"/>
              </w:rPr>
              <w:t>ortak bir çalışmada sunulmalıdır</w:t>
            </w:r>
            <w:r w:rsidRPr="00960ACF">
              <w:rPr>
                <w:rFonts w:cs="Calibri"/>
                <w:color w:val="000000"/>
                <w:lang w:val="mk-MK"/>
              </w:rPr>
              <w:t>.</w:t>
            </w:r>
          </w:p>
          <w:p w:rsidR="004550EC" w:rsidRPr="00960ACF" w:rsidRDefault="00EE32CD" w:rsidP="007D716D">
            <w:pPr>
              <w:pStyle w:val="ListParagraph"/>
              <w:numPr>
                <w:ilvl w:val="0"/>
                <w:numId w:val="14"/>
              </w:numPr>
              <w:spacing w:after="60" w:line="276" w:lineRule="auto"/>
              <w:ind w:left="312" w:hanging="357"/>
              <w:contextualSpacing w:val="0"/>
              <w:rPr>
                <w:rFonts w:eastAsia="Times New Roman" w:cs="Courier New"/>
                <w:color w:val="000000"/>
                <w:lang w:val="mk-MK"/>
              </w:rPr>
            </w:pPr>
            <w:r w:rsidRPr="00960ACF">
              <w:rPr>
                <w:rFonts w:eastAsia="Times New Roman" w:cs="Courier New"/>
                <w:color w:val="000000"/>
                <w:lang w:val="mk-MK"/>
              </w:rPr>
              <w:lastRenderedPageBreak/>
              <w:t>Öğrenciler, eski Mısır'da firavunun rolüne ilişkin bir sunum izlerler. Daha sonra gruplara ayrılarak, toplumdaki farklı güç seviyelerine girmek için boş alanları olan çizilmiş bir piramit içeren bir kağıt alırlar. Her grup, bir iç tartışmadan sonra, firavun, rahipler, köleler, köylüler, zanaatkarlar, tüccarlar, askerler, soylular, yazıcılar</w:t>
            </w:r>
            <w:r w:rsidR="00E93F3D" w:rsidRPr="00960ACF">
              <w:rPr>
                <w:rFonts w:eastAsia="Times New Roman" w:cs="Courier New"/>
                <w:color w:val="000000"/>
                <w:lang w:val="mk-MK"/>
              </w:rPr>
              <w:t xml:space="preserve"> </w:t>
            </w:r>
            <w:r w:rsidR="00E93F3D">
              <w:rPr>
                <w:rFonts w:eastAsia="Times New Roman" w:cs="Courier New"/>
                <w:color w:val="000000"/>
                <w:lang w:val="tr-TR"/>
              </w:rPr>
              <w:t xml:space="preserve">gibi </w:t>
            </w:r>
            <w:r w:rsidR="00E93F3D" w:rsidRPr="00960ACF">
              <w:rPr>
                <w:rFonts w:eastAsia="Times New Roman" w:cs="Courier New"/>
                <w:color w:val="000000"/>
                <w:lang w:val="mk-MK"/>
              </w:rPr>
              <w:t>karşılık gelen güç düzeylerinde</w:t>
            </w:r>
            <w:r w:rsidRPr="00960ACF">
              <w:rPr>
                <w:rFonts w:eastAsia="Times New Roman" w:cs="Courier New"/>
                <w:color w:val="000000"/>
                <w:lang w:val="mk-MK"/>
              </w:rPr>
              <w:t xml:space="preserve"> </w:t>
            </w:r>
            <w:r w:rsidR="00E93F3D">
              <w:rPr>
                <w:rFonts w:eastAsia="Times New Roman" w:cs="Courier New"/>
                <w:color w:val="000000"/>
                <w:lang w:val="tr-TR"/>
              </w:rPr>
              <w:t xml:space="preserve">bir piramit </w:t>
            </w:r>
            <w:r w:rsidRPr="00960ACF">
              <w:rPr>
                <w:rFonts w:eastAsia="Times New Roman" w:cs="Courier New"/>
                <w:color w:val="000000"/>
                <w:lang w:val="mk-MK"/>
              </w:rPr>
              <w:t xml:space="preserve">düzenler </w:t>
            </w:r>
            <w:r w:rsidR="00556432" w:rsidRPr="00960ACF">
              <w:rPr>
                <w:rFonts w:eastAsia="Times New Roman" w:cs="Courier New"/>
                <w:color w:val="000000"/>
              </w:rPr>
              <w:t xml:space="preserve">. </w:t>
            </w:r>
            <w:r w:rsidR="00556432" w:rsidRPr="00960ACF">
              <w:rPr>
                <w:rFonts w:eastAsia="Times New Roman" w:cs="Courier New"/>
                <w:color w:val="000000"/>
                <w:lang w:val="mk-MK"/>
              </w:rPr>
              <w:t xml:space="preserve">Öğretmen hiyerarşiyi sunar ve gruplar "kendi" piramitlerini doğru olanla karşılaştırır ve </w:t>
            </w:r>
            <w:r w:rsidR="00E93F3D">
              <w:rPr>
                <w:rFonts w:eastAsia="Times New Roman" w:cs="Courier New"/>
                <w:color w:val="000000"/>
                <w:lang w:val="tr-TR"/>
              </w:rPr>
              <w:t>ortak</w:t>
            </w:r>
            <w:r w:rsidR="00556432" w:rsidRPr="00960ACF">
              <w:rPr>
                <w:rFonts w:eastAsia="Times New Roman" w:cs="Courier New"/>
                <w:color w:val="000000"/>
                <w:lang w:val="mk-MK"/>
              </w:rPr>
              <w:t xml:space="preserve"> bir tartışma yoluyla hiyerarşi açıklanır. Gruplara daha sonra firavunlar Hatshepsut ve Cheops'u araştırma ve onların yaşamlarından/hükümdarlıklarından bazı ilginç bilgiler çıkarma görevi verilir. Sonunda her firavun hakkındaki bilgileri ayrı ayrı okurlar.</w:t>
            </w:r>
          </w:p>
          <w:p w:rsidR="00764096" w:rsidRPr="00960ACF" w:rsidRDefault="00764096" w:rsidP="007D716D">
            <w:pPr>
              <w:pStyle w:val="ListParagraph"/>
              <w:numPr>
                <w:ilvl w:val="0"/>
                <w:numId w:val="14"/>
              </w:numPr>
              <w:spacing w:after="60" w:line="276" w:lineRule="auto"/>
              <w:ind w:left="312" w:hanging="357"/>
              <w:contextualSpacing w:val="0"/>
              <w:rPr>
                <w:rFonts w:eastAsia="Times New Roman" w:cs="Courier New"/>
                <w:color w:val="000000"/>
                <w:lang w:val="mk-MK"/>
              </w:rPr>
            </w:pPr>
            <w:r w:rsidRPr="00960ACF">
              <w:rPr>
                <w:rFonts w:eastAsia="Times New Roman" w:cs="Courier New"/>
                <w:color w:val="000000"/>
                <w:lang w:val="mk-MK"/>
              </w:rPr>
              <w:t xml:space="preserve">İlk olarak, öğrenciler Mezopotamya'da yönetim ve </w:t>
            </w:r>
            <w:r w:rsidR="00853D6A" w:rsidRPr="00960ACF">
              <w:rPr>
                <w:rFonts w:eastAsia="Times New Roman" w:cs="Courier New"/>
                <w:color w:val="000000"/>
                <w:lang w:val="mk-MK"/>
              </w:rPr>
              <w:t>Maya uygarlığı hakkında bir sunum izlerler. Daha sonra, gruplara ayrılarak, iki uygarlığın yönetimindeki benzerlikleri ve farklılıkları gösteren bir ven</w:t>
            </w:r>
            <w:r w:rsidR="00E93F3D">
              <w:rPr>
                <w:rFonts w:eastAsia="Times New Roman" w:cs="Courier New"/>
                <w:color w:val="000000"/>
                <w:lang w:val="tr-TR"/>
              </w:rPr>
              <w:t xml:space="preserve"> </w:t>
            </w:r>
            <w:r w:rsidR="00853D6A" w:rsidRPr="00960ACF">
              <w:rPr>
                <w:rFonts w:eastAsia="Times New Roman" w:cs="Courier New"/>
                <w:color w:val="000000"/>
                <w:lang w:val="mk-MK"/>
              </w:rPr>
              <w:t xml:space="preserve">diyagramı çizerler. Her grup, </w:t>
            </w:r>
            <w:r w:rsidR="00E93F3D">
              <w:rPr>
                <w:rFonts w:eastAsia="Times New Roman" w:cs="Courier New"/>
                <w:color w:val="000000"/>
                <w:lang w:val="tr-TR"/>
              </w:rPr>
              <w:t>tahtaya</w:t>
            </w:r>
            <w:r w:rsidR="00853D6A" w:rsidRPr="00960ACF">
              <w:rPr>
                <w:rFonts w:eastAsia="Times New Roman" w:cs="Courier New"/>
                <w:color w:val="000000"/>
                <w:lang w:val="mk-MK"/>
              </w:rPr>
              <w:t xml:space="preserve"> çizilen bir </w:t>
            </w:r>
            <w:r w:rsidR="00E93F3D">
              <w:rPr>
                <w:rFonts w:eastAsia="Times New Roman" w:cs="Courier New"/>
                <w:color w:val="000000"/>
                <w:lang w:val="tr-TR"/>
              </w:rPr>
              <w:t>ven</w:t>
            </w:r>
            <w:r w:rsidR="00853D6A" w:rsidRPr="00960ACF">
              <w:rPr>
                <w:rFonts w:eastAsia="Times New Roman" w:cs="Courier New"/>
                <w:color w:val="000000"/>
                <w:lang w:val="mk-MK"/>
              </w:rPr>
              <w:t xml:space="preserve"> diyagramında sonuçlarını ortaya koyar ve hep</w:t>
            </w:r>
            <w:r w:rsidR="00E93F3D">
              <w:rPr>
                <w:rFonts w:eastAsia="Times New Roman" w:cs="Courier New"/>
                <w:color w:val="000000"/>
                <w:lang w:val="mk-MK"/>
              </w:rPr>
              <w:t xml:space="preserve"> birlikte, </w:t>
            </w:r>
            <w:r w:rsidR="00853D6A" w:rsidRPr="00960ACF">
              <w:rPr>
                <w:rFonts w:eastAsia="Times New Roman" w:cs="Courier New"/>
                <w:color w:val="000000"/>
                <w:lang w:val="mk-MK"/>
              </w:rPr>
              <w:t xml:space="preserve"> tartışma yoluyla, her iki medeniyetteki yönetimin özelliklerini belirtir.</w:t>
            </w:r>
          </w:p>
          <w:p w:rsidR="00D55C33" w:rsidRPr="00960ACF" w:rsidRDefault="007E71F2" w:rsidP="007D716D">
            <w:pPr>
              <w:pStyle w:val="ListParagraph"/>
              <w:numPr>
                <w:ilvl w:val="0"/>
                <w:numId w:val="14"/>
              </w:numPr>
              <w:spacing w:after="0" w:line="276" w:lineRule="auto"/>
              <w:ind w:left="316"/>
              <w:rPr>
                <w:rFonts w:eastAsia="Times New Roman" w:cs="Courier New"/>
                <w:color w:val="000000"/>
                <w:lang w:val="mk-MK"/>
              </w:rPr>
            </w:pPr>
            <w:r w:rsidRPr="00960ACF">
              <w:rPr>
                <w:rFonts w:eastAsia="Times New Roman" w:cs="Courier New"/>
                <w:color w:val="000000"/>
                <w:lang w:val="mk-MK"/>
              </w:rPr>
              <w:t xml:space="preserve">Öğrenciler gruplara ayrılır ve her grup, üzerine aşağıdaki Hammurabi </w:t>
            </w:r>
            <w:r w:rsidR="00E952BC">
              <w:rPr>
                <w:rFonts w:eastAsia="Times New Roman" w:cs="Courier New"/>
                <w:color w:val="000000"/>
                <w:lang w:val="tr-TR"/>
              </w:rPr>
              <w:t>kanunlarının</w:t>
            </w:r>
            <w:r w:rsidRPr="00960ACF">
              <w:rPr>
                <w:rFonts w:eastAsia="Times New Roman" w:cs="Courier New"/>
                <w:color w:val="000000"/>
                <w:lang w:val="mk-MK"/>
              </w:rPr>
              <w:t xml:space="preserve"> birinin yazılı olduğu bir </w:t>
            </w:r>
            <w:r w:rsidR="00E952BC">
              <w:rPr>
                <w:rFonts w:eastAsia="Times New Roman" w:cs="Courier New"/>
                <w:color w:val="000000"/>
                <w:lang w:val="tr-TR"/>
              </w:rPr>
              <w:t>kağıt hazırlar</w:t>
            </w:r>
            <w:r w:rsidRPr="00960ACF">
              <w:rPr>
                <w:rFonts w:eastAsia="Times New Roman" w:cs="Courier New"/>
                <w:color w:val="000000"/>
                <w:lang w:val="mk-MK"/>
              </w:rPr>
              <w:t>:</w:t>
            </w:r>
          </w:p>
          <w:p w:rsidR="007E71F2" w:rsidRPr="00960ACF" w:rsidRDefault="007E71F2" w:rsidP="007D716D">
            <w:pPr>
              <w:pStyle w:val="ListParagraph"/>
              <w:numPr>
                <w:ilvl w:val="2"/>
                <w:numId w:val="20"/>
              </w:numPr>
              <w:spacing w:after="0" w:line="276" w:lineRule="auto"/>
              <w:ind w:left="741" w:hanging="142"/>
              <w:rPr>
                <w:rFonts w:eastAsia="Times New Roman" w:cs="Courier New"/>
                <w:color w:val="000000"/>
                <w:lang w:val="mk-MK"/>
              </w:rPr>
            </w:pPr>
            <w:r w:rsidRPr="00960ACF">
              <w:rPr>
                <w:rFonts w:eastAsia="Times New Roman" w:cs="Courier New"/>
                <w:color w:val="000000"/>
                <w:lang w:val="mk-MK"/>
              </w:rPr>
              <w:t xml:space="preserve">Bir kimse başkasının gözünü çıkarırsa, kendi gözünü çıkarmakla cezalandırılır. Birisi birinin kemiğini kırarsa, </w:t>
            </w:r>
            <w:r w:rsidR="00E952BC">
              <w:rPr>
                <w:rFonts w:eastAsia="Times New Roman" w:cs="Courier New"/>
                <w:color w:val="000000"/>
                <w:lang w:val="tr-TR"/>
              </w:rPr>
              <w:t xml:space="preserve">kendi </w:t>
            </w:r>
            <w:r w:rsidRPr="00960ACF">
              <w:rPr>
                <w:rFonts w:eastAsia="Times New Roman" w:cs="Courier New"/>
                <w:color w:val="000000"/>
                <w:lang w:val="mk-MK"/>
              </w:rPr>
              <w:t>kemiğini kırmakla cezalandırılır.</w:t>
            </w:r>
          </w:p>
          <w:p w:rsidR="007E71F2" w:rsidRPr="00960ACF" w:rsidRDefault="007E71F2" w:rsidP="007D716D">
            <w:pPr>
              <w:pStyle w:val="ListParagraph"/>
              <w:numPr>
                <w:ilvl w:val="0"/>
                <w:numId w:val="20"/>
              </w:numPr>
              <w:spacing w:after="0" w:line="276" w:lineRule="auto"/>
              <w:ind w:left="741" w:hanging="142"/>
              <w:rPr>
                <w:rFonts w:eastAsia="Times New Roman" w:cs="Courier New"/>
                <w:color w:val="000000"/>
                <w:lang w:val="mk-MK"/>
              </w:rPr>
            </w:pPr>
            <w:r w:rsidRPr="00960ACF">
              <w:rPr>
                <w:rFonts w:eastAsia="Times New Roman" w:cs="Courier New"/>
                <w:color w:val="000000"/>
                <w:lang w:val="mk-MK"/>
              </w:rPr>
              <w:t xml:space="preserve">Eğer biri başka bir hür adamın kızına vurur ve onun doğmamış bebeğini kaybetmesine sebep olursa 10 gümüş </w:t>
            </w:r>
            <w:r w:rsidR="00E952BC">
              <w:rPr>
                <w:rFonts w:eastAsia="Times New Roman" w:cs="Courier New"/>
                <w:color w:val="000000"/>
                <w:lang w:val="tr-TR"/>
              </w:rPr>
              <w:t>şekel öder</w:t>
            </w:r>
            <w:r w:rsidRPr="00960ACF">
              <w:rPr>
                <w:rFonts w:eastAsia="Times New Roman" w:cs="Courier New"/>
                <w:color w:val="000000"/>
                <w:lang w:val="mk-MK"/>
              </w:rPr>
              <w:t>.</w:t>
            </w:r>
          </w:p>
          <w:p w:rsidR="007E71F2" w:rsidRPr="00960ACF" w:rsidRDefault="007E71F2" w:rsidP="007D716D">
            <w:pPr>
              <w:pStyle w:val="ListParagraph"/>
              <w:numPr>
                <w:ilvl w:val="0"/>
                <w:numId w:val="20"/>
              </w:numPr>
              <w:spacing w:after="0" w:line="276" w:lineRule="auto"/>
              <w:ind w:left="741" w:hanging="142"/>
              <w:rPr>
                <w:rFonts w:eastAsia="Times New Roman" w:cs="Courier New"/>
                <w:color w:val="000000"/>
                <w:lang w:val="mk-MK"/>
              </w:rPr>
            </w:pPr>
            <w:r w:rsidRPr="00960ACF">
              <w:rPr>
                <w:rFonts w:eastAsia="Times New Roman" w:cs="Courier New"/>
                <w:color w:val="000000"/>
                <w:lang w:val="mk-MK"/>
              </w:rPr>
              <w:t>Oğul babasına vurursa eli kesil</w:t>
            </w:r>
            <w:r w:rsidR="00E952BC">
              <w:rPr>
                <w:rFonts w:eastAsia="Times New Roman" w:cs="Courier New"/>
                <w:color w:val="000000"/>
                <w:lang w:val="tr-TR"/>
              </w:rPr>
              <w:t>ir</w:t>
            </w:r>
            <w:r w:rsidRPr="00960ACF">
              <w:rPr>
                <w:rFonts w:eastAsia="Times New Roman" w:cs="Courier New"/>
                <w:color w:val="000000"/>
                <w:lang w:val="mk-MK"/>
              </w:rPr>
              <w:t>.</w:t>
            </w:r>
          </w:p>
          <w:p w:rsidR="007E71F2" w:rsidRPr="00960ACF" w:rsidRDefault="007E71F2" w:rsidP="007D716D">
            <w:pPr>
              <w:pStyle w:val="ListParagraph"/>
              <w:numPr>
                <w:ilvl w:val="0"/>
                <w:numId w:val="20"/>
              </w:numPr>
              <w:spacing w:after="0" w:line="276" w:lineRule="auto"/>
              <w:ind w:left="741" w:hanging="142"/>
              <w:rPr>
                <w:rFonts w:eastAsia="Times New Roman" w:cs="Courier New"/>
                <w:color w:val="000000"/>
                <w:lang w:val="mk-MK"/>
              </w:rPr>
            </w:pPr>
            <w:r w:rsidRPr="00960ACF">
              <w:rPr>
                <w:rFonts w:eastAsia="Times New Roman" w:cs="Courier New"/>
                <w:color w:val="000000"/>
                <w:lang w:val="mk-MK"/>
              </w:rPr>
              <w:t>Ev yıkılır ve sahibi ölürse evi yapan kişi öldürülür.</w:t>
            </w:r>
          </w:p>
          <w:p w:rsidR="007E71F2" w:rsidRPr="00960ACF" w:rsidRDefault="007E71F2" w:rsidP="007D716D">
            <w:pPr>
              <w:pStyle w:val="ListParagraph"/>
              <w:numPr>
                <w:ilvl w:val="0"/>
                <w:numId w:val="20"/>
              </w:numPr>
              <w:spacing w:after="0" w:line="276" w:lineRule="auto"/>
              <w:ind w:left="741" w:hanging="142"/>
              <w:rPr>
                <w:rFonts w:eastAsia="Times New Roman" w:cs="Courier New"/>
                <w:color w:val="000000"/>
                <w:lang w:val="mk-MK"/>
              </w:rPr>
            </w:pPr>
            <w:r w:rsidRPr="00960ACF">
              <w:rPr>
                <w:rFonts w:eastAsia="Times New Roman" w:cs="Courier New"/>
                <w:color w:val="000000"/>
                <w:lang w:val="mk-MK"/>
              </w:rPr>
              <w:t>Birisi bir tapınaktan veya saraydan bir şey çalarsa öldürülür.</w:t>
            </w:r>
          </w:p>
          <w:p w:rsidR="0006378A" w:rsidRPr="00E952BC" w:rsidRDefault="007E71F2" w:rsidP="00B903A3">
            <w:pPr>
              <w:pStyle w:val="ListParagraph"/>
              <w:spacing w:after="60" w:line="276" w:lineRule="auto"/>
              <w:ind w:left="318"/>
              <w:contextualSpacing w:val="0"/>
              <w:rPr>
                <w:rFonts w:eastAsia="Times New Roman" w:cs="Courier New"/>
                <w:color w:val="000000"/>
                <w:lang w:val="tr-TR"/>
              </w:rPr>
            </w:pPr>
            <w:r w:rsidRPr="00960ACF">
              <w:rPr>
                <w:rFonts w:eastAsia="Times New Roman" w:cs="Courier New"/>
                <w:color w:val="000000"/>
                <w:lang w:val="mk-MK"/>
              </w:rPr>
              <w:t xml:space="preserve">Her grup, verilen yasadaki cezanın hangi suça atıfta bulunduğunu, cezanın neden adil olmadığını, o yasanın o dönemde düzenin kurulmasına nasıl katkıda bulunduğunu tartışır. Her grup tahtaya "kendi" kanununu yazar ve tartıştıkları soruların cevaplarını sunar. Sonunda, Hammurabi'nin kanunu olduğu sonucuna varmak için </w:t>
            </w:r>
            <w:r w:rsidR="00E952BC">
              <w:rPr>
                <w:rFonts w:eastAsia="Times New Roman" w:cs="Courier New"/>
                <w:color w:val="000000"/>
                <w:lang w:val="tr-TR"/>
              </w:rPr>
              <w:t>ortak</w:t>
            </w:r>
            <w:r w:rsidRPr="00960ACF">
              <w:rPr>
                <w:rFonts w:eastAsia="Times New Roman" w:cs="Courier New"/>
                <w:color w:val="000000"/>
                <w:lang w:val="mk-MK"/>
              </w:rPr>
              <w:t xml:space="preserve"> bir tartışma yapılır.</w:t>
            </w:r>
            <w:r w:rsidRPr="00960ACF">
              <w:rPr>
                <w:rFonts w:eastAsia="Times New Roman" w:cs="Courier New"/>
                <w:color w:val="000000"/>
              </w:rPr>
              <w:t xml:space="preserve"> </w:t>
            </w:r>
            <w:r w:rsidRPr="00960ACF">
              <w:rPr>
                <w:rFonts w:eastAsia="Times New Roman" w:cs="Courier New"/>
                <w:color w:val="000000"/>
                <w:lang w:val="mk-MK"/>
              </w:rPr>
              <w:t>Babil'</w:t>
            </w:r>
            <w:r w:rsidR="00E952BC">
              <w:rPr>
                <w:rFonts w:eastAsia="Times New Roman" w:cs="Courier New"/>
                <w:color w:val="000000"/>
                <w:lang w:val="tr-TR"/>
              </w:rPr>
              <w:t>deki</w:t>
            </w:r>
            <w:r w:rsidRPr="00960ACF">
              <w:rPr>
                <w:rFonts w:eastAsia="Times New Roman" w:cs="Courier New"/>
                <w:color w:val="000000"/>
                <w:lang w:val="mk-MK"/>
              </w:rPr>
              <w:t xml:space="preserve"> insanların günlük hayatlarının çeşitli yönleriyle (aile, kölelik, mülk, ticaret vb.)</w:t>
            </w:r>
            <w:r w:rsidR="00E952BC">
              <w:rPr>
                <w:rFonts w:eastAsia="Times New Roman" w:cs="Courier New"/>
                <w:color w:val="000000"/>
                <w:lang w:val="tr-TR"/>
              </w:rPr>
              <w:t xml:space="preserve"> ele alınır.</w:t>
            </w:r>
          </w:p>
          <w:p w:rsidR="0063112F" w:rsidRPr="00960ACF" w:rsidRDefault="00057B83" w:rsidP="007D716D">
            <w:pPr>
              <w:pStyle w:val="ListParagraph"/>
              <w:numPr>
                <w:ilvl w:val="0"/>
                <w:numId w:val="14"/>
              </w:numPr>
              <w:spacing w:after="60" w:line="276" w:lineRule="auto"/>
              <w:ind w:left="318"/>
              <w:contextualSpacing w:val="0"/>
              <w:rPr>
                <w:rFonts w:eastAsia="Times New Roman" w:cs="Courier New"/>
                <w:color w:val="000000"/>
                <w:lang w:val="mk-MK"/>
              </w:rPr>
            </w:pPr>
            <w:r w:rsidRPr="00960ACF">
              <w:rPr>
                <w:rFonts w:eastAsia="Times New Roman" w:cs="Courier New"/>
                <w:color w:val="000000"/>
                <w:lang w:val="mk-MK"/>
              </w:rPr>
              <w:t xml:space="preserve">Öğrenciler ikişerli gruplara ayrılır ve her bir çift iki eski uygarlık üzerinde çalışır (örn. Mısır ve Hindistan, Mezopotamya ve Çin, Maya ve Mısır, Çin ve Hindistan...) - bir sunum hazırlamak için (bilgisayarda veya posterde) ) her kültürden bir tanrı/tanrıçayı betimleyecek ve aşağıdaki unsurları gösterecektir: (1) tanrının/tanrıçanın adı, (2) ait olduğu medeniyet, (3) </w:t>
            </w:r>
            <w:r w:rsidR="00151B20">
              <w:rPr>
                <w:rFonts w:eastAsia="Times New Roman" w:cs="Courier New"/>
                <w:color w:val="000000"/>
                <w:lang w:val="tr-TR"/>
              </w:rPr>
              <w:t>temsil ettiği kavram</w:t>
            </w:r>
            <w:r w:rsidRPr="00960ACF">
              <w:rPr>
                <w:rFonts w:eastAsia="Times New Roman" w:cs="Courier New"/>
                <w:color w:val="000000"/>
                <w:lang w:val="mk-MK"/>
              </w:rPr>
              <w:t xml:space="preserve"> , (4) onunla ilişkilendirilen fiziksel özellikler veya sembol (5) tanrı/tanrıça ile ilgili bazı mit veya hikayeler. Her grup "kendi" tanrılarını sunar ve </w:t>
            </w:r>
            <w:r w:rsidR="008B4F8C" w:rsidRPr="00960ACF">
              <w:rPr>
                <w:rFonts w:eastAsia="Times New Roman" w:cs="Calibri"/>
                <w:color w:val="000000"/>
                <w:lang w:val="mk-MK"/>
              </w:rPr>
              <w:t xml:space="preserve">ait </w:t>
            </w:r>
            <w:r w:rsidRPr="00960ACF">
              <w:rPr>
                <w:rFonts w:eastAsia="Times New Roman" w:cs="Courier New"/>
                <w:color w:val="000000"/>
                <w:lang w:val="mk-MK"/>
              </w:rPr>
              <w:t xml:space="preserve">oldukları eski uygarlığın adıyla tahtaya isimlerini yazar </w:t>
            </w:r>
            <w:r w:rsidR="008B4F8C" w:rsidRPr="00960ACF">
              <w:rPr>
                <w:rFonts w:eastAsia="Times New Roman" w:cs="Courier New"/>
                <w:color w:val="000000"/>
                <w:lang w:val="mk-MK"/>
              </w:rPr>
              <w:t>.</w:t>
            </w:r>
          </w:p>
          <w:p w:rsidR="002B357F" w:rsidRPr="00960ACF" w:rsidRDefault="00C71B98" w:rsidP="007D716D">
            <w:pPr>
              <w:pStyle w:val="ListParagraph"/>
              <w:numPr>
                <w:ilvl w:val="0"/>
                <w:numId w:val="14"/>
              </w:numPr>
              <w:spacing w:after="0" w:line="276" w:lineRule="auto"/>
              <w:ind w:left="316"/>
              <w:rPr>
                <w:rFonts w:eastAsia="Times New Roman" w:cs="Courier New"/>
                <w:color w:val="000000"/>
                <w:lang w:val="mk-MK"/>
              </w:rPr>
            </w:pPr>
            <w:r w:rsidRPr="003160CB">
              <w:rPr>
                <w:rFonts w:eastAsia="Times New Roman" w:cs="Courier New"/>
                <w:lang w:val="mk-MK"/>
              </w:rPr>
              <w:t>Öğretmen doğum, yaşam ve ölümle ilgili inançları (metin ve/veya resimlerle)</w:t>
            </w:r>
            <w:r w:rsidR="00151B20">
              <w:rPr>
                <w:rFonts w:eastAsia="Times New Roman" w:cs="Courier New"/>
                <w:lang w:val="mk-MK"/>
              </w:rPr>
              <w:t xml:space="preserve"> ve eski Mısır'ın tapınakları/mabetleri</w:t>
            </w:r>
            <w:r w:rsidR="00151B20">
              <w:rPr>
                <w:rFonts w:eastAsia="Times New Roman" w:cs="Courier New"/>
                <w:lang w:val="tr-TR"/>
              </w:rPr>
              <w:t>ni</w:t>
            </w:r>
            <w:r w:rsidRPr="003160CB">
              <w:rPr>
                <w:rFonts w:eastAsia="Times New Roman" w:cs="Courier New"/>
                <w:lang w:val="mk-MK"/>
              </w:rPr>
              <w:t xml:space="preserve"> gösteren bir poster </w:t>
            </w:r>
            <w:r w:rsidR="00151B20">
              <w:rPr>
                <w:rFonts w:eastAsia="Times New Roman" w:cs="Courier New"/>
                <w:lang w:val="tr-TR"/>
              </w:rPr>
              <w:t>gösterir</w:t>
            </w:r>
            <w:r w:rsidR="00A371D4">
              <w:rPr>
                <w:rFonts w:eastAsia="Times New Roman" w:cs="Courier New"/>
                <w:lang w:val="mk-MK"/>
              </w:rPr>
              <w:t xml:space="preserve">. </w:t>
            </w:r>
            <w:r w:rsidR="00151B20">
              <w:rPr>
                <w:rFonts w:eastAsia="Times New Roman" w:cs="Courier New"/>
                <w:lang w:val="tr-TR"/>
              </w:rPr>
              <w:t>Posterde</w:t>
            </w:r>
            <w:r w:rsidR="00A371D4">
              <w:rPr>
                <w:rFonts w:eastAsia="Times New Roman" w:cs="Courier New"/>
                <w:lang w:val="mk-MK"/>
              </w:rPr>
              <w:t xml:space="preserve"> gösterilen özellikler anlatıldıktan sonra öğrenciler dört gruba ayrılır ve her </w:t>
            </w:r>
            <w:r w:rsidR="00151B20">
              <w:rPr>
                <w:rFonts w:eastAsia="Times New Roman" w:cs="Courier New"/>
                <w:color w:val="000000"/>
                <w:lang w:val="mk-MK"/>
              </w:rPr>
              <w:t xml:space="preserve">gruba </w:t>
            </w:r>
            <w:r w:rsidR="000E00CD" w:rsidRPr="00960ACF">
              <w:rPr>
                <w:rFonts w:eastAsia="Times New Roman" w:cs="Courier New"/>
                <w:color w:val="000000"/>
                <w:lang w:val="mk-MK"/>
              </w:rPr>
              <w:t>diğer dört eski uygarlıktan (Mezopotamya, Hindistan, Çin ve Maya) inançlar/mitler ve tapınaklar/türbeler</w:t>
            </w:r>
            <w:r w:rsidR="00151B20">
              <w:rPr>
                <w:rFonts w:eastAsia="Times New Roman" w:cs="Courier New"/>
                <w:color w:val="000000"/>
                <w:lang w:val="tr-TR"/>
              </w:rPr>
              <w:t>in resmi bulunan kağıtlar verilir ve bunlarla bir poster hazırlamaları istenir.</w:t>
            </w:r>
            <w:r w:rsidR="000E00CD" w:rsidRPr="00960ACF">
              <w:rPr>
                <w:rFonts w:eastAsia="Times New Roman" w:cs="Courier New"/>
                <w:color w:val="000000"/>
                <w:lang w:val="mk-MK"/>
              </w:rPr>
              <w:t xml:space="preserve"> Tüm posterler duvara asılır ve her grup kendi posterini sunar. Öğretmen daha sonra tahtaya inançların ve dinlerin aşağıdaki genel özelliklerini yazar:</w:t>
            </w:r>
          </w:p>
          <w:p w:rsidR="002B357F" w:rsidRPr="00960ACF" w:rsidRDefault="001E47FB" w:rsidP="007D716D">
            <w:pPr>
              <w:pStyle w:val="ListParagraph"/>
              <w:numPr>
                <w:ilvl w:val="0"/>
                <w:numId w:val="21"/>
              </w:numPr>
              <w:spacing w:after="0" w:line="276" w:lineRule="auto"/>
              <w:ind w:left="883"/>
              <w:rPr>
                <w:rFonts w:eastAsia="Times New Roman" w:cs="Courier New"/>
                <w:color w:val="000000"/>
                <w:lang w:val="mk-MK"/>
              </w:rPr>
            </w:pPr>
            <w:r w:rsidRPr="00960ACF">
              <w:rPr>
                <w:rFonts w:eastAsia="Times New Roman" w:cs="Courier New"/>
                <w:color w:val="000000"/>
                <w:lang w:val="mk-MK"/>
              </w:rPr>
              <w:t>çoktanrıcılık,</w:t>
            </w:r>
          </w:p>
          <w:p w:rsidR="002B357F" w:rsidRPr="00960ACF" w:rsidRDefault="00853D6A" w:rsidP="007D716D">
            <w:pPr>
              <w:pStyle w:val="ListParagraph"/>
              <w:numPr>
                <w:ilvl w:val="0"/>
                <w:numId w:val="21"/>
              </w:numPr>
              <w:spacing w:after="0" w:line="276" w:lineRule="auto"/>
              <w:ind w:left="883"/>
              <w:rPr>
                <w:rFonts w:eastAsia="Times New Roman" w:cs="Courier New"/>
                <w:color w:val="000000"/>
                <w:lang w:val="mk-MK"/>
              </w:rPr>
            </w:pPr>
            <w:r w:rsidRPr="00960ACF">
              <w:rPr>
                <w:rFonts w:eastAsia="Times New Roman" w:cs="Courier New"/>
                <w:color w:val="000000"/>
                <w:lang w:val="mk-MK"/>
              </w:rPr>
              <w:lastRenderedPageBreak/>
              <w:t>ritüeller ve kurbanlar,</w:t>
            </w:r>
          </w:p>
          <w:p w:rsidR="002B357F" w:rsidRPr="00960ACF" w:rsidRDefault="002B357F" w:rsidP="007D716D">
            <w:pPr>
              <w:pStyle w:val="ListParagraph"/>
              <w:numPr>
                <w:ilvl w:val="0"/>
                <w:numId w:val="21"/>
              </w:numPr>
              <w:spacing w:after="0" w:line="276" w:lineRule="auto"/>
              <w:ind w:left="883"/>
              <w:rPr>
                <w:rFonts w:eastAsia="Times New Roman" w:cs="Courier New"/>
                <w:color w:val="000000"/>
                <w:lang w:val="mk-MK"/>
              </w:rPr>
            </w:pPr>
            <w:r w:rsidRPr="00960ACF">
              <w:rPr>
                <w:rFonts w:eastAsia="Times New Roman" w:cs="Courier New"/>
                <w:color w:val="000000"/>
                <w:lang w:val="mk-MK"/>
              </w:rPr>
              <w:t>ölümden sonra yaşama inanmak,</w:t>
            </w:r>
          </w:p>
          <w:p w:rsidR="002B357F" w:rsidRPr="00960ACF" w:rsidRDefault="002B357F" w:rsidP="007D716D">
            <w:pPr>
              <w:pStyle w:val="ListParagraph"/>
              <w:numPr>
                <w:ilvl w:val="0"/>
                <w:numId w:val="21"/>
              </w:numPr>
              <w:spacing w:after="0" w:line="276" w:lineRule="auto"/>
              <w:ind w:left="883"/>
              <w:rPr>
                <w:rFonts w:eastAsia="Times New Roman" w:cs="Courier New"/>
                <w:color w:val="000000"/>
                <w:lang w:val="mk-MK"/>
              </w:rPr>
            </w:pPr>
            <w:r w:rsidRPr="00960ACF">
              <w:rPr>
                <w:rFonts w:eastAsia="Times New Roman" w:cs="Courier New"/>
                <w:color w:val="000000"/>
                <w:lang w:val="mk-MK"/>
              </w:rPr>
              <w:t xml:space="preserve">mitler </w:t>
            </w:r>
            <w:r w:rsidR="001E47FB" w:rsidRPr="00960ACF">
              <w:rPr>
                <w:rFonts w:eastAsia="Times New Roman" w:cs="Courier New"/>
                <w:color w:val="000000"/>
                <w:lang w:val="mk-MK"/>
              </w:rPr>
              <w:t>,</w:t>
            </w:r>
          </w:p>
          <w:p w:rsidR="002B357F" w:rsidRPr="00960ACF" w:rsidRDefault="003D2B6F" w:rsidP="007D716D">
            <w:pPr>
              <w:pStyle w:val="ListParagraph"/>
              <w:numPr>
                <w:ilvl w:val="0"/>
                <w:numId w:val="21"/>
              </w:numPr>
              <w:spacing w:after="0" w:line="276" w:lineRule="auto"/>
              <w:ind w:left="883"/>
              <w:rPr>
                <w:rFonts w:eastAsia="Times New Roman" w:cs="Courier New"/>
                <w:color w:val="000000"/>
                <w:lang w:val="mk-MK"/>
              </w:rPr>
            </w:pPr>
            <w:r w:rsidRPr="00960ACF">
              <w:rPr>
                <w:rFonts w:eastAsia="Times New Roman" w:cs="Courier New"/>
                <w:color w:val="000000"/>
                <w:lang w:val="mk-MK"/>
              </w:rPr>
              <w:t>tapınaklar/</w:t>
            </w:r>
            <w:r w:rsidR="00151B20">
              <w:rPr>
                <w:rFonts w:eastAsia="Times New Roman" w:cs="Courier New"/>
                <w:color w:val="000000"/>
                <w:lang w:val="tr-TR"/>
              </w:rPr>
              <w:t>mabetler</w:t>
            </w:r>
            <w:r w:rsidRPr="00960ACF">
              <w:rPr>
                <w:rFonts w:eastAsia="Times New Roman" w:cs="Courier New"/>
                <w:color w:val="000000"/>
                <w:lang w:val="mk-MK"/>
              </w:rPr>
              <w:t>.</w:t>
            </w:r>
          </w:p>
          <w:p w:rsidR="003D2B6F" w:rsidRPr="00960ACF" w:rsidRDefault="003D2B6F" w:rsidP="00B903A3">
            <w:pPr>
              <w:spacing w:after="60" w:line="276" w:lineRule="auto"/>
              <w:ind w:left="318"/>
              <w:rPr>
                <w:rFonts w:eastAsia="Times New Roman" w:cs="Courier New"/>
                <w:color w:val="000000"/>
                <w:lang w:val="mk-MK"/>
              </w:rPr>
            </w:pPr>
            <w:r w:rsidRPr="00960ACF">
              <w:rPr>
                <w:rFonts w:eastAsia="Times New Roman" w:cs="Courier New"/>
                <w:color w:val="000000"/>
                <w:lang w:val="mk-MK"/>
              </w:rPr>
              <w:t xml:space="preserve">Öğrenciler, her grup </w:t>
            </w:r>
            <w:r w:rsidR="00151B20">
              <w:rPr>
                <w:rFonts w:eastAsia="Times New Roman" w:cs="Courier New"/>
                <w:color w:val="000000"/>
                <w:lang w:val="tr-TR"/>
              </w:rPr>
              <w:t>kendi arasında</w:t>
            </w:r>
            <w:r w:rsidRPr="00960ACF">
              <w:rPr>
                <w:rFonts w:eastAsia="Times New Roman" w:cs="Courier New"/>
                <w:color w:val="000000"/>
                <w:lang w:val="mk-MK"/>
              </w:rPr>
              <w:t xml:space="preserve"> listelenen özelliklerin her biri açısından "kendi" medeniyetleri ile diğer medeniyetler arasındaki benzerlikleri (ortak özellikleri) ve farklılıkları belirler. </w:t>
            </w:r>
            <w:r w:rsidR="00151B20">
              <w:rPr>
                <w:rFonts w:eastAsia="Times New Roman" w:cs="Courier New"/>
                <w:color w:val="000000"/>
                <w:lang w:val="tr-TR"/>
              </w:rPr>
              <w:t>Elde ettikleri bilgileri</w:t>
            </w:r>
            <w:r w:rsidRPr="00960ACF">
              <w:rPr>
                <w:rFonts w:eastAsia="Times New Roman" w:cs="Courier New"/>
                <w:color w:val="000000"/>
                <w:lang w:val="mk-MK"/>
              </w:rPr>
              <w:t xml:space="preserve"> sunduktan sonra, ortak bir tartışmada, beş eski uygarlığın tümü arasındaki karşılaştırmaları içeren genel sonuçlar çıkarılır.</w:t>
            </w:r>
          </w:p>
          <w:p w:rsidR="001638B1" w:rsidRPr="00960ACF" w:rsidRDefault="00FE0C5C" w:rsidP="007D716D">
            <w:pPr>
              <w:pStyle w:val="ListParagraph"/>
              <w:numPr>
                <w:ilvl w:val="0"/>
                <w:numId w:val="14"/>
              </w:numPr>
              <w:spacing w:after="0" w:line="276" w:lineRule="auto"/>
              <w:ind w:left="316"/>
              <w:rPr>
                <w:rFonts w:eastAsia="Times New Roman" w:cs="Courier New"/>
                <w:color w:val="000000"/>
                <w:lang w:val="mk-MK"/>
              </w:rPr>
            </w:pPr>
            <w:r w:rsidRPr="00960ACF">
              <w:rPr>
                <w:rFonts w:eastAsia="Times New Roman" w:cs="Courier New"/>
                <w:color w:val="000000"/>
                <w:lang w:val="mk-MK"/>
              </w:rPr>
              <w:t xml:space="preserve">Proje Faaliyeti: Eski Uygarlıklarda Kültür ve Bilim: Etkinliğin amacı, internet araştırması yoluyla beş eski uygarlığın (Mısır, Mezopotamya, Hindistan, Çin, Maya) her biri için "kitaplar" </w:t>
            </w:r>
            <w:r w:rsidR="00151B20">
              <w:rPr>
                <w:rFonts w:eastAsia="Times New Roman" w:cs="Courier New"/>
                <w:color w:val="000000"/>
                <w:lang w:val="tr-TR"/>
              </w:rPr>
              <w:t>hazırlamaktır</w:t>
            </w:r>
            <w:r w:rsidRPr="00960ACF">
              <w:rPr>
                <w:rFonts w:eastAsia="Times New Roman" w:cs="Courier New"/>
                <w:color w:val="000000"/>
                <w:lang w:val="mk-MK"/>
              </w:rPr>
              <w:t xml:space="preserve">. </w:t>
            </w:r>
            <w:r w:rsidR="00151B20">
              <w:rPr>
                <w:rFonts w:eastAsia="Times New Roman" w:cs="Courier New"/>
                <w:color w:val="000000"/>
                <w:lang w:val="tr-TR"/>
              </w:rPr>
              <w:t xml:space="preserve">6. </w:t>
            </w:r>
            <w:r w:rsidRPr="00960ACF">
              <w:rPr>
                <w:rFonts w:eastAsia="Times New Roman" w:cs="Courier New"/>
                <w:color w:val="000000"/>
                <w:lang w:val="mk-MK"/>
              </w:rPr>
              <w:t xml:space="preserve">Etkinlik </w:t>
            </w:r>
            <w:r w:rsidR="00151B20">
              <w:rPr>
                <w:rFonts w:eastAsia="Times New Roman" w:cs="Courier New"/>
                <w:color w:val="000000"/>
                <w:lang w:val="tr-TR"/>
              </w:rPr>
              <w:t>ders</w:t>
            </w:r>
            <w:r w:rsidRPr="00960ACF">
              <w:rPr>
                <w:rFonts w:eastAsia="Times New Roman" w:cs="Courier New"/>
                <w:color w:val="000000"/>
                <w:lang w:val="mk-MK"/>
              </w:rPr>
              <w:t xml:space="preserve"> saatinde gerçekleştirilir ve bu süre boyunca beş gruba ayrılan öğrenciler farklı yönler üzerinde çalışırlar. Bunu yaparken, birinci </w:t>
            </w:r>
            <w:r w:rsidR="00151B20">
              <w:rPr>
                <w:rFonts w:eastAsia="Times New Roman" w:cs="Courier New"/>
                <w:color w:val="000000"/>
                <w:lang w:val="tr-TR"/>
              </w:rPr>
              <w:t>derste</w:t>
            </w:r>
            <w:r w:rsidRPr="00960ACF">
              <w:rPr>
                <w:rFonts w:eastAsia="Times New Roman" w:cs="Courier New"/>
                <w:color w:val="000000"/>
                <w:lang w:val="mk-MK"/>
              </w:rPr>
              <w:t xml:space="preserve"> oluşan grupların aynı k</w:t>
            </w:r>
            <w:r w:rsidR="00151B20">
              <w:rPr>
                <w:rFonts w:eastAsia="Times New Roman" w:cs="Courier New"/>
                <w:color w:val="000000"/>
                <w:lang w:val="mk-MK"/>
              </w:rPr>
              <w:t>almasına, ancak sonraki derslerdeki her grubun</w:t>
            </w:r>
            <w:r w:rsidRPr="00960ACF">
              <w:rPr>
                <w:rFonts w:eastAsia="Times New Roman" w:cs="Courier New"/>
                <w:color w:val="000000"/>
                <w:lang w:val="mk-MK"/>
              </w:rPr>
              <w:t xml:space="preserve"> farklı bir eski uygarlık üzerinde çalışmasına</w:t>
            </w:r>
            <w:r w:rsidR="00151B20">
              <w:rPr>
                <w:rFonts w:eastAsia="Times New Roman" w:cs="Courier New"/>
                <w:color w:val="000000"/>
                <w:lang w:val="tr-TR"/>
              </w:rPr>
              <w:t xml:space="preserve"> dikkat edilir</w:t>
            </w:r>
            <w:r w:rsidRPr="00960ACF">
              <w:rPr>
                <w:rFonts w:eastAsia="Times New Roman" w:cs="Courier New"/>
                <w:color w:val="000000"/>
                <w:lang w:val="mk-MK"/>
              </w:rPr>
              <w:t xml:space="preserve"> ("kitaplar", sonraki her </w:t>
            </w:r>
            <w:r w:rsidR="00151B20">
              <w:rPr>
                <w:rFonts w:eastAsia="Times New Roman" w:cs="Courier New"/>
                <w:color w:val="000000"/>
                <w:lang w:val="tr-TR"/>
              </w:rPr>
              <w:t>derste</w:t>
            </w:r>
            <w:r w:rsidRPr="00960ACF">
              <w:rPr>
                <w:rFonts w:eastAsia="Times New Roman" w:cs="Courier New"/>
                <w:color w:val="000000"/>
                <w:lang w:val="mk-MK"/>
              </w:rPr>
              <w:t xml:space="preserve"> bir gruptan diğerine geçmekte ve böylece her grup, diğer sınıflara katkıda bulunabilmektedir.) Ele alınan her bir husus, 2</w:t>
            </w:r>
            <w:r w:rsidR="000008E6">
              <w:rPr>
                <w:rFonts w:eastAsia="Times New Roman" w:cs="Courier New"/>
                <w:color w:val="000000"/>
                <w:lang w:val="mk-MK"/>
              </w:rPr>
              <w:t>-3 sayfalık metin ve resimler</w:t>
            </w:r>
            <w:r w:rsidR="000008E6">
              <w:rPr>
                <w:rFonts w:eastAsia="Times New Roman" w:cs="Courier New"/>
                <w:color w:val="000000"/>
                <w:lang w:val="tr-TR"/>
              </w:rPr>
              <w:t xml:space="preserve">le ifade edilir </w:t>
            </w:r>
            <w:r w:rsidRPr="00960ACF">
              <w:rPr>
                <w:rFonts w:eastAsia="Times New Roman" w:cs="Courier New"/>
                <w:color w:val="000000"/>
                <w:lang w:val="mk-MK"/>
              </w:rPr>
              <w:t>(bir bilgisayarda yazılıp düzenlenir ve bir yazıcıda basılır). "</w:t>
            </w:r>
            <w:r w:rsidR="000008E6">
              <w:rPr>
                <w:rFonts w:eastAsia="Times New Roman" w:cs="Courier New"/>
                <w:color w:val="000000"/>
                <w:lang w:val="tr-TR"/>
              </w:rPr>
              <w:t>İçindekiler</w:t>
            </w:r>
            <w:r w:rsidRPr="00960ACF">
              <w:rPr>
                <w:rFonts w:eastAsia="Times New Roman" w:cs="Courier New"/>
                <w:color w:val="000000"/>
                <w:lang w:val="mk-MK"/>
              </w:rPr>
              <w:t>" bölümünü tamamladıktan sonra, her grup o bölümün yazılmasına katkıda bulunan öğrencilerin isimlerini verir ve bölümü yazmak için kullandıkları kaynakları listeler.</w:t>
            </w:r>
          </w:p>
          <w:p w:rsidR="004110D3" w:rsidRPr="00960ACF" w:rsidRDefault="003364C6" w:rsidP="00B903A3">
            <w:pPr>
              <w:pStyle w:val="ListParagraph"/>
              <w:spacing w:after="0" w:line="276" w:lineRule="auto"/>
              <w:ind w:left="316"/>
              <w:rPr>
                <w:rFonts w:eastAsia="Times New Roman" w:cs="Courier New"/>
                <w:color w:val="000000"/>
                <w:lang w:val="mk-MK"/>
              </w:rPr>
            </w:pPr>
            <w:r w:rsidRPr="00960ACF">
              <w:rPr>
                <w:rFonts w:eastAsia="Times New Roman" w:cs="Courier New"/>
                <w:color w:val="000000"/>
                <w:lang w:val="mk-MK"/>
              </w:rPr>
              <w:t>Çalışmanın yönleri şu şekilde düzenlenmiştir:</w:t>
            </w:r>
          </w:p>
          <w:p w:rsidR="0006378A" w:rsidRPr="00960ACF" w:rsidRDefault="001D62EB" w:rsidP="007D716D">
            <w:pPr>
              <w:pStyle w:val="ListParagraph"/>
              <w:numPr>
                <w:ilvl w:val="0"/>
                <w:numId w:val="22"/>
              </w:numPr>
              <w:spacing w:after="0" w:line="276" w:lineRule="auto"/>
              <w:ind w:left="1450" w:hanging="655"/>
              <w:rPr>
                <w:rFonts w:eastAsia="Times New Roman" w:cs="Courier New"/>
                <w:color w:val="000000"/>
                <w:lang w:val="mk-MK"/>
              </w:rPr>
            </w:pPr>
            <w:r w:rsidRPr="00960ACF">
              <w:rPr>
                <w:rFonts w:eastAsia="Times New Roman" w:cs="Courier New"/>
                <w:color w:val="000000"/>
                <w:lang w:val="mk-MK"/>
              </w:rPr>
              <w:t xml:space="preserve">Hangi </w:t>
            </w:r>
            <w:r w:rsidR="000008E6">
              <w:rPr>
                <w:rFonts w:eastAsia="Times New Roman" w:cs="Courier New"/>
                <w:color w:val="000000"/>
                <w:lang w:val="tr-TR"/>
              </w:rPr>
              <w:t>tür yazı</w:t>
            </w:r>
            <w:r w:rsidRPr="00960ACF">
              <w:rPr>
                <w:rFonts w:eastAsia="Times New Roman" w:cs="Courier New"/>
                <w:color w:val="000000"/>
                <w:lang w:val="mk-MK"/>
              </w:rPr>
              <w:t xml:space="preserve"> kullanılıyor, </w:t>
            </w:r>
            <w:r w:rsidR="000008E6">
              <w:rPr>
                <w:rFonts w:eastAsia="Times New Roman" w:cs="Courier New"/>
                <w:color w:val="000000"/>
                <w:lang w:val="tr-TR"/>
              </w:rPr>
              <w:t>işaretler</w:t>
            </w:r>
            <w:r w:rsidRPr="00960ACF">
              <w:rPr>
                <w:rFonts w:eastAsia="Times New Roman" w:cs="Courier New"/>
                <w:color w:val="000000"/>
                <w:lang w:val="mk-MK"/>
              </w:rPr>
              <w:t xml:space="preserve"> neye benziyor ve neyi temsil ediyorlar? </w:t>
            </w:r>
            <w:r w:rsidR="00DA0001" w:rsidRPr="00960ACF">
              <w:rPr>
                <w:rFonts w:eastAsia="Times New Roman" w:cs="Courier New"/>
                <w:color w:val="000000"/>
                <w:lang w:val="mk-MK"/>
              </w:rPr>
              <w:br/>
            </w:r>
            <w:r w:rsidR="000008E6">
              <w:rPr>
                <w:rFonts w:eastAsia="Times New Roman" w:cs="Courier New"/>
                <w:color w:val="000000"/>
                <w:lang w:val="tr-TR"/>
              </w:rPr>
              <w:t xml:space="preserve">              </w:t>
            </w:r>
            <w:r w:rsidR="00DA0001" w:rsidRPr="00960ACF">
              <w:rPr>
                <w:rFonts w:eastAsia="Times New Roman" w:cs="Courier New"/>
                <w:color w:val="000000"/>
                <w:lang w:val="mk-MK"/>
              </w:rPr>
              <w:t xml:space="preserve">Hangi materyallerin üzerine </w:t>
            </w:r>
            <w:r w:rsidR="000008E6">
              <w:rPr>
                <w:rFonts w:eastAsia="Times New Roman" w:cs="Courier New"/>
                <w:color w:val="000000"/>
                <w:lang w:val="tr-TR"/>
              </w:rPr>
              <w:t xml:space="preserve">yazı </w:t>
            </w:r>
            <w:r w:rsidR="00DA0001" w:rsidRPr="00960ACF">
              <w:rPr>
                <w:rFonts w:eastAsia="Times New Roman" w:cs="Courier New"/>
                <w:color w:val="000000"/>
                <w:lang w:val="mk-MK"/>
              </w:rPr>
              <w:t xml:space="preserve">yazılmıştı ve </w:t>
            </w:r>
            <w:r w:rsidR="000008E6">
              <w:rPr>
                <w:rFonts w:eastAsia="Times New Roman" w:cs="Courier New"/>
                <w:color w:val="000000"/>
                <w:lang w:val="tr-TR"/>
              </w:rPr>
              <w:t>nasıl gözüküyorlar</w:t>
            </w:r>
            <w:r w:rsidR="00DA0001" w:rsidRPr="00960ACF">
              <w:rPr>
                <w:rFonts w:eastAsia="Times New Roman" w:cs="Courier New"/>
                <w:color w:val="000000"/>
                <w:lang w:val="mk-MK"/>
              </w:rPr>
              <w:t>?</w:t>
            </w:r>
          </w:p>
          <w:p w:rsidR="001638B1" w:rsidRPr="00960ACF" w:rsidRDefault="001638B1" w:rsidP="007D716D">
            <w:pPr>
              <w:pStyle w:val="ListParagraph"/>
              <w:numPr>
                <w:ilvl w:val="0"/>
                <w:numId w:val="22"/>
              </w:numPr>
              <w:spacing w:after="0" w:line="276" w:lineRule="auto"/>
              <w:ind w:left="1450" w:hanging="655"/>
              <w:rPr>
                <w:rFonts w:eastAsia="Times New Roman" w:cs="Courier New"/>
                <w:color w:val="000000"/>
                <w:lang w:val="mk-MK"/>
              </w:rPr>
            </w:pPr>
            <w:r w:rsidRPr="00960ACF">
              <w:rPr>
                <w:rFonts w:eastAsia="Times New Roman" w:cs="Courier New"/>
                <w:color w:val="000000"/>
                <w:lang w:val="mk-MK"/>
              </w:rPr>
              <w:t xml:space="preserve">En ünlü edebi eserler hangileridir ve konusu nedir? </w:t>
            </w:r>
            <w:r w:rsidR="004C59D1" w:rsidRPr="00960ACF">
              <w:rPr>
                <w:rFonts w:eastAsia="Times New Roman" w:cs="Courier New"/>
                <w:color w:val="000000"/>
                <w:lang w:val="mk-MK"/>
              </w:rPr>
              <w:br/>
            </w:r>
            <w:r w:rsidR="000008E6">
              <w:rPr>
                <w:rFonts w:eastAsia="Times New Roman" w:cs="Courier New"/>
                <w:color w:val="000000"/>
                <w:lang w:val="tr-TR"/>
              </w:rPr>
              <w:t xml:space="preserve">               </w:t>
            </w:r>
            <w:r w:rsidRPr="00960ACF">
              <w:rPr>
                <w:rFonts w:eastAsia="Times New Roman" w:cs="Courier New"/>
                <w:color w:val="000000"/>
                <w:lang w:val="mk-MK"/>
              </w:rPr>
              <w:t xml:space="preserve">En ünlü sanat eserleri ve/veya mimari </w:t>
            </w:r>
            <w:r w:rsidR="000008E6">
              <w:rPr>
                <w:rFonts w:eastAsia="Times New Roman" w:cs="Courier New"/>
                <w:color w:val="000000"/>
                <w:lang w:val="tr-TR"/>
              </w:rPr>
              <w:t>başyapıtlar</w:t>
            </w:r>
            <w:r w:rsidRPr="00960ACF">
              <w:rPr>
                <w:rFonts w:eastAsia="Times New Roman" w:cs="Courier New"/>
                <w:color w:val="000000"/>
                <w:lang w:val="mk-MK"/>
              </w:rPr>
              <w:t xml:space="preserve"> nelerdir?</w:t>
            </w:r>
          </w:p>
          <w:p w:rsidR="007D7D1B" w:rsidRPr="00960ACF" w:rsidRDefault="007D7D1B" w:rsidP="007D716D">
            <w:pPr>
              <w:pStyle w:val="ListParagraph"/>
              <w:numPr>
                <w:ilvl w:val="0"/>
                <w:numId w:val="22"/>
              </w:numPr>
              <w:spacing w:after="0" w:line="276" w:lineRule="auto"/>
              <w:ind w:left="1450" w:hanging="655"/>
              <w:rPr>
                <w:rFonts w:eastAsia="Times New Roman" w:cs="Courier New"/>
                <w:color w:val="000000"/>
                <w:lang w:val="mk-MK"/>
              </w:rPr>
            </w:pPr>
            <w:r w:rsidRPr="00960ACF">
              <w:rPr>
                <w:rFonts w:eastAsia="Times New Roman" w:cs="Courier New"/>
                <w:color w:val="000000"/>
                <w:lang w:val="mk-MK"/>
              </w:rPr>
              <w:t xml:space="preserve">Teknolojideki gelişmeler nelerdir ve önemi nedir? </w:t>
            </w:r>
            <w:r w:rsidR="004C59D1" w:rsidRPr="00960ACF">
              <w:rPr>
                <w:rFonts w:eastAsia="Times New Roman" w:cs="Courier New"/>
                <w:color w:val="000000"/>
                <w:lang w:val="mk-MK"/>
              </w:rPr>
              <w:br/>
            </w:r>
            <w:r w:rsidR="000008E6">
              <w:rPr>
                <w:rFonts w:eastAsia="Times New Roman" w:cs="Courier New"/>
                <w:color w:val="000000"/>
                <w:lang w:val="tr-TR"/>
              </w:rPr>
              <w:t xml:space="preserve">              </w:t>
            </w:r>
            <w:r w:rsidR="004C59D1" w:rsidRPr="00960ACF">
              <w:rPr>
                <w:rFonts w:eastAsia="Times New Roman" w:cs="Courier New"/>
                <w:color w:val="000000"/>
                <w:lang w:val="mk-MK"/>
              </w:rPr>
              <w:t xml:space="preserve">Bilimdeki başarılar nelerdir ve </w:t>
            </w:r>
            <w:r w:rsidR="000008E6">
              <w:rPr>
                <w:rFonts w:eastAsia="Times New Roman" w:cs="Courier New"/>
                <w:color w:val="000000"/>
                <w:lang w:val="tr-TR"/>
              </w:rPr>
              <w:t xml:space="preserve">ne gibi </w:t>
            </w:r>
            <w:r w:rsidR="004C59D1" w:rsidRPr="00960ACF">
              <w:rPr>
                <w:rFonts w:eastAsia="Times New Roman" w:cs="Courier New"/>
                <w:color w:val="000000"/>
                <w:lang w:val="mk-MK"/>
              </w:rPr>
              <w:t>önem</w:t>
            </w:r>
            <w:r w:rsidR="000008E6">
              <w:rPr>
                <w:rFonts w:eastAsia="Times New Roman" w:cs="Courier New"/>
                <w:color w:val="000000"/>
                <w:lang w:val="tr-TR"/>
              </w:rPr>
              <w:t>e</w:t>
            </w:r>
            <w:r w:rsidR="004C59D1" w:rsidRPr="00960ACF">
              <w:rPr>
                <w:rFonts w:eastAsia="Times New Roman" w:cs="Courier New"/>
                <w:color w:val="000000"/>
                <w:lang w:val="mk-MK"/>
              </w:rPr>
              <w:t xml:space="preserve"> </w:t>
            </w:r>
            <w:r w:rsidR="000008E6">
              <w:rPr>
                <w:rFonts w:eastAsia="Times New Roman" w:cs="Courier New"/>
                <w:color w:val="000000"/>
                <w:lang w:val="tr-TR"/>
              </w:rPr>
              <w:t>sahiptir</w:t>
            </w:r>
            <w:r w:rsidR="004C59D1" w:rsidRPr="00960ACF">
              <w:rPr>
                <w:rFonts w:eastAsia="Times New Roman" w:cs="Courier New"/>
                <w:color w:val="000000"/>
                <w:lang w:val="mk-MK"/>
              </w:rPr>
              <w:t>?</w:t>
            </w:r>
          </w:p>
          <w:p w:rsidR="00A34B7C" w:rsidRPr="00960ACF" w:rsidRDefault="000008E6" w:rsidP="007D716D">
            <w:pPr>
              <w:pStyle w:val="ListParagraph"/>
              <w:numPr>
                <w:ilvl w:val="0"/>
                <w:numId w:val="22"/>
              </w:numPr>
              <w:spacing w:after="0" w:line="276" w:lineRule="auto"/>
              <w:rPr>
                <w:rFonts w:eastAsia="Times New Roman" w:cs="Courier New"/>
                <w:color w:val="000000"/>
                <w:lang w:val="mk-MK"/>
              </w:rPr>
            </w:pPr>
            <w:r>
              <w:rPr>
                <w:rFonts w:eastAsia="Times New Roman" w:cs="Courier New"/>
                <w:color w:val="000000"/>
                <w:lang w:val="tr-TR"/>
              </w:rPr>
              <w:t>Z</w:t>
            </w:r>
            <w:r w:rsidR="004C59D1" w:rsidRPr="00960ACF">
              <w:rPr>
                <w:rFonts w:eastAsia="Times New Roman" w:cs="Courier New"/>
                <w:color w:val="000000"/>
                <w:lang w:val="mk-MK"/>
              </w:rPr>
              <w:t xml:space="preserve">aman nasıl </w:t>
            </w:r>
            <w:r>
              <w:rPr>
                <w:rFonts w:eastAsia="Times New Roman" w:cs="Courier New"/>
                <w:color w:val="000000"/>
                <w:lang w:val="tr-TR"/>
              </w:rPr>
              <w:t>ölçülmüştür</w:t>
            </w:r>
            <w:r w:rsidR="004C59D1" w:rsidRPr="00960ACF">
              <w:rPr>
                <w:rFonts w:eastAsia="Times New Roman" w:cs="Courier New"/>
                <w:color w:val="000000"/>
              </w:rPr>
              <w:t xml:space="preserve"> </w:t>
            </w:r>
            <w:r w:rsidR="004C59D1" w:rsidRPr="00960ACF">
              <w:rPr>
                <w:rFonts w:eastAsia="Times New Roman" w:cs="Courier New"/>
                <w:color w:val="000000"/>
                <w:lang w:val="mk-MK"/>
              </w:rPr>
              <w:t>ve takvimleri neye benziyordu?</w:t>
            </w:r>
          </w:p>
          <w:p w:rsidR="00A34B7C" w:rsidRPr="00960ACF" w:rsidRDefault="0088267F" w:rsidP="00B903A3">
            <w:pPr>
              <w:spacing w:after="60" w:line="276" w:lineRule="auto"/>
              <w:ind w:left="318"/>
              <w:rPr>
                <w:rFonts w:eastAsia="Times New Roman" w:cs="Courier New"/>
                <w:color w:val="000000"/>
                <w:lang w:val="mk-MK"/>
              </w:rPr>
            </w:pPr>
            <w:r w:rsidRPr="00960ACF">
              <w:rPr>
                <w:rFonts w:eastAsia="Times New Roman" w:cs="Courier New"/>
                <w:color w:val="000000"/>
                <w:lang w:val="mk-MK"/>
              </w:rPr>
              <w:t>5. derste gruplar "kitap" için eski uygarlığın adını ve ortaya çıktığı zamanı/dönemi anlatan bir başlık sayfası hazırlar. Sayfayı kendi seçtikleri resimlerle süslerler. 6. derste öğretmen her kadim uygarlık hakkında aynı soruları sorar ve öğrenciler "kitapları" hazırlarken öğrendiklerinden yola çıkarak cevaplar verirler.</w:t>
            </w:r>
          </w:p>
          <w:p w:rsidR="00AC73FA" w:rsidRPr="00AC73FA" w:rsidRDefault="00664E59" w:rsidP="007D716D">
            <w:pPr>
              <w:pStyle w:val="ListParagraph1"/>
              <w:numPr>
                <w:ilvl w:val="1"/>
                <w:numId w:val="14"/>
              </w:numPr>
              <w:spacing w:after="60" w:line="276" w:lineRule="auto"/>
              <w:ind w:left="316"/>
              <w:rPr>
                <w:rFonts w:eastAsia="Times New Roman" w:cs="Courier New"/>
                <w:sz w:val="22"/>
                <w:szCs w:val="22"/>
                <w:lang w:val="en-US" w:eastAsia="en-US"/>
              </w:rPr>
            </w:pPr>
            <w:r w:rsidRPr="00AC73FA">
              <w:rPr>
                <w:rFonts w:eastAsia="Times New Roman" w:cs="Courier New"/>
                <w:sz w:val="22"/>
                <w:szCs w:val="22"/>
                <w:lang w:val="mk-MK"/>
              </w:rPr>
              <w:t>Öğrenciler, filozof Konfüçyüs'ün resmi ve temel biyografik bilgiler içeren bir video sunumu izlerler. Sunum, Konfüçyüs'ün şu ünlü düşünceleriyle sona eriyor:</w:t>
            </w:r>
          </w:p>
          <w:p w:rsidR="00AC73FA" w:rsidRDefault="00664E59" w:rsidP="00B903A3">
            <w:pPr>
              <w:pStyle w:val="ListParagraph1"/>
              <w:spacing w:after="60" w:line="276" w:lineRule="auto"/>
              <w:ind w:left="599"/>
              <w:rPr>
                <w:rFonts w:eastAsia="Times New Roman" w:cs="Courier New"/>
                <w:sz w:val="22"/>
                <w:szCs w:val="22"/>
                <w:lang w:val="mk-MK"/>
              </w:rPr>
            </w:pPr>
            <w:r w:rsidRPr="00AC73FA">
              <w:rPr>
                <w:rFonts w:eastAsia="Times New Roman" w:cs="Courier New"/>
                <w:sz w:val="22"/>
                <w:szCs w:val="22"/>
                <w:lang w:val="mk-MK"/>
              </w:rPr>
              <w:t>Sana yapılmasını istemediğin şeyi başkasına yapma.</w:t>
            </w:r>
          </w:p>
          <w:p w:rsidR="00664E59" w:rsidRDefault="00AC73FA" w:rsidP="00B903A3">
            <w:pPr>
              <w:pStyle w:val="ListParagraph1"/>
              <w:spacing w:after="60" w:line="276" w:lineRule="auto"/>
              <w:ind w:left="599"/>
              <w:rPr>
                <w:rFonts w:eastAsia="Times New Roman" w:cs="Courier New"/>
                <w:sz w:val="22"/>
                <w:szCs w:val="22"/>
                <w:lang w:val="mk-MK"/>
              </w:rPr>
            </w:pPr>
            <w:r>
              <w:rPr>
                <w:rFonts w:eastAsia="Times New Roman" w:cs="Courier New"/>
                <w:sz w:val="22"/>
                <w:szCs w:val="22"/>
                <w:lang w:val="mk-MK"/>
              </w:rPr>
              <w:t>Kendine saygı duyarsan diğerleri de sana saygı duyar.</w:t>
            </w:r>
          </w:p>
          <w:p w:rsidR="00BD6E10" w:rsidRDefault="00BD6E10" w:rsidP="00B903A3">
            <w:pPr>
              <w:pStyle w:val="ListParagraph1"/>
              <w:spacing w:after="60" w:line="276" w:lineRule="auto"/>
              <w:ind w:left="599"/>
              <w:rPr>
                <w:rFonts w:eastAsia="Times New Roman" w:cs="Courier New"/>
                <w:sz w:val="22"/>
                <w:szCs w:val="22"/>
                <w:lang w:val="mk-MK"/>
              </w:rPr>
            </w:pPr>
            <w:r>
              <w:rPr>
                <w:rFonts w:eastAsia="Times New Roman" w:cs="Courier New"/>
                <w:sz w:val="22"/>
                <w:szCs w:val="22"/>
                <w:lang w:val="mk-MK"/>
              </w:rPr>
              <w:t>Her şeyin bir güzelliği vardır ama bunu herkes göremez.</w:t>
            </w:r>
          </w:p>
          <w:p w:rsidR="00AC73FA" w:rsidRDefault="000008E6" w:rsidP="00B903A3">
            <w:pPr>
              <w:pStyle w:val="ListParagraph1"/>
              <w:spacing w:after="60" w:line="276" w:lineRule="auto"/>
              <w:ind w:left="599"/>
              <w:rPr>
                <w:rFonts w:eastAsia="Times New Roman" w:cs="Courier New"/>
                <w:sz w:val="22"/>
                <w:szCs w:val="22"/>
                <w:lang w:val="mk-MK"/>
              </w:rPr>
            </w:pPr>
            <w:r>
              <w:rPr>
                <w:rFonts w:eastAsia="Times New Roman" w:cs="Courier New"/>
                <w:sz w:val="22"/>
                <w:szCs w:val="22"/>
                <w:lang w:val="tr-TR"/>
              </w:rPr>
              <w:t>Söylersen</w:t>
            </w:r>
            <w:r w:rsidR="00CC3E3E">
              <w:rPr>
                <w:rFonts w:eastAsia="Times New Roman" w:cs="Courier New"/>
                <w:sz w:val="22"/>
                <w:szCs w:val="22"/>
                <w:lang w:val="mk-MK"/>
              </w:rPr>
              <w:t xml:space="preserve">, </w:t>
            </w:r>
            <w:r>
              <w:rPr>
                <w:rFonts w:eastAsia="Times New Roman" w:cs="Courier New"/>
                <w:sz w:val="22"/>
                <w:szCs w:val="22"/>
                <w:lang w:val="tr-TR"/>
              </w:rPr>
              <w:t>unuturum</w:t>
            </w:r>
            <w:r w:rsidR="00CC3E3E">
              <w:rPr>
                <w:rFonts w:eastAsia="Times New Roman" w:cs="Courier New"/>
                <w:sz w:val="22"/>
                <w:szCs w:val="22"/>
                <w:lang w:val="mk-MK"/>
              </w:rPr>
              <w:t xml:space="preserve">. </w:t>
            </w:r>
            <w:r>
              <w:rPr>
                <w:rFonts w:eastAsia="Times New Roman" w:cs="Courier New"/>
                <w:sz w:val="22"/>
                <w:szCs w:val="22"/>
                <w:lang w:val="tr-TR"/>
              </w:rPr>
              <w:t>Gösterirsen</w:t>
            </w:r>
            <w:r w:rsidR="00CC3E3E">
              <w:rPr>
                <w:rFonts w:eastAsia="Times New Roman" w:cs="Courier New"/>
                <w:sz w:val="22"/>
                <w:szCs w:val="22"/>
                <w:lang w:val="mk-MK"/>
              </w:rPr>
              <w:t xml:space="preserve">, hatırlarım. </w:t>
            </w:r>
            <w:r>
              <w:rPr>
                <w:rFonts w:eastAsia="Times New Roman" w:cs="Courier New"/>
                <w:sz w:val="22"/>
                <w:szCs w:val="22"/>
                <w:lang w:val="tr-TR"/>
              </w:rPr>
              <w:t>Yaparsam, öğrenirim</w:t>
            </w:r>
            <w:r w:rsidR="00CC3E3E">
              <w:rPr>
                <w:rFonts w:eastAsia="Times New Roman" w:cs="Courier New"/>
                <w:sz w:val="22"/>
                <w:szCs w:val="22"/>
                <w:lang w:val="mk-MK"/>
              </w:rPr>
              <w:t>.</w:t>
            </w:r>
          </w:p>
          <w:p w:rsidR="004550EC" w:rsidRPr="00B903A3" w:rsidRDefault="00AC73FA" w:rsidP="00B903A3">
            <w:pPr>
              <w:pStyle w:val="ListParagraph1"/>
              <w:spacing w:after="60" w:line="276" w:lineRule="auto"/>
              <w:ind w:left="316"/>
              <w:rPr>
                <w:rFonts w:eastAsia="Times New Roman" w:cs="Courier New"/>
                <w:sz w:val="22"/>
                <w:szCs w:val="22"/>
                <w:lang w:val="mk-MK" w:eastAsia="en-US"/>
              </w:rPr>
            </w:pPr>
            <w:r>
              <w:rPr>
                <w:rFonts w:eastAsia="Times New Roman" w:cs="Courier New"/>
                <w:sz w:val="22"/>
                <w:szCs w:val="22"/>
                <w:lang w:val="mk-MK"/>
              </w:rPr>
              <w:lastRenderedPageBreak/>
              <w:t xml:space="preserve">Gruplara ayrılan öğrenciler </w:t>
            </w:r>
            <w:r w:rsidR="00CC3E3E">
              <w:rPr>
                <w:rFonts w:eastAsia="Times New Roman" w:cs="Courier New"/>
                <w:sz w:val="22"/>
                <w:szCs w:val="22"/>
                <w:lang w:val="mk-MK"/>
              </w:rPr>
              <w:t>, anlamlarının açıklamasını bulmak için düşünceleri tartışırlar. Her grup yorumlarını herkese sunar ve öğretmenin yardımıyla Konfüçyüs'ün söylemek istediği şeyi bulurlar. Sonuç olarak, Konfüçyüs'ün kişisel sorumluluğu vurgulayan düşüncelerinin, insan ilişkilerinin ve eğitimin sadece Çin'de değil tüm dünyada felsefi düşüncenin temelini oluşturduğu sonucuna varılmıştır.</w:t>
            </w:r>
          </w:p>
        </w:tc>
      </w:tr>
      <w:tr w:rsidR="004550EC" w:rsidRPr="001F59D9" w:rsidTr="000D00A7">
        <w:tblPrEx>
          <w:tblLook w:val="04A0" w:firstRow="1" w:lastRow="0" w:firstColumn="1" w:lastColumn="0" w:noHBand="0" w:noVBand="1"/>
        </w:tblPrEx>
        <w:tc>
          <w:tcPr>
            <w:tcW w:w="12983" w:type="dxa"/>
            <w:gridSpan w:val="2"/>
            <w:shd w:val="clear" w:color="auto" w:fill="D9E2F3"/>
          </w:tcPr>
          <w:p w:rsidR="007704AB" w:rsidRDefault="007704AB" w:rsidP="007704AB">
            <w:pPr>
              <w:spacing w:after="0"/>
              <w:rPr>
                <w:rFonts w:cs="Calibri"/>
                <w:bCs/>
                <w:lang w:val="mk-MK"/>
              </w:rPr>
            </w:pPr>
            <w:r>
              <w:rPr>
                <w:rFonts w:cs="Calibri"/>
                <w:bCs/>
                <w:lang w:val="mk-MK"/>
              </w:rPr>
              <w:lastRenderedPageBreak/>
              <w:t xml:space="preserve">Modül: </w:t>
            </w:r>
            <w:r w:rsidRPr="007704AB">
              <w:rPr>
                <w:rFonts w:cs="Calibri"/>
                <w:b/>
                <w:lang w:val="mk-MK"/>
              </w:rPr>
              <w:t>Tarih</w:t>
            </w:r>
          </w:p>
          <w:p w:rsidR="004550EC" w:rsidRPr="00692EE9" w:rsidRDefault="00945D74" w:rsidP="004550EC">
            <w:pPr>
              <w:spacing w:after="0"/>
              <w:rPr>
                <w:rFonts w:cs="Calibri"/>
                <w:b/>
                <w:i/>
                <w:iCs/>
                <w:lang w:val="mk-MK"/>
              </w:rPr>
            </w:pPr>
            <w:r>
              <w:rPr>
                <w:rFonts w:cs="Calibri"/>
                <w:bCs/>
              </w:rPr>
              <w:t>Konu</w:t>
            </w:r>
            <w:r w:rsidR="004550EC" w:rsidRPr="001F59D9">
              <w:rPr>
                <w:rFonts w:cs="Calibri"/>
                <w:bCs/>
              </w:rPr>
              <w:t xml:space="preserve"> </w:t>
            </w:r>
            <w:r w:rsidR="004550EC" w:rsidRPr="001F59D9">
              <w:rPr>
                <w:rFonts w:cs="Calibri"/>
              </w:rPr>
              <w:t xml:space="preserve">: </w:t>
            </w:r>
            <w:r w:rsidR="004550EC" w:rsidRPr="00692EE9">
              <w:rPr>
                <w:rFonts w:cs="Calibri"/>
                <w:b/>
              </w:rPr>
              <w:t xml:space="preserve">AVRUPA VE </w:t>
            </w:r>
            <w:r w:rsidR="004550EC" w:rsidRPr="001F59D9">
              <w:rPr>
                <w:rFonts w:cs="Calibri"/>
                <w:bCs/>
                <w:lang w:val="mk-MK"/>
              </w:rPr>
              <w:t xml:space="preserve">BALKANLAR </w:t>
            </w:r>
            <w:r w:rsidR="004550EC">
              <w:rPr>
                <w:rFonts w:cs="Calibri"/>
                <w:b/>
                <w:lang w:val="mk-MK"/>
              </w:rPr>
              <w:t>TARİHİNDE ESKİ VE</w:t>
            </w:r>
            <w:r>
              <w:rPr>
                <w:rFonts w:cs="Calibri"/>
                <w:b/>
                <w:lang w:val="tr-TR"/>
              </w:rPr>
              <w:t xml:space="preserve"> YENİ</w:t>
            </w:r>
            <w:r w:rsidR="004550EC">
              <w:rPr>
                <w:rFonts w:cs="Calibri"/>
                <w:b/>
                <w:lang w:val="mk-MK"/>
              </w:rPr>
              <w:t xml:space="preserve"> </w:t>
            </w:r>
            <w:r w:rsidR="004550EC" w:rsidRPr="001F59D9">
              <w:rPr>
                <w:rFonts w:cs="Calibri"/>
                <w:bCs/>
              </w:rPr>
              <w:t>DÖNEM</w:t>
            </w:r>
          </w:p>
          <w:p w:rsidR="004550EC" w:rsidRPr="001F59D9" w:rsidRDefault="004550EC" w:rsidP="00945D74">
            <w:pPr>
              <w:spacing w:after="0"/>
              <w:rPr>
                <w:rFonts w:cs="Calibri"/>
                <w:b/>
                <w:lang w:val="mk-MK"/>
              </w:rPr>
            </w:pPr>
            <w:r>
              <w:rPr>
                <w:rFonts w:cs="Calibri"/>
                <w:lang w:val="mk-MK"/>
              </w:rPr>
              <w:t xml:space="preserve">Toplam </w:t>
            </w:r>
            <w:r w:rsidR="00945D74">
              <w:rPr>
                <w:rFonts w:cs="Calibri"/>
                <w:lang w:val="tr-TR"/>
              </w:rPr>
              <w:t>ders saati</w:t>
            </w:r>
            <w:r>
              <w:rPr>
                <w:rFonts w:cs="Calibri"/>
                <w:lang w:val="mk-MK"/>
              </w:rPr>
              <w:t xml:space="preserve">: </w:t>
            </w:r>
            <w:r w:rsidR="00452960" w:rsidRPr="00452960">
              <w:rPr>
                <w:rFonts w:cs="Calibri"/>
                <w:b/>
                <w:bCs/>
                <w:lang w:val="mk-MK"/>
              </w:rPr>
              <w:t>44</w:t>
            </w:r>
          </w:p>
        </w:tc>
      </w:tr>
      <w:tr w:rsidR="004550EC" w:rsidRPr="001F59D9" w:rsidTr="000D00A7">
        <w:tblPrEx>
          <w:tblLook w:val="04A0" w:firstRow="1" w:lastRow="0" w:firstColumn="1" w:lastColumn="0" w:noHBand="0" w:noVBand="1"/>
        </w:tblPrEx>
        <w:tc>
          <w:tcPr>
            <w:tcW w:w="12983" w:type="dxa"/>
            <w:gridSpan w:val="2"/>
            <w:shd w:val="clear" w:color="auto" w:fill="auto"/>
          </w:tcPr>
          <w:p w:rsidR="004550EC" w:rsidRPr="006620C5" w:rsidRDefault="004550EC" w:rsidP="004550EC">
            <w:pPr>
              <w:spacing w:line="240" w:lineRule="auto"/>
              <w:rPr>
                <w:rFonts w:cs="Calibri"/>
                <w:b/>
                <w:lang w:val="tr-TR"/>
              </w:rPr>
            </w:pPr>
            <w:r w:rsidRPr="00A62618">
              <w:rPr>
                <w:rFonts w:cs="Calibri"/>
                <w:b/>
                <w:lang w:val="mk-MK"/>
              </w:rPr>
              <w:t xml:space="preserve">Öğrenme </w:t>
            </w:r>
            <w:r w:rsidR="006620C5">
              <w:rPr>
                <w:rFonts w:cs="Calibri"/>
                <w:b/>
                <w:lang w:val="tr-TR"/>
              </w:rPr>
              <w:t>sonuçları</w:t>
            </w:r>
          </w:p>
          <w:p w:rsidR="004550EC" w:rsidRPr="00A62618" w:rsidRDefault="006620C5" w:rsidP="004550EC">
            <w:pPr>
              <w:spacing w:line="240" w:lineRule="auto"/>
              <w:rPr>
                <w:rFonts w:cs="Calibri"/>
                <w:lang w:val="en-GB"/>
              </w:rPr>
            </w:pPr>
            <w:r>
              <w:rPr>
                <w:rFonts w:cs="Calibri"/>
                <w:lang w:val="tr-TR"/>
              </w:rPr>
              <w:t xml:space="preserve">Öğrenciler </w:t>
            </w:r>
            <w:r w:rsidR="004550EC">
              <w:rPr>
                <w:rFonts w:cs="Calibri"/>
                <w:lang w:val="mk-MK"/>
              </w:rPr>
              <w:t xml:space="preserve">şunları </w:t>
            </w:r>
            <w:r w:rsidR="004550EC" w:rsidRPr="00A62618">
              <w:rPr>
                <w:rFonts w:cs="Calibri"/>
                <w:lang w:val="en-GB"/>
              </w:rPr>
              <w:t>yapabilecektir :</w:t>
            </w:r>
          </w:p>
          <w:p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Antik Yunanistan'da (şehir devletlerinde) ve Antik Roma'da (başlangıçtan, Roma Cumhuriyeti'nden Roma İmparatorluğu'na kadar) yaşama ve yönetme biçimini tanımlar;</w:t>
            </w:r>
          </w:p>
          <w:p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Antik Yunan ve Antik Roma'daki inanç ve dinleri karşılaştırır;</w:t>
            </w:r>
          </w:p>
          <w:p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Antik Yunan ve Antik Roma'da kültür, sanat, bilim ve teknoloji alanındaki başarıları anlatır;</w:t>
            </w:r>
          </w:p>
          <w:p w:rsidR="004550EC"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 xml:space="preserve">İlir kabilelerini, Eski Makedonya'da yaşayan kabileleri ve Trak kabilelerini </w:t>
            </w:r>
            <w:r w:rsidR="006620C5">
              <w:rPr>
                <w:rFonts w:cs="Calibri"/>
                <w:lang w:val="tr-TR"/>
              </w:rPr>
              <w:t>sayar</w:t>
            </w:r>
            <w:r w:rsidRPr="00A62618">
              <w:rPr>
                <w:rFonts w:cs="Calibri"/>
                <w:lang w:val="mk-MK"/>
              </w:rPr>
              <w:t xml:space="preserve"> ve İlir, Makedon ve Trakya krallıklarındaki yaşam ve yönetimin özelliklerini açıklar;</w:t>
            </w:r>
          </w:p>
          <w:p w:rsidR="0039037C" w:rsidRPr="00A62618" w:rsidRDefault="0039037C" w:rsidP="007D716D">
            <w:pPr>
              <w:pStyle w:val="ListParagraph"/>
              <w:numPr>
                <w:ilvl w:val="0"/>
                <w:numId w:val="18"/>
              </w:numPr>
              <w:spacing w:after="0" w:line="240" w:lineRule="auto"/>
              <w:ind w:left="460" w:hanging="283"/>
              <w:rPr>
                <w:rFonts w:cs="Calibri"/>
                <w:lang w:val="mk-MK"/>
              </w:rPr>
            </w:pPr>
            <w:r>
              <w:rPr>
                <w:rFonts w:cs="Calibri"/>
              </w:rPr>
              <w:t xml:space="preserve">III. İskender </w:t>
            </w:r>
            <w:r>
              <w:rPr>
                <w:rFonts w:cs="Calibri"/>
                <w:lang w:val="mk-MK"/>
              </w:rPr>
              <w:t>tarafından fethedilen bölgeleri listeler ve imparatorluğundaki kültürel etkileri açıklar;</w:t>
            </w:r>
          </w:p>
          <w:p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Roma İmparatorluğu'nun Balkanlar'daki genişlemesini anlatır ve bunun Roma'nın İlir, Makedonya ve Trakya eyaletlerindeki insanların yaşamları üzerindeki etkisini açıklar;</w:t>
            </w:r>
          </w:p>
          <w:p w:rsidR="004550EC" w:rsidRPr="00A62618" w:rsidRDefault="004550EC" w:rsidP="007D716D">
            <w:pPr>
              <w:pStyle w:val="ListParagraph"/>
              <w:numPr>
                <w:ilvl w:val="0"/>
                <w:numId w:val="18"/>
              </w:numPr>
              <w:spacing w:after="0" w:line="240" w:lineRule="auto"/>
              <w:ind w:left="460" w:hanging="283"/>
              <w:rPr>
                <w:rFonts w:cs="Calibri"/>
                <w:lang w:val="mk-MK"/>
              </w:rPr>
            </w:pPr>
            <w:r w:rsidRPr="00A62618">
              <w:rPr>
                <w:rFonts w:cs="Calibri"/>
                <w:lang w:val="mk-MK"/>
              </w:rPr>
              <w:t>Hristiyanlığın doğuşu, yayılması ve insan yaşamı üzerindeki etkisini açıklar.</w:t>
            </w:r>
          </w:p>
        </w:tc>
      </w:tr>
      <w:tr w:rsidR="004550EC" w:rsidRPr="001F59D9" w:rsidTr="000D00A7">
        <w:tblPrEx>
          <w:tblLook w:val="04A0" w:firstRow="1" w:lastRow="0" w:firstColumn="1" w:lastColumn="0" w:noHBand="0" w:noVBand="1"/>
        </w:tblPrEx>
        <w:tc>
          <w:tcPr>
            <w:tcW w:w="4703" w:type="dxa"/>
            <w:tcBorders>
              <w:bottom w:val="dashed" w:sz="4" w:space="0" w:color="auto"/>
            </w:tcBorders>
            <w:shd w:val="clear" w:color="auto" w:fill="auto"/>
          </w:tcPr>
          <w:p w:rsidR="004550EC" w:rsidRPr="00D4711E" w:rsidRDefault="004550EC" w:rsidP="004550EC">
            <w:pPr>
              <w:spacing w:after="60" w:line="240" w:lineRule="auto"/>
              <w:rPr>
                <w:rFonts w:cs="Calibri"/>
                <w:b/>
              </w:rPr>
            </w:pPr>
            <w:r w:rsidRPr="001F59D9">
              <w:rPr>
                <w:rFonts w:cs="Calibri"/>
                <w:b/>
                <w:lang w:val="mk-MK"/>
              </w:rPr>
              <w:t>İçindekiler (ve terimler)</w:t>
            </w:r>
          </w:p>
        </w:tc>
        <w:tc>
          <w:tcPr>
            <w:tcW w:w="8280" w:type="dxa"/>
            <w:tcBorders>
              <w:bottom w:val="dashed" w:sz="4" w:space="0" w:color="auto"/>
            </w:tcBorders>
            <w:shd w:val="clear" w:color="auto" w:fill="auto"/>
          </w:tcPr>
          <w:p w:rsidR="004550EC" w:rsidRPr="001F59D9" w:rsidRDefault="004550EC" w:rsidP="004550EC">
            <w:pPr>
              <w:spacing w:after="0" w:line="240" w:lineRule="auto"/>
              <w:rPr>
                <w:rFonts w:cs="Calibri"/>
                <w:b/>
                <w:lang w:val="mk-MK"/>
              </w:rPr>
            </w:pPr>
            <w:r>
              <w:rPr>
                <w:rFonts w:cs="Calibri"/>
                <w:b/>
                <w:lang w:val="mk-MK"/>
              </w:rPr>
              <w:t>Değerlendirme standartları</w:t>
            </w:r>
          </w:p>
        </w:tc>
      </w:tr>
      <w:tr w:rsidR="004550EC" w:rsidRPr="004449DE" w:rsidTr="000D00A7">
        <w:tc>
          <w:tcPr>
            <w:tcW w:w="4703" w:type="dxa"/>
            <w:tcBorders>
              <w:top w:val="dashed" w:sz="4" w:space="0" w:color="auto"/>
              <w:bottom w:val="dashed" w:sz="4" w:space="0" w:color="auto"/>
            </w:tcBorders>
          </w:tcPr>
          <w:p w:rsidR="004550EC" w:rsidRPr="004449DE" w:rsidRDefault="004550EC" w:rsidP="007D716D">
            <w:pPr>
              <w:pStyle w:val="ListParagraph"/>
              <w:numPr>
                <w:ilvl w:val="0"/>
                <w:numId w:val="5"/>
              </w:numPr>
              <w:spacing w:after="120" w:line="240" w:lineRule="auto"/>
              <w:ind w:left="255" w:hanging="270"/>
              <w:rPr>
                <w:rFonts w:eastAsia="Arial" w:cs="Arial"/>
                <w:b/>
                <w:bCs/>
                <w:lang w:val="mk-MK"/>
              </w:rPr>
            </w:pPr>
            <w:r>
              <w:rPr>
                <w:rFonts w:eastAsia="Arial" w:cs="Arial"/>
                <w:lang w:val="mk-MK"/>
              </w:rPr>
              <w:t xml:space="preserve"> </w:t>
            </w:r>
            <w:r w:rsidRPr="004449DE">
              <w:rPr>
                <w:rFonts w:eastAsia="Arial" w:cs="Arial"/>
                <w:b/>
                <w:bCs/>
                <w:lang w:val="mk-MK"/>
              </w:rPr>
              <w:t>Antik Yunanistan'da şehir devletleri</w:t>
            </w:r>
          </w:p>
          <w:p w:rsidR="004550EC" w:rsidRPr="004449DE" w:rsidRDefault="004550EC" w:rsidP="00853D6A">
            <w:pPr>
              <w:spacing w:after="120" w:line="240" w:lineRule="auto"/>
              <w:ind w:left="345" w:hanging="26"/>
              <w:contextualSpacing/>
              <w:rPr>
                <w:rFonts w:eastAsia="Arial" w:cs="Arial"/>
                <w:lang w:val="mk-MK"/>
              </w:rPr>
            </w:pPr>
            <w:r w:rsidRPr="004449DE">
              <w:rPr>
                <w:rFonts w:eastAsia="Arial" w:cs="Arial"/>
                <w:lang w:val="mk-MK"/>
              </w:rPr>
              <w:t>(şehir devleti (polis), Sparta, Atina, Korint, Teb, Maraton, Greko-Pers Savaşları, Peloponnesos Savaşı)</w:t>
            </w:r>
          </w:p>
        </w:tc>
        <w:tc>
          <w:tcPr>
            <w:tcW w:w="8280" w:type="dxa"/>
            <w:tcBorders>
              <w:top w:val="dashed" w:sz="4" w:space="0" w:color="auto"/>
              <w:bottom w:val="dashed" w:sz="4" w:space="0" w:color="auto"/>
            </w:tcBorders>
          </w:tcPr>
          <w:p w:rsidR="004550EC" w:rsidRPr="000D3646" w:rsidRDefault="004550EC" w:rsidP="007D716D">
            <w:pPr>
              <w:pStyle w:val="ListParagraph"/>
              <w:numPr>
                <w:ilvl w:val="0"/>
                <w:numId w:val="5"/>
              </w:numPr>
              <w:spacing w:after="60" w:line="240" w:lineRule="auto"/>
              <w:ind w:left="290" w:hanging="290"/>
              <w:rPr>
                <w:lang w:val="ru-RU"/>
              </w:rPr>
            </w:pPr>
            <w:r w:rsidRPr="000D3646">
              <w:rPr>
                <w:lang w:val="ru-RU"/>
              </w:rPr>
              <w:t>Antik Yunan'da şehir devletinin (polis) anlamını açıklar.</w:t>
            </w:r>
          </w:p>
          <w:p w:rsidR="004550EC" w:rsidRPr="000D0F64" w:rsidRDefault="004550EC" w:rsidP="007D716D">
            <w:pPr>
              <w:pStyle w:val="ListParagraph"/>
              <w:numPr>
                <w:ilvl w:val="0"/>
                <w:numId w:val="15"/>
              </w:numPr>
              <w:spacing w:after="60" w:line="240" w:lineRule="auto"/>
              <w:ind w:left="290" w:hanging="290"/>
              <w:rPr>
                <w:lang w:val="ru-RU"/>
              </w:rPr>
            </w:pPr>
            <w:r w:rsidRPr="004449DE">
              <w:rPr>
                <w:lang w:val="ru-RU"/>
              </w:rPr>
              <w:t>En ünlü şehir devletlerini listeler ve</w:t>
            </w:r>
            <w:r>
              <w:t xml:space="preserve"> </w:t>
            </w:r>
            <w:r>
              <w:rPr>
                <w:lang w:val="mk-MK"/>
              </w:rPr>
              <w:t xml:space="preserve">onları tarihsel bir haritada ve bir zaman çizelgesinde bulur </w:t>
            </w:r>
            <w:r w:rsidRPr="000D0F64">
              <w:rPr>
                <w:lang w:val="ru-RU"/>
              </w:rPr>
              <w:t>.</w:t>
            </w:r>
          </w:p>
          <w:p w:rsidR="004550EC" w:rsidRDefault="004550EC" w:rsidP="007D716D">
            <w:pPr>
              <w:pStyle w:val="ListParagraph"/>
              <w:numPr>
                <w:ilvl w:val="1"/>
                <w:numId w:val="8"/>
              </w:numPr>
              <w:spacing w:after="60" w:line="240" w:lineRule="auto"/>
              <w:ind w:left="290" w:hanging="290"/>
              <w:rPr>
                <w:lang w:val="ru-RU"/>
              </w:rPr>
            </w:pPr>
            <w:r w:rsidRPr="004449DE">
              <w:rPr>
                <w:lang w:val="ru-RU"/>
              </w:rPr>
              <w:t>Atina ve Sparta arasındaki hükümet sistemindeki farklılıkları listeler.</w:t>
            </w:r>
          </w:p>
          <w:p w:rsidR="004550EC" w:rsidRPr="000D3646" w:rsidRDefault="004550EC" w:rsidP="007D716D">
            <w:pPr>
              <w:pStyle w:val="ListParagraph"/>
              <w:numPr>
                <w:ilvl w:val="1"/>
                <w:numId w:val="8"/>
              </w:numPr>
              <w:spacing w:after="60" w:line="240" w:lineRule="auto"/>
              <w:ind w:left="290" w:hanging="290"/>
              <w:rPr>
                <w:lang w:val="ru-RU"/>
              </w:rPr>
            </w:pPr>
            <w:r w:rsidRPr="000D3646">
              <w:rPr>
                <w:lang w:val="ru-RU"/>
              </w:rPr>
              <w:t xml:space="preserve">Atina ve Sparta'daki insanların günlük yaşamını (yemek, giyim, eğlence, müzik </w:t>
            </w:r>
            <w:r>
              <w:rPr>
                <w:rFonts w:eastAsia="Times New Roman" w:cs="Courier New"/>
              </w:rPr>
              <w:t xml:space="preserve">, </w:t>
            </w:r>
            <w:r>
              <w:rPr>
                <w:rFonts w:eastAsia="Times New Roman" w:cs="Courier New"/>
                <w:lang w:val="mk-MK"/>
              </w:rPr>
              <w:t xml:space="preserve">meslekler) </w:t>
            </w:r>
            <w:r w:rsidRPr="000D3646">
              <w:rPr>
                <w:rFonts w:eastAsia="Times New Roman" w:cs="Courier New"/>
                <w:lang w:val="mk-MK"/>
              </w:rPr>
              <w:t>anlatır .</w:t>
            </w:r>
          </w:p>
          <w:p w:rsidR="004550EC" w:rsidRDefault="004550EC" w:rsidP="007D716D">
            <w:pPr>
              <w:pStyle w:val="ListParagraph"/>
              <w:numPr>
                <w:ilvl w:val="0"/>
                <w:numId w:val="15"/>
              </w:numPr>
              <w:spacing w:after="60" w:line="240" w:lineRule="auto"/>
              <w:ind w:left="290" w:hanging="290"/>
              <w:rPr>
                <w:lang w:val="ru-RU"/>
              </w:rPr>
            </w:pPr>
            <w:r w:rsidRPr="00366EE4">
              <w:rPr>
                <w:lang w:val="ru-RU"/>
              </w:rPr>
              <w:t>Çocuk yetiştirmede Atina ve Sparta arasındaki farkları ve kadının rolünü aktarır.</w:t>
            </w:r>
          </w:p>
          <w:p w:rsidR="004550EC" w:rsidRPr="00623CFD" w:rsidRDefault="004550EC" w:rsidP="007D716D">
            <w:pPr>
              <w:pStyle w:val="ListParagraph"/>
              <w:numPr>
                <w:ilvl w:val="0"/>
                <w:numId w:val="15"/>
              </w:numPr>
              <w:spacing w:after="60" w:line="240" w:lineRule="auto"/>
              <w:ind w:left="290" w:hanging="290"/>
              <w:rPr>
                <w:lang w:val="ru-RU"/>
              </w:rPr>
            </w:pPr>
            <w:r w:rsidRPr="00623CFD">
              <w:rPr>
                <w:lang w:val="ru-RU"/>
              </w:rPr>
              <w:t>Pers Savaşlarının ne zaman, nerede ve neden yapıldığını belirtir.</w:t>
            </w:r>
          </w:p>
          <w:p w:rsidR="004550EC" w:rsidRPr="0077502C" w:rsidRDefault="004550EC" w:rsidP="007D716D">
            <w:pPr>
              <w:pStyle w:val="ListParagraph"/>
              <w:numPr>
                <w:ilvl w:val="0"/>
                <w:numId w:val="15"/>
              </w:numPr>
              <w:spacing w:after="60" w:line="240" w:lineRule="auto"/>
              <w:ind w:left="290" w:hanging="290"/>
              <w:rPr>
                <w:lang w:val="ru-RU"/>
              </w:rPr>
            </w:pPr>
            <w:r w:rsidRPr="00623CFD">
              <w:rPr>
                <w:lang w:val="ru-RU"/>
              </w:rPr>
              <w:t xml:space="preserve">Peloponnesos Savaşı'nın ne zaman, </w:t>
            </w:r>
            <w:r w:rsidR="00932CFE">
              <w:rPr>
                <w:lang w:val="mk-MK"/>
              </w:rPr>
              <w:t xml:space="preserve">kimler arasında ve neden yapıldığını </w:t>
            </w:r>
            <w:r w:rsidRPr="00623CFD">
              <w:rPr>
                <w:lang w:val="ru-RU"/>
              </w:rPr>
              <w:t>belirtir .</w:t>
            </w:r>
          </w:p>
        </w:tc>
      </w:tr>
      <w:tr w:rsidR="004550EC" w:rsidRPr="00366AAE" w:rsidTr="000D00A7">
        <w:tc>
          <w:tcPr>
            <w:tcW w:w="4703" w:type="dxa"/>
            <w:tcBorders>
              <w:top w:val="dashed" w:sz="4" w:space="0" w:color="auto"/>
              <w:bottom w:val="dashed" w:sz="4" w:space="0" w:color="auto"/>
            </w:tcBorders>
          </w:tcPr>
          <w:p w:rsidR="004550EC" w:rsidRDefault="004550EC" w:rsidP="007D716D">
            <w:pPr>
              <w:pStyle w:val="ListParagraph"/>
              <w:numPr>
                <w:ilvl w:val="0"/>
                <w:numId w:val="5"/>
              </w:numPr>
              <w:spacing w:after="120" w:line="240" w:lineRule="auto"/>
              <w:ind w:left="255" w:hanging="270"/>
              <w:rPr>
                <w:rFonts w:eastAsia="Arial" w:cs="Arial"/>
                <w:b/>
                <w:bCs/>
                <w:lang w:val="mk-MK"/>
              </w:rPr>
            </w:pPr>
            <w:r>
              <w:rPr>
                <w:rFonts w:eastAsia="Arial" w:cs="Arial"/>
                <w:b/>
                <w:bCs/>
                <w:lang w:val="mk-MK"/>
              </w:rPr>
              <w:t xml:space="preserve">Antik Yunanistan'da </w:t>
            </w:r>
            <w:r w:rsidRPr="00374939">
              <w:rPr>
                <w:rFonts w:eastAsia="Arial" w:cs="Arial"/>
                <w:b/>
                <w:bCs/>
                <w:lang w:val="mk-MK"/>
              </w:rPr>
              <w:t>din ve mitoloji</w:t>
            </w:r>
          </w:p>
          <w:p w:rsidR="004550EC" w:rsidRPr="001E58EE" w:rsidRDefault="004550EC" w:rsidP="004550EC">
            <w:pPr>
              <w:spacing w:after="120" w:line="240" w:lineRule="auto"/>
              <w:ind w:left="319"/>
              <w:rPr>
                <w:rFonts w:eastAsia="Arial" w:cs="Arial"/>
                <w:lang w:val="mk-MK"/>
              </w:rPr>
            </w:pPr>
            <w:r>
              <w:rPr>
                <w:rFonts w:eastAsia="Arial" w:cs="Arial"/>
                <w:lang w:val="mk-MK"/>
              </w:rPr>
              <w:t xml:space="preserve">(Olympus, Zeus, Hera, Poseidon, Hades, Demeter, Athena, Apollo, Artemis, Ares, Afrodit, Hephaestus, Hermes, Dionysos, Perseus ve Medusa miti, Theseus ve Minotaur </w:t>
            </w:r>
            <w:r>
              <w:rPr>
                <w:rFonts w:eastAsia="Arial" w:cs="Arial"/>
                <w:lang w:val="mk-MK"/>
              </w:rPr>
              <w:lastRenderedPageBreak/>
              <w:t xml:space="preserve">miti, </w:t>
            </w:r>
            <w:r w:rsidR="00934DD8" w:rsidRPr="00934DD8">
              <w:rPr>
                <w:lang w:val="mk-MK"/>
              </w:rPr>
              <w:t xml:space="preserve">Prometheus </w:t>
            </w:r>
            <w:r w:rsidR="00934DD8" w:rsidRPr="00934DD8">
              <w:rPr>
                <w:lang w:val="ru-RU"/>
              </w:rPr>
              <w:t xml:space="preserve">miti </w:t>
            </w:r>
            <w:r w:rsidRPr="00934DD8">
              <w:rPr>
                <w:rFonts w:eastAsia="Arial" w:cs="Arial"/>
                <w:lang w:val="mk-MK"/>
              </w:rPr>
              <w:t>)</w:t>
            </w:r>
          </w:p>
        </w:tc>
        <w:tc>
          <w:tcPr>
            <w:tcW w:w="8280" w:type="dxa"/>
            <w:tcBorders>
              <w:top w:val="dashed" w:sz="4" w:space="0" w:color="auto"/>
              <w:bottom w:val="dashed" w:sz="4" w:space="0" w:color="auto"/>
            </w:tcBorders>
          </w:tcPr>
          <w:p w:rsidR="004550EC" w:rsidRPr="004C5DF3" w:rsidRDefault="004550EC" w:rsidP="007D716D">
            <w:pPr>
              <w:pStyle w:val="ListParagraph"/>
              <w:numPr>
                <w:ilvl w:val="0"/>
                <w:numId w:val="15"/>
              </w:numPr>
              <w:spacing w:after="60" w:line="240" w:lineRule="auto"/>
              <w:ind w:left="290" w:hanging="290"/>
              <w:rPr>
                <w:lang w:val="ru-RU"/>
              </w:rPr>
            </w:pPr>
            <w:r w:rsidRPr="004C5DF3">
              <w:rPr>
                <w:lang w:val="ru-RU"/>
              </w:rPr>
              <w:lastRenderedPageBreak/>
              <w:t>Olimpos'un Yunan tanrı ve tanrıçalarının isimlerini ve rollerini listeler.</w:t>
            </w:r>
          </w:p>
          <w:p w:rsidR="004550EC" w:rsidRPr="00934DD8" w:rsidRDefault="00192293" w:rsidP="007D716D">
            <w:pPr>
              <w:pStyle w:val="ListParagraph"/>
              <w:numPr>
                <w:ilvl w:val="0"/>
                <w:numId w:val="15"/>
              </w:numPr>
              <w:spacing w:after="60" w:line="240" w:lineRule="auto"/>
              <w:ind w:left="290" w:hanging="290"/>
              <w:rPr>
                <w:lang w:val="ru-RU"/>
              </w:rPr>
            </w:pPr>
            <w:r w:rsidRPr="00934DD8">
              <w:rPr>
                <w:lang w:val="ru-RU"/>
              </w:rPr>
              <w:t>Yunan mitolojisinin insanların yaşamları üzerindeki etkisini açıklar.</w:t>
            </w:r>
          </w:p>
          <w:p w:rsidR="004550EC" w:rsidRPr="004C5DF3" w:rsidRDefault="004550EC" w:rsidP="007D716D">
            <w:pPr>
              <w:pStyle w:val="ListParagraph"/>
              <w:numPr>
                <w:ilvl w:val="0"/>
                <w:numId w:val="15"/>
              </w:numPr>
              <w:spacing w:after="60" w:line="240" w:lineRule="auto"/>
              <w:ind w:left="290" w:hanging="290"/>
              <w:rPr>
                <w:lang w:val="ru-RU"/>
              </w:rPr>
            </w:pPr>
            <w:r w:rsidRPr="004C5DF3">
              <w:rPr>
                <w:lang w:val="ru-RU"/>
              </w:rPr>
              <w:t xml:space="preserve">Antik Yunanistan'da dinin uygulanmasında tapınakların ve rahiplerin rolünü </w:t>
            </w:r>
            <w:r w:rsidRPr="004C5DF3">
              <w:rPr>
                <w:lang w:val="mk-MK"/>
              </w:rPr>
              <w:t xml:space="preserve">açıklar </w:t>
            </w:r>
            <w:r w:rsidRPr="004C5DF3">
              <w:rPr>
                <w:lang w:val="ru-RU"/>
              </w:rPr>
              <w:t>.</w:t>
            </w:r>
          </w:p>
        </w:tc>
      </w:tr>
      <w:tr w:rsidR="004550EC" w:rsidRPr="00366AAE" w:rsidTr="000D00A7">
        <w:tc>
          <w:tcPr>
            <w:tcW w:w="4703" w:type="dxa"/>
            <w:tcBorders>
              <w:top w:val="dashed" w:sz="4" w:space="0" w:color="auto"/>
              <w:bottom w:val="dashed" w:sz="4" w:space="0" w:color="auto"/>
            </w:tcBorders>
          </w:tcPr>
          <w:p w:rsidR="004550EC" w:rsidRDefault="004550EC" w:rsidP="007D716D">
            <w:pPr>
              <w:pStyle w:val="ListParagraph"/>
              <w:numPr>
                <w:ilvl w:val="0"/>
                <w:numId w:val="5"/>
              </w:numPr>
              <w:spacing w:after="0" w:line="240" w:lineRule="auto"/>
              <w:ind w:left="255" w:hanging="270"/>
              <w:rPr>
                <w:rFonts w:eastAsia="Arial" w:cs="Arial"/>
                <w:b/>
                <w:bCs/>
                <w:lang w:val="mk-MK"/>
              </w:rPr>
            </w:pPr>
            <w:r>
              <w:rPr>
                <w:rFonts w:eastAsia="Arial" w:cs="Arial"/>
                <w:b/>
                <w:bCs/>
                <w:lang w:val="mk-MK"/>
              </w:rPr>
              <w:lastRenderedPageBreak/>
              <w:t>Antik Yunan'da kültür, sanat, bilim ve felsefi düşünce</w:t>
            </w:r>
          </w:p>
          <w:p w:rsidR="004550EC" w:rsidRPr="00374939" w:rsidRDefault="004550EC" w:rsidP="004550EC">
            <w:pPr>
              <w:pStyle w:val="ListParagraph"/>
              <w:spacing w:after="0" w:line="240" w:lineRule="auto"/>
              <w:ind w:left="255"/>
              <w:rPr>
                <w:rFonts w:eastAsia="Arial" w:cs="Arial"/>
                <w:b/>
                <w:bCs/>
                <w:lang w:val="mk-MK"/>
              </w:rPr>
            </w:pPr>
          </w:p>
          <w:p w:rsidR="004550EC" w:rsidRPr="009B4206" w:rsidRDefault="004550EC" w:rsidP="004550EC">
            <w:pPr>
              <w:spacing w:after="0" w:line="240" w:lineRule="auto"/>
              <w:ind w:left="319"/>
              <w:rPr>
                <w:rFonts w:eastAsia="Arial" w:cs="Arial"/>
                <w:lang w:val="mk-MK"/>
              </w:rPr>
            </w:pPr>
            <w:r>
              <w:rPr>
                <w:rFonts w:eastAsia="Arial" w:cs="Arial"/>
                <w:lang w:val="mk-MK"/>
              </w:rPr>
              <w:t>(Partenon, tiyatro, trajedi, komedi, dram, Homeros, İlyada, Odysseia, Truva atı, Aşil topuğu, Sokrates, Platon, Aristo, Pisagor, Arşimet, Hipokrat, Olimpiyat oyunları)</w:t>
            </w:r>
          </w:p>
        </w:tc>
        <w:tc>
          <w:tcPr>
            <w:tcW w:w="8280" w:type="dxa"/>
            <w:tcBorders>
              <w:top w:val="dashed" w:sz="4" w:space="0" w:color="auto"/>
              <w:bottom w:val="dashed" w:sz="4" w:space="0" w:color="auto"/>
            </w:tcBorders>
          </w:tcPr>
          <w:p w:rsidR="004550EC"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 xml:space="preserve">Antik Yunanistan'da tiyatroların neye benzediğini anlatıyor ve o dönemde </w:t>
            </w:r>
            <w:r w:rsidR="00587572">
              <w:rPr>
                <w:sz w:val="22"/>
                <w:szCs w:val="22"/>
                <w:lang w:val="tr-TR" w:eastAsia="en-US"/>
              </w:rPr>
              <w:t xml:space="preserve">bunun </w:t>
            </w:r>
            <w:r>
              <w:rPr>
                <w:sz w:val="22"/>
                <w:szCs w:val="22"/>
                <w:lang w:val="ru-RU" w:eastAsia="en-US"/>
              </w:rPr>
              <w:t>kültür gelişimi için önemini açıklıyor.</w:t>
            </w:r>
          </w:p>
          <w:p w:rsidR="004550EC"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 xml:space="preserve">Antik Yunanistan'ın en ünlü destanlarını ve yazarlarını </w:t>
            </w:r>
            <w:r w:rsidR="00587572">
              <w:rPr>
                <w:sz w:val="22"/>
                <w:szCs w:val="22"/>
                <w:lang w:val="tr-TR" w:eastAsia="en-US"/>
              </w:rPr>
              <w:t>sayar</w:t>
            </w:r>
            <w:r>
              <w:rPr>
                <w:sz w:val="22"/>
                <w:szCs w:val="22"/>
                <w:lang w:val="ru-RU" w:eastAsia="en-US"/>
              </w:rPr>
              <w:t>.</w:t>
            </w:r>
          </w:p>
          <w:p w:rsidR="004550EC"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"Truva atı" ve "Aşil topuğu"nun anlamını İlyada'dan bir örnekle açıkl</w:t>
            </w:r>
            <w:r w:rsidR="00587572">
              <w:rPr>
                <w:sz w:val="22"/>
                <w:szCs w:val="22"/>
                <w:lang w:val="tr-TR" w:eastAsia="en-US"/>
              </w:rPr>
              <w:t>a</w:t>
            </w:r>
            <w:r>
              <w:rPr>
                <w:sz w:val="22"/>
                <w:szCs w:val="22"/>
                <w:lang w:val="ru-RU" w:eastAsia="en-US"/>
              </w:rPr>
              <w:t>r.</w:t>
            </w:r>
          </w:p>
          <w:p w:rsidR="002F7600" w:rsidRPr="00960ACF" w:rsidRDefault="002F7600" w:rsidP="007D716D">
            <w:pPr>
              <w:pStyle w:val="ListParagraph1"/>
              <w:numPr>
                <w:ilvl w:val="0"/>
                <w:numId w:val="15"/>
              </w:numPr>
              <w:spacing w:after="0" w:line="240" w:lineRule="auto"/>
              <w:ind w:left="290" w:hanging="283"/>
              <w:rPr>
                <w:color w:val="000000"/>
                <w:sz w:val="22"/>
                <w:szCs w:val="22"/>
                <w:lang w:val="ru-RU" w:eastAsia="en-US"/>
              </w:rPr>
            </w:pPr>
            <w:r w:rsidRPr="00960ACF">
              <w:rPr>
                <w:color w:val="000000"/>
                <w:sz w:val="22"/>
                <w:szCs w:val="22"/>
                <w:lang w:val="ru-RU" w:eastAsia="en-US"/>
              </w:rPr>
              <w:t xml:space="preserve">Matematik, bilim ve tıbbın gelişimine </w:t>
            </w:r>
            <w:r w:rsidRPr="00960ACF">
              <w:rPr>
                <w:rFonts w:eastAsia="Arial" w:cs="Arial"/>
                <w:color w:val="000000"/>
                <w:sz w:val="22"/>
                <w:szCs w:val="22"/>
                <w:lang w:val="mk-MK"/>
              </w:rPr>
              <w:t xml:space="preserve">Pisagor, Arşimet ve Hipokrat'ın </w:t>
            </w:r>
            <w:r w:rsidRPr="00960ACF">
              <w:rPr>
                <w:color w:val="000000"/>
                <w:sz w:val="22"/>
                <w:szCs w:val="22"/>
                <w:lang w:val="mk-MK" w:eastAsia="en-US"/>
              </w:rPr>
              <w:t>katkılarından bahseder .</w:t>
            </w:r>
          </w:p>
          <w:p w:rsidR="002F7600" w:rsidRPr="00960ACF" w:rsidRDefault="002F7600" w:rsidP="007D716D">
            <w:pPr>
              <w:pStyle w:val="ListParagraph1"/>
              <w:numPr>
                <w:ilvl w:val="0"/>
                <w:numId w:val="15"/>
              </w:numPr>
              <w:spacing w:after="0" w:line="240" w:lineRule="auto"/>
              <w:ind w:left="290" w:hanging="283"/>
              <w:rPr>
                <w:color w:val="000000"/>
                <w:sz w:val="22"/>
                <w:szCs w:val="22"/>
                <w:lang w:val="ru-RU" w:eastAsia="en-US"/>
              </w:rPr>
            </w:pPr>
            <w:r w:rsidRPr="00960ACF">
              <w:rPr>
                <w:color w:val="000000"/>
                <w:sz w:val="22"/>
                <w:szCs w:val="22"/>
                <w:lang w:val="ru-RU" w:eastAsia="en-US"/>
              </w:rPr>
              <w:t>Antik Yunanistan'daki en ünlü filozofları (Sokrates, Platon ve Aristoteles) adlandırır.</w:t>
            </w:r>
          </w:p>
          <w:p w:rsidR="004550EC" w:rsidRPr="003C3D2A" w:rsidRDefault="004550EC" w:rsidP="006E138E">
            <w:pPr>
              <w:pStyle w:val="ListParagraph1"/>
              <w:numPr>
                <w:ilvl w:val="0"/>
                <w:numId w:val="15"/>
              </w:numPr>
              <w:spacing w:after="0" w:line="240" w:lineRule="auto"/>
              <w:ind w:left="290" w:hanging="283"/>
              <w:rPr>
                <w:sz w:val="22"/>
                <w:szCs w:val="22"/>
                <w:lang w:val="ru-RU" w:eastAsia="en-US"/>
              </w:rPr>
            </w:pPr>
            <w:r>
              <w:rPr>
                <w:sz w:val="22"/>
                <w:szCs w:val="22"/>
                <w:lang w:val="ru-RU" w:eastAsia="en-US"/>
              </w:rPr>
              <w:t xml:space="preserve">Olimpiyat Oyunlarının ne zaman, nerede ve nasıl </w:t>
            </w:r>
            <w:r w:rsidR="006E138E">
              <w:rPr>
                <w:sz w:val="22"/>
                <w:szCs w:val="22"/>
                <w:lang w:val="tr-TR" w:eastAsia="en-US"/>
              </w:rPr>
              <w:t>ortaya çıktığını</w:t>
            </w:r>
            <w:r>
              <w:rPr>
                <w:sz w:val="22"/>
                <w:szCs w:val="22"/>
                <w:lang w:val="ru-RU" w:eastAsia="en-US"/>
              </w:rPr>
              <w:t>, nasıl düzenlendiğini ve hangi spor disiplinlerinin temsil edildiğini açıklar.</w:t>
            </w:r>
          </w:p>
        </w:tc>
      </w:tr>
      <w:tr w:rsidR="004550EC" w:rsidRPr="001F59D9"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550EC" w:rsidRPr="00472DE8" w:rsidRDefault="004550EC" w:rsidP="007D716D">
            <w:pPr>
              <w:pStyle w:val="ListParagraph"/>
              <w:numPr>
                <w:ilvl w:val="0"/>
                <w:numId w:val="10"/>
              </w:numPr>
              <w:spacing w:after="0" w:line="240" w:lineRule="auto"/>
              <w:ind w:left="319" w:hanging="319"/>
              <w:contextualSpacing w:val="0"/>
              <w:rPr>
                <w:rFonts w:cs="Calibri"/>
                <w:b/>
                <w:bCs/>
                <w:lang w:val="mk-MK"/>
              </w:rPr>
            </w:pPr>
            <w:r w:rsidRPr="00D7375D">
              <w:rPr>
                <w:rFonts w:cs="Calibri"/>
                <w:b/>
                <w:bCs/>
                <w:lang w:val="mk-MK"/>
              </w:rPr>
              <w:t>İlirya krallıkları</w:t>
            </w:r>
          </w:p>
          <w:p w:rsidR="004550EC" w:rsidRPr="00632EEE" w:rsidRDefault="004550EC" w:rsidP="004550EC">
            <w:pPr>
              <w:spacing w:after="0" w:line="240" w:lineRule="auto"/>
              <w:ind w:left="319"/>
              <w:rPr>
                <w:rFonts w:cs="Calibri"/>
                <w:lang w:val="mk-MK"/>
              </w:rPr>
            </w:pPr>
            <w:r>
              <w:rPr>
                <w:rFonts w:cs="Calibri"/>
                <w:lang w:val="mk-MK"/>
              </w:rPr>
              <w:t>(İlirya kabileleri, kökeni ve yayılışı, İlk İlirya devleti, Enkeleyler Krallığı, Taulantes, Ardieians, Dardanialılar)</w:t>
            </w:r>
          </w:p>
        </w:tc>
        <w:tc>
          <w:tcPr>
            <w:tcW w:w="8280" w:type="dxa"/>
            <w:tcBorders>
              <w:top w:val="dashed" w:sz="4" w:space="0" w:color="auto"/>
              <w:bottom w:val="dashed" w:sz="4" w:space="0" w:color="auto"/>
            </w:tcBorders>
            <w:shd w:val="clear" w:color="auto" w:fill="auto"/>
          </w:tcPr>
          <w:p w:rsidR="004550EC" w:rsidRPr="00BE1116" w:rsidRDefault="004550EC" w:rsidP="007D716D">
            <w:pPr>
              <w:pStyle w:val="ListParagraph"/>
              <w:numPr>
                <w:ilvl w:val="0"/>
                <w:numId w:val="10"/>
              </w:numPr>
              <w:spacing w:after="60" w:line="240" w:lineRule="auto"/>
              <w:ind w:left="290" w:hanging="283"/>
              <w:rPr>
                <w:rFonts w:cs="Calibri"/>
                <w:lang w:val="mk-MK"/>
              </w:rPr>
            </w:pPr>
            <w:r w:rsidRPr="00BE1116">
              <w:rPr>
                <w:rFonts w:cs="Calibri"/>
                <w:lang w:val="mk-MK"/>
              </w:rPr>
              <w:t>En önemli İlir kabilelerini, kökenlerini ve Balkan Yarımadası'ndaki dağılımlarını listeler.</w:t>
            </w:r>
          </w:p>
          <w:p w:rsidR="004550EC" w:rsidRPr="00BE1116" w:rsidRDefault="004550EC" w:rsidP="007D716D">
            <w:pPr>
              <w:pStyle w:val="ListParagraph"/>
              <w:numPr>
                <w:ilvl w:val="0"/>
                <w:numId w:val="10"/>
              </w:numPr>
              <w:spacing w:after="60" w:line="240" w:lineRule="auto"/>
              <w:ind w:left="290" w:hanging="283"/>
              <w:rPr>
                <w:rFonts w:cs="Calibri"/>
                <w:lang w:val="mk-MK"/>
              </w:rPr>
            </w:pPr>
            <w:r w:rsidRPr="00BE1116">
              <w:rPr>
                <w:rFonts w:cs="Calibri"/>
                <w:lang w:val="mk-MK"/>
              </w:rPr>
              <w:t>İlir</w:t>
            </w:r>
            <w:r w:rsidR="006E138E">
              <w:rPr>
                <w:rFonts w:cs="Calibri"/>
                <w:lang w:val="tr-TR"/>
              </w:rPr>
              <w:t>le</w:t>
            </w:r>
            <w:r w:rsidRPr="00BE1116">
              <w:rPr>
                <w:rFonts w:cs="Calibri"/>
                <w:lang w:val="mk-MK"/>
              </w:rPr>
              <w:t>r</w:t>
            </w:r>
            <w:r w:rsidR="006E138E">
              <w:rPr>
                <w:rFonts w:cs="Calibri"/>
                <w:lang w:val="tr-TR"/>
              </w:rPr>
              <w:t>i</w:t>
            </w:r>
            <w:r w:rsidRPr="00BE1116">
              <w:rPr>
                <w:rFonts w:cs="Calibri"/>
                <w:lang w:val="mk-MK"/>
              </w:rPr>
              <w:t>n yaşam biçimini, inançlarını ve kültürünü anlatır.</w:t>
            </w:r>
          </w:p>
          <w:p w:rsidR="004550EC" w:rsidRPr="00BE1116" w:rsidRDefault="004550EC" w:rsidP="007D716D">
            <w:pPr>
              <w:pStyle w:val="ListParagraph"/>
              <w:numPr>
                <w:ilvl w:val="0"/>
                <w:numId w:val="10"/>
              </w:numPr>
              <w:spacing w:after="60" w:line="240" w:lineRule="auto"/>
              <w:ind w:left="290" w:hanging="283"/>
              <w:rPr>
                <w:rFonts w:cs="Calibri"/>
                <w:lang w:val="mk-MK"/>
              </w:rPr>
            </w:pPr>
            <w:r w:rsidRPr="00BE1116">
              <w:rPr>
                <w:rFonts w:cs="Calibri"/>
                <w:lang w:val="mk-MK"/>
              </w:rPr>
              <w:t xml:space="preserve">İlir krallıklarının </w:t>
            </w:r>
            <w:r w:rsidR="006E138E">
              <w:rPr>
                <w:rFonts w:cs="Calibri"/>
                <w:lang w:val="tr-TR"/>
              </w:rPr>
              <w:t>doğduğu yerleri</w:t>
            </w:r>
            <w:r w:rsidRPr="00BE1116">
              <w:rPr>
                <w:rFonts w:cs="Calibri"/>
                <w:lang w:val="mk-MK"/>
              </w:rPr>
              <w:t xml:space="preserve"> ve zamanını belirtir.</w:t>
            </w:r>
          </w:p>
          <w:p w:rsidR="004550EC" w:rsidRPr="00BE1116" w:rsidRDefault="004550EC" w:rsidP="007D716D">
            <w:pPr>
              <w:pStyle w:val="ListParagraph"/>
              <w:numPr>
                <w:ilvl w:val="0"/>
                <w:numId w:val="10"/>
              </w:numPr>
              <w:spacing w:after="60" w:line="240" w:lineRule="auto"/>
              <w:ind w:left="290" w:hanging="283"/>
              <w:rPr>
                <w:rFonts w:cs="Calibri"/>
                <w:lang w:val="mk-MK"/>
              </w:rPr>
            </w:pPr>
            <w:r w:rsidRPr="00BE1116">
              <w:rPr>
                <w:rFonts w:cs="Calibri"/>
                <w:lang w:val="mk-MK"/>
              </w:rPr>
              <w:t>En ünlü İlir hükümdarlarını (Agron, Teuta, Gentius) adlandırır ve yönetim tarzlarını açıklar.</w:t>
            </w:r>
          </w:p>
          <w:p w:rsidR="004550EC" w:rsidRPr="00615C65" w:rsidRDefault="006E138E" w:rsidP="006E138E">
            <w:pPr>
              <w:pStyle w:val="ListParagraph"/>
              <w:numPr>
                <w:ilvl w:val="0"/>
                <w:numId w:val="10"/>
              </w:numPr>
              <w:spacing w:after="60" w:line="240" w:lineRule="auto"/>
              <w:ind w:left="290" w:hanging="283"/>
              <w:rPr>
                <w:rFonts w:cs="Calibri"/>
                <w:lang w:val="mk-MK"/>
              </w:rPr>
            </w:pPr>
            <w:r>
              <w:rPr>
                <w:rFonts w:cs="Calibri"/>
                <w:lang w:val="mk-MK"/>
              </w:rPr>
              <w:t>Çeşitli İlir</w:t>
            </w:r>
            <w:r w:rsidR="004550EC" w:rsidRPr="00BE1116">
              <w:rPr>
                <w:rFonts w:cs="Calibri"/>
                <w:lang w:val="mk-MK"/>
              </w:rPr>
              <w:t xml:space="preserve"> </w:t>
            </w:r>
            <w:r>
              <w:rPr>
                <w:rFonts w:cs="Calibri"/>
                <w:lang w:val="tr-TR"/>
              </w:rPr>
              <w:t>hükümdarlıklarının</w:t>
            </w:r>
            <w:r w:rsidR="004550EC" w:rsidRPr="00BE1116">
              <w:rPr>
                <w:rFonts w:cs="Calibri"/>
                <w:lang w:val="mk-MK"/>
              </w:rPr>
              <w:t xml:space="preserve"> siyasi ve ekonomik özelliklerini listeler.</w:t>
            </w:r>
          </w:p>
        </w:tc>
      </w:tr>
      <w:tr w:rsidR="004550EC" w:rsidRPr="001F59D9"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861B0E" w:rsidRPr="00DF28FA" w:rsidRDefault="004550EC" w:rsidP="007D716D">
            <w:pPr>
              <w:pStyle w:val="ListParagraph"/>
              <w:numPr>
                <w:ilvl w:val="0"/>
                <w:numId w:val="10"/>
              </w:numPr>
              <w:spacing w:after="0" w:line="240" w:lineRule="auto"/>
              <w:ind w:left="319" w:hanging="334"/>
              <w:contextualSpacing w:val="0"/>
              <w:rPr>
                <w:rFonts w:cs="Calibri"/>
                <w:b/>
                <w:bCs/>
                <w:lang w:val="mk-MK"/>
              </w:rPr>
            </w:pPr>
            <w:bookmarkStart w:id="0" w:name="_Hlk134287649"/>
            <w:r w:rsidRPr="00D7375D">
              <w:rPr>
                <w:rFonts w:cs="Calibri"/>
                <w:b/>
                <w:bCs/>
                <w:lang w:val="mk-MK"/>
              </w:rPr>
              <w:t>Antik Makedonya</w:t>
            </w:r>
          </w:p>
          <w:p w:rsidR="004550EC" w:rsidRPr="00DF28FA" w:rsidRDefault="004550EC" w:rsidP="00DF28FA">
            <w:pPr>
              <w:spacing w:after="0" w:line="240" w:lineRule="auto"/>
              <w:rPr>
                <w:rFonts w:cs="Calibri"/>
                <w:lang w:val="mk-MK"/>
              </w:rPr>
            </w:pPr>
          </w:p>
          <w:p w:rsidR="00DF28FA" w:rsidRPr="001F59D9" w:rsidRDefault="004550EC" w:rsidP="0068400A">
            <w:pPr>
              <w:spacing w:after="0" w:line="240" w:lineRule="auto"/>
              <w:ind w:left="319"/>
              <w:rPr>
                <w:rFonts w:cs="Calibri"/>
                <w:lang w:val="mk-MK"/>
              </w:rPr>
            </w:pPr>
            <w:r>
              <w:rPr>
                <w:rFonts w:cs="Calibri"/>
                <w:lang w:val="mk-MK"/>
              </w:rPr>
              <w:t>(Aiga, Vergina, Pella, Dion, Brygi, Payonians, Pelagonians, Vaşaklar, Orestes, Argeadi, Yukarı Makedonya, Aşağı Makedonya, Perdiccas I, Makedon Phalanx, Philip II)</w:t>
            </w:r>
          </w:p>
        </w:tc>
        <w:tc>
          <w:tcPr>
            <w:tcW w:w="8280" w:type="dxa"/>
            <w:tcBorders>
              <w:top w:val="dashed" w:sz="4" w:space="0" w:color="auto"/>
              <w:bottom w:val="dashed" w:sz="4" w:space="0" w:color="auto"/>
            </w:tcBorders>
            <w:shd w:val="clear" w:color="auto" w:fill="auto"/>
          </w:tcPr>
          <w:p w:rsidR="004550EC" w:rsidRPr="002F0150" w:rsidRDefault="004550EC" w:rsidP="007D716D">
            <w:pPr>
              <w:pStyle w:val="ListParagraph"/>
              <w:numPr>
                <w:ilvl w:val="0"/>
                <w:numId w:val="10"/>
              </w:numPr>
              <w:spacing w:after="60" w:line="240" w:lineRule="auto"/>
              <w:ind w:left="290" w:hanging="283"/>
              <w:rPr>
                <w:rFonts w:cs="Calibri"/>
                <w:lang w:val="mk-MK"/>
              </w:rPr>
            </w:pPr>
            <w:r>
              <w:rPr>
                <w:rFonts w:cs="Calibri"/>
                <w:lang w:val="mk-MK"/>
              </w:rPr>
              <w:t>Eski Makedonya'da yaşayan kabileleri ve başkentlerini listeler.</w:t>
            </w:r>
          </w:p>
          <w:p w:rsidR="004550EC" w:rsidRPr="00BE1116" w:rsidRDefault="004550EC" w:rsidP="007D716D">
            <w:pPr>
              <w:pStyle w:val="ListParagraph"/>
              <w:numPr>
                <w:ilvl w:val="0"/>
                <w:numId w:val="10"/>
              </w:numPr>
              <w:spacing w:after="60" w:line="240" w:lineRule="auto"/>
              <w:ind w:left="290" w:hanging="283"/>
              <w:rPr>
                <w:rFonts w:cs="Calibri"/>
                <w:lang w:val="mk-MK"/>
              </w:rPr>
            </w:pPr>
            <w:r w:rsidRPr="00BE1116">
              <w:rPr>
                <w:rFonts w:cs="Calibri"/>
                <w:lang w:val="mk-MK"/>
              </w:rPr>
              <w:t>Eski Makedonların yaşam biçimini, inançlarını ve kültürünü anlatır.</w:t>
            </w:r>
          </w:p>
          <w:p w:rsidR="004550EC" w:rsidRDefault="004550EC" w:rsidP="007D716D">
            <w:pPr>
              <w:pStyle w:val="ListParagraph"/>
              <w:numPr>
                <w:ilvl w:val="0"/>
                <w:numId w:val="10"/>
              </w:numPr>
              <w:spacing w:after="60" w:line="240" w:lineRule="auto"/>
              <w:ind w:left="290" w:hanging="283"/>
              <w:rPr>
                <w:rFonts w:cs="Calibri"/>
                <w:lang w:val="mk-MK"/>
              </w:rPr>
            </w:pPr>
            <w:r w:rsidRPr="002F0150">
              <w:rPr>
                <w:rFonts w:cs="Calibri"/>
                <w:lang w:val="mk-MK"/>
              </w:rPr>
              <w:t>Makedon krallığının Eski Makedonya'da ortaya çıktığı yeri ve zamanı belirler.</w:t>
            </w:r>
          </w:p>
          <w:p w:rsidR="004550EC" w:rsidRPr="0073240B" w:rsidRDefault="004550EC" w:rsidP="00983D67">
            <w:pPr>
              <w:pStyle w:val="ListParagraph"/>
              <w:numPr>
                <w:ilvl w:val="0"/>
                <w:numId w:val="10"/>
              </w:numPr>
              <w:spacing w:after="60" w:line="240" w:lineRule="auto"/>
              <w:ind w:left="290" w:hanging="283"/>
              <w:rPr>
                <w:rFonts w:cs="Calibri"/>
                <w:lang w:val="mk-MK"/>
              </w:rPr>
            </w:pPr>
            <w:r w:rsidRPr="001F3C9A">
              <w:rPr>
                <w:rFonts w:cs="Calibri"/>
                <w:lang w:val="mk-MK"/>
              </w:rPr>
              <w:t xml:space="preserve">Ünlü Makedon krallarının (Perdikas I, Philip II ve Alexander III) adlarını </w:t>
            </w:r>
            <w:r w:rsidR="00983D67">
              <w:rPr>
                <w:rFonts w:cs="Calibri"/>
                <w:lang w:val="tr-TR"/>
              </w:rPr>
              <w:t>bilir</w:t>
            </w:r>
            <w:r w:rsidRPr="001F3C9A">
              <w:rPr>
                <w:rFonts w:cs="Calibri"/>
                <w:lang w:val="mk-MK"/>
              </w:rPr>
              <w:t xml:space="preserve"> ve saltanat sürelerini belirtir.</w:t>
            </w:r>
          </w:p>
        </w:tc>
      </w:tr>
      <w:tr w:rsidR="0058721E" w:rsidRPr="001F59D9"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861B0E" w:rsidRDefault="00861B0E" w:rsidP="007D716D">
            <w:pPr>
              <w:pStyle w:val="ListParagraph"/>
              <w:numPr>
                <w:ilvl w:val="0"/>
                <w:numId w:val="10"/>
              </w:numPr>
              <w:spacing w:after="0" w:line="240" w:lineRule="auto"/>
              <w:ind w:left="319" w:hanging="334"/>
              <w:contextualSpacing w:val="0"/>
              <w:rPr>
                <w:rFonts w:cs="Calibri"/>
                <w:b/>
                <w:bCs/>
                <w:lang w:val="mk-MK"/>
              </w:rPr>
            </w:pPr>
            <w:r>
              <w:rPr>
                <w:rFonts w:cs="Calibri"/>
                <w:b/>
                <w:bCs/>
                <w:lang w:val="mk-MK"/>
              </w:rPr>
              <w:t>Büyük İskender'in durumu</w:t>
            </w:r>
          </w:p>
          <w:p w:rsidR="00DF28FA" w:rsidRPr="00DF28FA" w:rsidRDefault="00DF28FA" w:rsidP="00DF28FA">
            <w:pPr>
              <w:spacing w:after="0" w:line="240" w:lineRule="auto"/>
              <w:rPr>
                <w:rFonts w:cs="Calibri"/>
                <w:lang w:val="mk-MK"/>
              </w:rPr>
            </w:pPr>
          </w:p>
          <w:p w:rsidR="00DF28FA" w:rsidRPr="00DF28FA" w:rsidRDefault="00DF28FA" w:rsidP="00DF28FA">
            <w:pPr>
              <w:pStyle w:val="ListParagraph"/>
              <w:spacing w:after="0" w:line="240" w:lineRule="auto"/>
              <w:ind w:left="319"/>
              <w:contextualSpacing w:val="0"/>
              <w:rPr>
                <w:rFonts w:cs="Calibri"/>
                <w:b/>
                <w:bCs/>
                <w:lang w:val="mk-MK"/>
              </w:rPr>
            </w:pPr>
            <w:r>
              <w:rPr>
                <w:rFonts w:cs="Calibri"/>
                <w:lang w:val="mk-MK"/>
              </w:rPr>
              <w:t>(Makedonyalı İskender III, Aristoteles, Antigonides, Ptolemies, Seleukoslar, Kleopatra, İskenderiye, Helenizm)</w:t>
            </w:r>
          </w:p>
        </w:tc>
        <w:tc>
          <w:tcPr>
            <w:tcW w:w="8280" w:type="dxa"/>
            <w:tcBorders>
              <w:top w:val="dashed" w:sz="4" w:space="0" w:color="auto"/>
              <w:bottom w:val="dashed" w:sz="4" w:space="0" w:color="auto"/>
            </w:tcBorders>
            <w:shd w:val="clear" w:color="auto" w:fill="auto"/>
          </w:tcPr>
          <w:p w:rsidR="00861B0E" w:rsidRPr="001F3C9A" w:rsidRDefault="00861B0E" w:rsidP="007D716D">
            <w:pPr>
              <w:pStyle w:val="ListParagraph"/>
              <w:numPr>
                <w:ilvl w:val="0"/>
                <w:numId w:val="10"/>
              </w:numPr>
              <w:spacing w:after="60" w:line="240" w:lineRule="auto"/>
              <w:ind w:left="290" w:hanging="283"/>
              <w:rPr>
                <w:rFonts w:cs="Calibri"/>
                <w:lang w:val="mk-MK"/>
              </w:rPr>
            </w:pPr>
            <w:r w:rsidRPr="001F3C9A">
              <w:rPr>
                <w:rFonts w:cs="Calibri"/>
                <w:lang w:val="mk-MK"/>
              </w:rPr>
              <w:t>Makedonya Kralı III. İskender'in hayatını ve saltanatını anlatır.</w:t>
            </w:r>
          </w:p>
          <w:p w:rsidR="00861B0E" w:rsidRPr="001F3C9A" w:rsidRDefault="00861B0E" w:rsidP="007D716D">
            <w:pPr>
              <w:pStyle w:val="ListParagraph"/>
              <w:numPr>
                <w:ilvl w:val="0"/>
                <w:numId w:val="10"/>
              </w:numPr>
              <w:spacing w:after="60" w:line="240" w:lineRule="auto"/>
              <w:ind w:left="290" w:hanging="283"/>
              <w:rPr>
                <w:rFonts w:cs="Calibri"/>
                <w:lang w:val="mk-MK"/>
              </w:rPr>
            </w:pPr>
            <w:r w:rsidRPr="001F3C9A">
              <w:rPr>
                <w:rFonts w:cs="Calibri"/>
                <w:lang w:val="mk-MK"/>
              </w:rPr>
              <w:t>Büyük İskender'in saltanatı sırasında fethettiği bölgeyi anlatır.</w:t>
            </w:r>
          </w:p>
          <w:p w:rsidR="0058721E" w:rsidRDefault="00861B0E" w:rsidP="007D716D">
            <w:pPr>
              <w:pStyle w:val="ListParagraph"/>
              <w:numPr>
                <w:ilvl w:val="0"/>
                <w:numId w:val="10"/>
              </w:numPr>
              <w:spacing w:after="60" w:line="240" w:lineRule="auto"/>
              <w:ind w:left="290" w:hanging="283"/>
              <w:rPr>
                <w:rFonts w:cs="Calibri"/>
                <w:lang w:val="mk-MK"/>
              </w:rPr>
            </w:pPr>
            <w:r w:rsidRPr="001F3C9A">
              <w:rPr>
                <w:rFonts w:cs="Calibri"/>
                <w:lang w:val="mk-MK"/>
              </w:rPr>
              <w:t>Makedonya Kralı III. İskender tarafından fethedilen bölgelerin kültürel etkilerini açıklar.</w:t>
            </w:r>
          </w:p>
          <w:p w:rsidR="00DF28FA" w:rsidRDefault="00DF28FA" w:rsidP="007D716D">
            <w:pPr>
              <w:pStyle w:val="ListParagraph"/>
              <w:numPr>
                <w:ilvl w:val="0"/>
                <w:numId w:val="10"/>
              </w:numPr>
              <w:spacing w:after="60" w:line="240" w:lineRule="auto"/>
              <w:ind w:left="290" w:hanging="283"/>
              <w:rPr>
                <w:rFonts w:cs="Calibri"/>
                <w:lang w:val="mk-MK"/>
              </w:rPr>
            </w:pPr>
            <w:r>
              <w:rPr>
                <w:rFonts w:cs="Calibri"/>
                <w:lang w:val="mk-MK"/>
              </w:rPr>
              <w:t>Makedonya Kralı III. İskender imparatorluğunun çöküşünden sonra oluşan krallıkları listeler.</w:t>
            </w:r>
          </w:p>
        </w:tc>
      </w:tr>
      <w:bookmarkEnd w:id="0"/>
      <w:tr w:rsidR="004550EC" w:rsidRPr="001F59D9"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550EC" w:rsidRDefault="004550EC" w:rsidP="007D716D">
            <w:pPr>
              <w:pStyle w:val="ListParagraph"/>
              <w:numPr>
                <w:ilvl w:val="0"/>
                <w:numId w:val="10"/>
              </w:numPr>
              <w:spacing w:after="0" w:line="240" w:lineRule="auto"/>
              <w:ind w:left="345" w:hanging="345"/>
              <w:rPr>
                <w:rFonts w:cs="Calibri"/>
                <w:b/>
              </w:rPr>
            </w:pPr>
            <w:r w:rsidRPr="00D7375D">
              <w:rPr>
                <w:rFonts w:cs="Calibri"/>
                <w:b/>
              </w:rPr>
              <w:t>Trakya krallıkları</w:t>
            </w:r>
          </w:p>
          <w:p w:rsidR="004550EC" w:rsidRPr="00D7375D" w:rsidRDefault="004550EC" w:rsidP="004550EC">
            <w:pPr>
              <w:pStyle w:val="ListParagraph"/>
              <w:spacing w:after="0" w:line="240" w:lineRule="auto"/>
              <w:ind w:left="345"/>
              <w:rPr>
                <w:rFonts w:cs="Calibri"/>
                <w:b/>
              </w:rPr>
            </w:pPr>
          </w:p>
          <w:p w:rsidR="004550EC" w:rsidRPr="001F59D9" w:rsidRDefault="004550EC" w:rsidP="004550EC">
            <w:pPr>
              <w:spacing w:after="0" w:line="240" w:lineRule="auto"/>
              <w:ind w:left="323"/>
              <w:rPr>
                <w:rFonts w:cs="Calibri"/>
                <w:bCs/>
              </w:rPr>
            </w:pPr>
            <w:r>
              <w:rPr>
                <w:rFonts w:cs="Calibri"/>
                <w:bCs/>
                <w:lang w:val="mk-MK"/>
              </w:rPr>
              <w:t xml:space="preserve">( </w:t>
            </w:r>
            <w:r w:rsidRPr="002F0150">
              <w:rPr>
                <w:rFonts w:cs="Calibri"/>
                <w:bCs/>
              </w:rPr>
              <w:t>Trakya, Philippopolis, Serdika, Odris Krallığı,</w:t>
            </w:r>
            <w:r w:rsidRPr="00E04C41">
              <w:rPr>
                <w:rFonts w:cs="Calibri"/>
                <w:bCs/>
                <w:lang w:val="mk-MK"/>
              </w:rPr>
              <w:t xml:space="preserve"> </w:t>
            </w:r>
            <w:r w:rsidRPr="00E04C41">
              <w:rPr>
                <w:rFonts w:cs="Calibri"/>
                <w:bCs/>
              </w:rPr>
              <w:t xml:space="preserve">Odrisi </w:t>
            </w:r>
            <w:r w:rsidRPr="00E04C41">
              <w:rPr>
                <w:rFonts w:cs="Calibri"/>
                <w:bCs/>
                <w:lang w:val="mk-MK"/>
              </w:rPr>
              <w:t xml:space="preserve">, </w:t>
            </w:r>
            <w:r w:rsidRPr="00E04C41">
              <w:rPr>
                <w:rFonts w:cs="Calibri"/>
                <w:bCs/>
              </w:rPr>
              <w:t>Serdi,</w:t>
            </w:r>
            <w:r w:rsidRPr="00E04C41">
              <w:rPr>
                <w:rFonts w:cs="Calibri"/>
                <w:bCs/>
                <w:lang w:val="mk-MK"/>
              </w:rPr>
              <w:t xml:space="preserve"> </w:t>
            </w:r>
            <w:r w:rsidRPr="00E04C41">
              <w:rPr>
                <w:rFonts w:cs="Calibri"/>
                <w:bCs/>
              </w:rPr>
              <w:t>Bessie,</w:t>
            </w:r>
            <w:r w:rsidRPr="00E04C41">
              <w:rPr>
                <w:rFonts w:cs="Calibri"/>
                <w:bCs/>
                <w:lang w:val="mk-MK"/>
              </w:rPr>
              <w:t xml:space="preserve"> </w:t>
            </w:r>
            <w:r w:rsidRPr="00E04C41">
              <w:rPr>
                <w:rFonts w:cs="Calibri"/>
                <w:lang w:val="mk-MK"/>
              </w:rPr>
              <w:t xml:space="preserve">Teres I </w:t>
            </w:r>
            <w:r w:rsidRPr="00E04C41">
              <w:rPr>
                <w:rFonts w:cs="Calibri"/>
                <w:bCs/>
                <w:lang w:val="mk-MK"/>
              </w:rPr>
              <w:t xml:space="preserve">, </w:t>
            </w:r>
            <w:r w:rsidRPr="00E04C41">
              <w:rPr>
                <w:rFonts w:cs="Calibri"/>
                <w:bCs/>
              </w:rPr>
              <w:t xml:space="preserve">Sevtus III </w:t>
            </w:r>
            <w:r w:rsidRPr="00E04C41">
              <w:rPr>
                <w:rFonts w:cs="Calibri"/>
                <w:bCs/>
                <w:lang w:val="mk-MK"/>
              </w:rPr>
              <w:t>)</w:t>
            </w:r>
          </w:p>
        </w:tc>
        <w:tc>
          <w:tcPr>
            <w:tcW w:w="8280" w:type="dxa"/>
            <w:tcBorders>
              <w:top w:val="dashed" w:sz="4" w:space="0" w:color="auto"/>
              <w:bottom w:val="dashed" w:sz="4" w:space="0" w:color="auto"/>
            </w:tcBorders>
            <w:shd w:val="clear" w:color="auto" w:fill="auto"/>
          </w:tcPr>
          <w:p w:rsidR="00C57492" w:rsidRPr="00960ACF" w:rsidRDefault="00C57492" w:rsidP="007D716D">
            <w:pPr>
              <w:pStyle w:val="CommentText"/>
              <w:numPr>
                <w:ilvl w:val="0"/>
                <w:numId w:val="10"/>
              </w:numPr>
              <w:spacing w:after="0"/>
              <w:ind w:left="290" w:hanging="283"/>
              <w:rPr>
                <w:rFonts w:ascii="Calibri" w:hAnsi="Calibri" w:cs="Calibri"/>
                <w:color w:val="000000"/>
                <w:sz w:val="22"/>
                <w:szCs w:val="22"/>
                <w:lang w:val="mk-MK"/>
              </w:rPr>
            </w:pPr>
            <w:r w:rsidRPr="00960ACF">
              <w:rPr>
                <w:rFonts w:ascii="Calibri" w:hAnsi="Calibri" w:cs="Calibri"/>
                <w:color w:val="000000"/>
                <w:sz w:val="22"/>
                <w:szCs w:val="22"/>
                <w:lang w:val="mk-MK"/>
              </w:rPr>
              <w:t xml:space="preserve">En önemli Trak kavimlerini listeler </w:t>
            </w:r>
            <w:r w:rsidRPr="00960ACF">
              <w:rPr>
                <w:rFonts w:ascii="Calibri" w:hAnsi="Calibri" w:cs="Calibri"/>
                <w:color w:val="000000"/>
                <w:sz w:val="22"/>
                <w:szCs w:val="22"/>
                <w:lang w:val="en-US"/>
              </w:rPr>
              <w:t>.</w:t>
            </w:r>
          </w:p>
          <w:p w:rsidR="00C57492" w:rsidRPr="00960ACF" w:rsidRDefault="00C57492" w:rsidP="007D716D">
            <w:pPr>
              <w:pStyle w:val="CommentText"/>
              <w:numPr>
                <w:ilvl w:val="0"/>
                <w:numId w:val="10"/>
              </w:numPr>
              <w:spacing w:after="0"/>
              <w:ind w:left="290" w:hanging="283"/>
              <w:rPr>
                <w:rFonts w:ascii="Calibri" w:hAnsi="Calibri" w:cs="Calibri"/>
                <w:color w:val="000000"/>
                <w:sz w:val="22"/>
                <w:szCs w:val="22"/>
                <w:lang w:val="mk-MK"/>
              </w:rPr>
            </w:pPr>
            <w:r w:rsidRPr="00960ACF">
              <w:rPr>
                <w:rFonts w:ascii="Calibri" w:hAnsi="Calibri" w:cs="Calibri"/>
                <w:color w:val="000000"/>
                <w:sz w:val="22"/>
                <w:szCs w:val="22"/>
                <w:lang w:val="mk-MK"/>
              </w:rPr>
              <w:t xml:space="preserve">Odris krallığının </w:t>
            </w:r>
            <w:r w:rsidR="00983D67">
              <w:rPr>
                <w:rFonts w:ascii="Calibri" w:hAnsi="Calibri" w:cs="Calibri"/>
                <w:color w:val="000000"/>
                <w:sz w:val="22"/>
                <w:szCs w:val="22"/>
                <w:lang w:val="tr-TR"/>
              </w:rPr>
              <w:t>ortaya çıktığı</w:t>
            </w:r>
            <w:r w:rsidRPr="00960ACF">
              <w:rPr>
                <w:rFonts w:ascii="Calibri" w:hAnsi="Calibri" w:cs="Calibri"/>
                <w:color w:val="000000"/>
                <w:sz w:val="22"/>
                <w:szCs w:val="22"/>
                <w:lang w:val="mk-MK"/>
              </w:rPr>
              <w:t xml:space="preserve"> yeri ve zamanı belirtir ve en önemli hükümdarlarının isimlerini verir.</w:t>
            </w:r>
          </w:p>
          <w:p w:rsidR="004550EC" w:rsidRPr="00615C65" w:rsidRDefault="004550EC" w:rsidP="007D716D">
            <w:pPr>
              <w:pStyle w:val="CommentText"/>
              <w:numPr>
                <w:ilvl w:val="0"/>
                <w:numId w:val="10"/>
              </w:numPr>
              <w:spacing w:after="0"/>
              <w:ind w:left="290" w:hanging="283"/>
              <w:rPr>
                <w:rFonts w:ascii="Calibri" w:hAnsi="Calibri" w:cs="Calibri"/>
                <w:sz w:val="22"/>
                <w:szCs w:val="22"/>
                <w:lang w:val="mk-MK"/>
              </w:rPr>
            </w:pPr>
            <w:r w:rsidRPr="00960ACF">
              <w:rPr>
                <w:rFonts w:ascii="Calibri" w:hAnsi="Calibri" w:cs="Calibri"/>
                <w:color w:val="000000"/>
                <w:sz w:val="22"/>
                <w:szCs w:val="22"/>
                <w:lang w:val="mk-MK"/>
              </w:rPr>
              <w:t xml:space="preserve">Trakların yaşam biçimini, inançlarını ve kültürlerini anlatır </w:t>
            </w:r>
            <w:r w:rsidRPr="00E04C41">
              <w:rPr>
                <w:rFonts w:ascii="Calibri" w:hAnsi="Calibri" w:cs="Calibri"/>
                <w:sz w:val="22"/>
                <w:szCs w:val="22"/>
                <w:lang w:val="mk-MK"/>
              </w:rPr>
              <w:t>.</w:t>
            </w:r>
          </w:p>
        </w:tc>
      </w:tr>
      <w:tr w:rsidR="004550EC" w:rsidRPr="001F59D9"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550EC" w:rsidRPr="008E29FA" w:rsidRDefault="004550EC" w:rsidP="007D716D">
            <w:pPr>
              <w:pStyle w:val="ListParagraph"/>
              <w:numPr>
                <w:ilvl w:val="0"/>
                <w:numId w:val="17"/>
              </w:numPr>
              <w:spacing w:after="0" w:line="240" w:lineRule="auto"/>
              <w:ind w:left="319" w:hanging="319"/>
              <w:rPr>
                <w:rFonts w:cs="Calibri"/>
                <w:b/>
                <w:bCs/>
                <w:lang w:val="mk-MK"/>
              </w:rPr>
            </w:pPr>
            <w:r w:rsidRPr="008E29FA">
              <w:rPr>
                <w:rFonts w:cs="Calibri"/>
                <w:b/>
                <w:bCs/>
                <w:lang w:val="mk-MK"/>
              </w:rPr>
              <w:t>Roma, Roma Cumhuriyeti ve Roma İmparatorluğu</w:t>
            </w:r>
          </w:p>
          <w:p w:rsidR="004550EC" w:rsidRDefault="004550EC" w:rsidP="004550EC">
            <w:pPr>
              <w:spacing w:after="0" w:line="240" w:lineRule="auto"/>
              <w:rPr>
                <w:rFonts w:cs="Calibri"/>
                <w:lang w:val="mk-MK"/>
              </w:rPr>
            </w:pPr>
          </w:p>
          <w:p w:rsidR="004550EC" w:rsidRPr="007403BD" w:rsidRDefault="004550EC" w:rsidP="004550EC">
            <w:pPr>
              <w:spacing w:after="0" w:line="240" w:lineRule="auto"/>
              <w:ind w:left="319"/>
              <w:rPr>
                <w:rFonts w:cs="Calibri"/>
                <w:lang w:val="mk-MK"/>
              </w:rPr>
            </w:pPr>
            <w:r>
              <w:rPr>
                <w:rFonts w:cs="Calibri"/>
                <w:lang w:val="mk-MK"/>
              </w:rPr>
              <w:lastRenderedPageBreak/>
              <w:t>(Romulus ve Remus, Konsüller, Senato, Senatörler, Valiler, Tribünler, Plebler, Patrisyenler, Köleler, Pön Savaşları, Hannibal, Jül Sezar, Spartaküs, Gladyatör, İmparatorluk, Octavianus Augustus, İmparator, Eyaletler)</w:t>
            </w:r>
          </w:p>
        </w:tc>
        <w:tc>
          <w:tcPr>
            <w:tcW w:w="8280" w:type="dxa"/>
            <w:tcBorders>
              <w:top w:val="dashed" w:sz="4" w:space="0" w:color="auto"/>
              <w:bottom w:val="dashed" w:sz="4" w:space="0" w:color="auto"/>
            </w:tcBorders>
            <w:shd w:val="clear" w:color="auto" w:fill="auto"/>
          </w:tcPr>
          <w:p w:rsidR="004550EC" w:rsidRDefault="004550EC" w:rsidP="007D716D">
            <w:pPr>
              <w:pStyle w:val="ListParagraph"/>
              <w:numPr>
                <w:ilvl w:val="0"/>
                <w:numId w:val="17"/>
              </w:numPr>
              <w:spacing w:after="0" w:line="240" w:lineRule="auto"/>
              <w:ind w:left="290" w:hanging="283"/>
              <w:rPr>
                <w:rFonts w:cs="Calibri"/>
                <w:lang w:val="mk-MK"/>
              </w:rPr>
            </w:pPr>
            <w:r>
              <w:rPr>
                <w:rFonts w:cs="Calibri"/>
                <w:lang w:val="mk-MK"/>
              </w:rPr>
              <w:lastRenderedPageBreak/>
              <w:t>Roma'nın ne zaman kurulduğunu belirtir ve efsaneye göre nasıl kurulduğunu anlatır.</w:t>
            </w:r>
          </w:p>
          <w:p w:rsidR="004550EC" w:rsidRDefault="004550EC" w:rsidP="007D716D">
            <w:pPr>
              <w:pStyle w:val="ListParagraph"/>
              <w:numPr>
                <w:ilvl w:val="0"/>
                <w:numId w:val="17"/>
              </w:numPr>
              <w:spacing w:after="0" w:line="240" w:lineRule="auto"/>
              <w:ind w:left="290" w:hanging="283"/>
              <w:rPr>
                <w:rFonts w:cs="Calibri"/>
                <w:lang w:val="mk-MK"/>
              </w:rPr>
            </w:pPr>
            <w:r>
              <w:rPr>
                <w:rFonts w:cs="Calibri"/>
                <w:lang w:val="mk-MK"/>
              </w:rPr>
              <w:t>Roma'nın ne zaman bir cumhuriyet olduğunu belirtir ve hükümet biçiminde neyin değiştiğini açıklar.</w:t>
            </w:r>
          </w:p>
          <w:p w:rsidR="004550EC" w:rsidRDefault="004550EC" w:rsidP="007D716D">
            <w:pPr>
              <w:pStyle w:val="ListParagraph"/>
              <w:numPr>
                <w:ilvl w:val="0"/>
                <w:numId w:val="17"/>
              </w:numPr>
              <w:spacing w:after="60" w:line="240" w:lineRule="auto"/>
              <w:ind w:left="290" w:hanging="283"/>
              <w:rPr>
                <w:lang w:val="ru-RU"/>
              </w:rPr>
            </w:pPr>
            <w:r w:rsidRPr="000D3646">
              <w:rPr>
                <w:lang w:val="ru-RU"/>
              </w:rPr>
              <w:lastRenderedPageBreak/>
              <w:t xml:space="preserve">Roma Cumhuriyeti'nde </w:t>
            </w:r>
            <w:r w:rsidRPr="000D3646">
              <w:rPr>
                <w:rFonts w:eastAsia="Times New Roman" w:cs="Courier New"/>
                <w:lang w:val="mk-MK"/>
              </w:rPr>
              <w:t>farklı sosyal gruplardan insanların yaşamını anlatır .</w:t>
            </w:r>
          </w:p>
          <w:p w:rsidR="004550EC" w:rsidRPr="00087091" w:rsidRDefault="004550EC" w:rsidP="007D716D">
            <w:pPr>
              <w:pStyle w:val="ListParagraph"/>
              <w:numPr>
                <w:ilvl w:val="0"/>
                <w:numId w:val="17"/>
              </w:numPr>
              <w:spacing w:after="60" w:line="240" w:lineRule="auto"/>
              <w:ind w:left="290" w:hanging="283"/>
              <w:rPr>
                <w:lang w:val="ru-RU"/>
              </w:rPr>
            </w:pPr>
            <w:r w:rsidRPr="00087091">
              <w:rPr>
                <w:lang w:val="ru-RU"/>
              </w:rPr>
              <w:t>Pön Savaşlarının ne zaman ve neden yapıldığını belirtir.</w:t>
            </w:r>
          </w:p>
          <w:p w:rsidR="004550EC" w:rsidRPr="00FD03C0" w:rsidRDefault="004550EC" w:rsidP="007D716D">
            <w:pPr>
              <w:pStyle w:val="ListParagraph"/>
              <w:numPr>
                <w:ilvl w:val="0"/>
                <w:numId w:val="17"/>
              </w:numPr>
              <w:spacing w:after="60" w:line="240" w:lineRule="auto"/>
              <w:ind w:left="290" w:hanging="283"/>
              <w:rPr>
                <w:lang w:val="ru-RU"/>
              </w:rPr>
            </w:pPr>
            <w:r>
              <w:rPr>
                <w:lang w:val="ru-RU"/>
              </w:rPr>
              <w:t>Antik Roma tarihinde Spartaküs'ün rolünü ve önemini açıklar.</w:t>
            </w:r>
          </w:p>
          <w:p w:rsidR="004550EC" w:rsidRDefault="004550EC" w:rsidP="007D716D">
            <w:pPr>
              <w:pStyle w:val="ListParagraph"/>
              <w:numPr>
                <w:ilvl w:val="0"/>
                <w:numId w:val="17"/>
              </w:numPr>
              <w:spacing w:after="60" w:line="240" w:lineRule="auto"/>
              <w:ind w:left="290" w:hanging="283"/>
              <w:rPr>
                <w:lang w:val="ru-RU"/>
              </w:rPr>
            </w:pPr>
            <w:r>
              <w:rPr>
                <w:lang w:val="ru-RU"/>
              </w:rPr>
              <w:t>Jül Sezar'ın antik Roma tarihindeki rolünü ve önemini açıklar.</w:t>
            </w:r>
          </w:p>
          <w:p w:rsidR="007C0008" w:rsidRPr="0083036E" w:rsidRDefault="007C0008" w:rsidP="007D716D">
            <w:pPr>
              <w:pStyle w:val="ListParagraph"/>
              <w:numPr>
                <w:ilvl w:val="0"/>
                <w:numId w:val="17"/>
              </w:numPr>
              <w:spacing w:after="0" w:line="240" w:lineRule="auto"/>
              <w:ind w:left="290" w:hanging="283"/>
              <w:rPr>
                <w:rFonts w:cs="Calibri"/>
                <w:lang w:val="mk-MK"/>
              </w:rPr>
            </w:pPr>
            <w:r w:rsidRPr="0083036E">
              <w:rPr>
                <w:rFonts w:cs="Calibri"/>
                <w:lang w:val="mk-MK"/>
              </w:rPr>
              <w:t>Roma İmparatorluğu'nun ne zaman kurulduğunu ve ilk imparatorunun kim olduğunu belirtir.</w:t>
            </w:r>
          </w:p>
          <w:p w:rsidR="007C0008" w:rsidRDefault="007C0008" w:rsidP="007D716D">
            <w:pPr>
              <w:pStyle w:val="ListParagraph"/>
              <w:numPr>
                <w:ilvl w:val="0"/>
                <w:numId w:val="17"/>
              </w:numPr>
              <w:spacing w:after="0" w:line="240" w:lineRule="auto"/>
              <w:ind w:left="290" w:hanging="283"/>
              <w:rPr>
                <w:rFonts w:cs="Calibri"/>
                <w:lang w:val="mk-MK"/>
              </w:rPr>
            </w:pPr>
            <w:r>
              <w:rPr>
                <w:rFonts w:cs="Calibri"/>
                <w:lang w:val="mk-MK"/>
              </w:rPr>
              <w:t>Roma İmparatorluğu'nun Avrupa, Orta Doğu ve Kuzey Afrika'ya yayılmasını anlatır ve fethedilen bölgeleri tarihi bir harita üzerinde konumlandırır.</w:t>
            </w:r>
          </w:p>
          <w:p w:rsidR="007C0008" w:rsidRDefault="007C0008" w:rsidP="007D716D">
            <w:pPr>
              <w:pStyle w:val="ListParagraph"/>
              <w:numPr>
                <w:ilvl w:val="0"/>
                <w:numId w:val="17"/>
              </w:numPr>
              <w:spacing w:after="0" w:line="240" w:lineRule="auto"/>
              <w:ind w:left="290" w:hanging="283"/>
              <w:rPr>
                <w:rFonts w:cs="Calibri"/>
                <w:lang w:val="mk-MK"/>
              </w:rPr>
            </w:pPr>
            <w:r>
              <w:rPr>
                <w:rFonts w:cs="Calibri"/>
                <w:lang w:val="mk-MK"/>
              </w:rPr>
              <w:t xml:space="preserve">Roma İmparatorluğu'ndaki yönetim ve </w:t>
            </w:r>
            <w:r w:rsidR="005F5E85">
              <w:rPr>
                <w:rFonts w:cs="Calibri"/>
                <w:lang w:val="tr-TR"/>
              </w:rPr>
              <w:t>idare</w:t>
            </w:r>
            <w:r>
              <w:rPr>
                <w:rFonts w:cs="Calibri"/>
                <w:lang w:val="mk-MK"/>
              </w:rPr>
              <w:t xml:space="preserve"> sistemini açıklar.</w:t>
            </w:r>
          </w:p>
          <w:p w:rsidR="007C0008" w:rsidRDefault="007C0008" w:rsidP="007D716D">
            <w:pPr>
              <w:pStyle w:val="ListParagraph"/>
              <w:numPr>
                <w:ilvl w:val="0"/>
                <w:numId w:val="17"/>
              </w:numPr>
              <w:spacing w:after="60" w:line="240" w:lineRule="auto"/>
              <w:ind w:left="290" w:hanging="283"/>
              <w:rPr>
                <w:lang w:val="ru-RU"/>
              </w:rPr>
            </w:pPr>
            <w:r w:rsidRPr="000D3646">
              <w:rPr>
                <w:lang w:val="ru-RU"/>
              </w:rPr>
              <w:t xml:space="preserve">Roma İmparatorluğu'ndaki </w:t>
            </w:r>
            <w:r w:rsidRPr="000D3646">
              <w:rPr>
                <w:rFonts w:eastAsia="Times New Roman" w:cs="Courier New"/>
                <w:lang w:val="mk-MK"/>
              </w:rPr>
              <w:t>insanların günlük yaşamını (yemek, giyim, müzik, eğlence, aile) anlatır .</w:t>
            </w:r>
          </w:p>
          <w:p w:rsidR="007C0008" w:rsidRDefault="007C0008" w:rsidP="007D716D">
            <w:pPr>
              <w:pStyle w:val="ListParagraph"/>
              <w:numPr>
                <w:ilvl w:val="0"/>
                <w:numId w:val="17"/>
              </w:numPr>
              <w:spacing w:after="0" w:line="240" w:lineRule="auto"/>
              <w:ind w:left="290" w:hanging="283"/>
              <w:rPr>
                <w:rFonts w:cs="Calibri"/>
                <w:lang w:val="mk-MK"/>
              </w:rPr>
            </w:pPr>
            <w:r>
              <w:rPr>
                <w:rFonts w:cs="Calibri"/>
                <w:lang w:val="mk-MK"/>
              </w:rPr>
              <w:t>Roma İmparatorluğu'nun çöküşüne neden olan sebepleri belirtir.</w:t>
            </w:r>
          </w:p>
          <w:p w:rsidR="007C0008" w:rsidRPr="0066737A" w:rsidRDefault="007C0008" w:rsidP="007D716D">
            <w:pPr>
              <w:pStyle w:val="ListParagraph"/>
              <w:numPr>
                <w:ilvl w:val="0"/>
                <w:numId w:val="17"/>
              </w:numPr>
              <w:spacing w:after="60" w:line="240" w:lineRule="auto"/>
              <w:ind w:left="290" w:hanging="283"/>
              <w:rPr>
                <w:lang w:val="ru-RU"/>
              </w:rPr>
            </w:pPr>
            <w:r>
              <w:rPr>
                <w:rFonts w:cs="Calibri"/>
                <w:lang w:val="mk-MK"/>
              </w:rPr>
              <w:t>Roma İmparatorluğu'nun Batı ve Doğu olarak bölünmesinin ne zaman gerçekleştiğini ve Batı'nın varlığının ne zaman sona erdiğini belirtir.</w:t>
            </w:r>
          </w:p>
        </w:tc>
      </w:tr>
      <w:tr w:rsidR="004550EC" w:rsidRPr="00366AAE" w:rsidTr="000D00A7">
        <w:tc>
          <w:tcPr>
            <w:tcW w:w="4703" w:type="dxa"/>
            <w:tcBorders>
              <w:top w:val="dashed" w:sz="4" w:space="0" w:color="auto"/>
              <w:bottom w:val="dashed" w:sz="4" w:space="0" w:color="auto"/>
            </w:tcBorders>
          </w:tcPr>
          <w:p w:rsidR="004550EC" w:rsidRPr="00A51DD6" w:rsidRDefault="004550EC" w:rsidP="007D716D">
            <w:pPr>
              <w:pStyle w:val="ListParagraph"/>
              <w:numPr>
                <w:ilvl w:val="0"/>
                <w:numId w:val="5"/>
              </w:numPr>
              <w:spacing w:after="120" w:line="240" w:lineRule="auto"/>
              <w:ind w:left="255" w:hanging="270"/>
              <w:rPr>
                <w:rFonts w:eastAsia="Arial" w:cs="Arial"/>
                <w:b/>
                <w:bCs/>
                <w:lang w:val="mk-MK"/>
              </w:rPr>
            </w:pPr>
            <w:r w:rsidRPr="00A51DD6">
              <w:rPr>
                <w:rFonts w:eastAsia="Arial" w:cs="Arial"/>
                <w:b/>
                <w:bCs/>
                <w:lang w:val="mk-MK"/>
              </w:rPr>
              <w:lastRenderedPageBreak/>
              <w:t>Antik Roma'da Din ve Mitoloji</w:t>
            </w:r>
          </w:p>
          <w:p w:rsidR="004550EC" w:rsidRPr="00A51DD6" w:rsidRDefault="004550EC" w:rsidP="004550EC">
            <w:pPr>
              <w:spacing w:after="120" w:line="240" w:lineRule="auto"/>
              <w:ind w:left="319"/>
              <w:rPr>
                <w:rFonts w:eastAsia="Arial" w:cs="Arial"/>
                <w:lang w:val="mk-MK"/>
              </w:rPr>
            </w:pPr>
            <w:r w:rsidRPr="00A51DD6">
              <w:rPr>
                <w:rFonts w:eastAsia="Arial" w:cs="Arial"/>
                <w:lang w:val="mk-MK"/>
              </w:rPr>
              <w:t xml:space="preserve">( </w:t>
            </w:r>
            <w:r w:rsidRPr="00A51DD6">
              <w:rPr>
                <w:rFonts w:cs="Calibri"/>
                <w:lang w:val="mk-MK"/>
              </w:rPr>
              <w:t xml:space="preserve">Jüpiter, Juno, Neptün, Minerva, Venüs, Mars, Merkür, Diana, Vulcan, </w:t>
            </w:r>
            <w:r w:rsidRPr="00A51DD6">
              <w:rPr>
                <w:rFonts w:cs="Calibri"/>
              </w:rPr>
              <w:t xml:space="preserve">Apollon </w:t>
            </w:r>
            <w:r w:rsidRPr="00A51DD6">
              <w:rPr>
                <w:rFonts w:cs="Calibri"/>
                <w:lang w:val="mk-MK"/>
              </w:rPr>
              <w:t xml:space="preserve">, Ceres, Bach </w:t>
            </w:r>
            <w:r w:rsidRPr="00A51DD6">
              <w:rPr>
                <w:rFonts w:cs="Calibri"/>
              </w:rPr>
              <w:t xml:space="preserve">, </w:t>
            </w:r>
            <w:r w:rsidRPr="00A51DD6">
              <w:rPr>
                <w:rFonts w:cs="Calibri"/>
                <w:lang w:val="mk-MK"/>
              </w:rPr>
              <w:t xml:space="preserve">Pluto, monoteizm, </w:t>
            </w:r>
            <w:r>
              <w:rPr>
                <w:rFonts w:cs="Calibri"/>
                <w:lang w:val="mk-MK"/>
              </w:rPr>
              <w:t xml:space="preserve">Hristiyanlık, İsa Mesih, Nasıra </w:t>
            </w:r>
            <w:r w:rsidRPr="00A51DD6">
              <w:rPr>
                <w:rFonts w:eastAsia="Arial" w:cs="Arial"/>
                <w:lang w:val="mk-MK"/>
              </w:rPr>
              <w:t>)</w:t>
            </w:r>
          </w:p>
        </w:tc>
        <w:tc>
          <w:tcPr>
            <w:tcW w:w="8280" w:type="dxa"/>
            <w:tcBorders>
              <w:top w:val="dashed" w:sz="4" w:space="0" w:color="auto"/>
              <w:bottom w:val="dashed" w:sz="4" w:space="0" w:color="auto"/>
            </w:tcBorders>
          </w:tcPr>
          <w:p w:rsidR="004550EC" w:rsidRPr="00FF0147" w:rsidRDefault="004550EC" w:rsidP="007D716D">
            <w:pPr>
              <w:pStyle w:val="ListParagraph"/>
              <w:numPr>
                <w:ilvl w:val="0"/>
                <w:numId w:val="15"/>
              </w:numPr>
              <w:spacing w:after="60" w:line="240" w:lineRule="auto"/>
              <w:ind w:left="290" w:hanging="290"/>
              <w:rPr>
                <w:lang w:val="ru-RU"/>
              </w:rPr>
            </w:pPr>
            <w:r w:rsidRPr="00FF0147">
              <w:rPr>
                <w:lang w:val="ru-RU"/>
              </w:rPr>
              <w:t>Yunan tanrı ve tanrıçalarına göre Roma tanrı ve tanrıçalarının adlarını ve rollerini sıralar.</w:t>
            </w:r>
          </w:p>
          <w:p w:rsidR="004550EC" w:rsidRPr="00FF0147" w:rsidRDefault="004550EC" w:rsidP="007D716D">
            <w:pPr>
              <w:pStyle w:val="ListParagraph"/>
              <w:numPr>
                <w:ilvl w:val="0"/>
                <w:numId w:val="15"/>
              </w:numPr>
              <w:spacing w:after="60" w:line="240" w:lineRule="auto"/>
              <w:ind w:left="290" w:hanging="290"/>
              <w:rPr>
                <w:lang w:val="ru-RU"/>
              </w:rPr>
            </w:pPr>
            <w:r w:rsidRPr="00FF0147">
              <w:rPr>
                <w:lang w:val="ru-RU"/>
              </w:rPr>
              <w:t xml:space="preserve">Roma'da tanrıların/tanrıçaların, inançların ve dini uygulamaların insanların yaşamları üzerindeki etkisini açıklar </w:t>
            </w:r>
            <w:r w:rsidRPr="00FF0147">
              <w:rPr>
                <w:lang w:val="mk-MK"/>
              </w:rPr>
              <w:t>.</w:t>
            </w:r>
          </w:p>
          <w:p w:rsidR="004550EC" w:rsidRPr="00FF0147" w:rsidRDefault="004550EC" w:rsidP="007D716D">
            <w:pPr>
              <w:pStyle w:val="ListParagraph"/>
              <w:numPr>
                <w:ilvl w:val="0"/>
                <w:numId w:val="15"/>
              </w:numPr>
              <w:spacing w:after="60" w:line="240" w:lineRule="auto"/>
              <w:ind w:left="290" w:hanging="290"/>
              <w:rPr>
                <w:lang w:val="ru-RU"/>
              </w:rPr>
            </w:pPr>
            <w:r w:rsidRPr="00FF0147">
              <w:rPr>
                <w:lang w:val="ru-RU"/>
              </w:rPr>
              <w:t>Hristiyanlığın ortaya çıkışını açıklar ve Hristiyanlığın Roma İmparatorluğu'nda yayılmasını anlatır.</w:t>
            </w:r>
          </w:p>
          <w:p w:rsidR="004550EC" w:rsidRPr="00FF0147" w:rsidRDefault="004550EC" w:rsidP="007D716D">
            <w:pPr>
              <w:pStyle w:val="ListParagraph"/>
              <w:numPr>
                <w:ilvl w:val="0"/>
                <w:numId w:val="15"/>
              </w:numPr>
              <w:spacing w:after="60" w:line="240" w:lineRule="auto"/>
              <w:ind w:left="290" w:hanging="290"/>
              <w:rPr>
                <w:lang w:val="ru-RU"/>
              </w:rPr>
            </w:pPr>
            <w:r w:rsidRPr="00FF0147">
              <w:rPr>
                <w:lang w:val="ru-RU"/>
              </w:rPr>
              <w:t>Hristiyanlığın etkisi altında insanların yaşamlarında meydana gelen değişiklikleri açıklar.</w:t>
            </w:r>
          </w:p>
        </w:tc>
      </w:tr>
      <w:tr w:rsidR="004550EC" w:rsidRPr="00366AAE" w:rsidTr="000D00A7">
        <w:tc>
          <w:tcPr>
            <w:tcW w:w="4703" w:type="dxa"/>
            <w:tcBorders>
              <w:top w:val="dashed" w:sz="4" w:space="0" w:color="auto"/>
              <w:bottom w:val="dashed" w:sz="4" w:space="0" w:color="auto"/>
            </w:tcBorders>
          </w:tcPr>
          <w:p w:rsidR="004550EC" w:rsidRPr="00C97C93" w:rsidRDefault="004550EC" w:rsidP="007D716D">
            <w:pPr>
              <w:pStyle w:val="ListParagraph"/>
              <w:numPr>
                <w:ilvl w:val="0"/>
                <w:numId w:val="5"/>
              </w:numPr>
              <w:spacing w:after="0" w:line="240" w:lineRule="auto"/>
              <w:ind w:left="255" w:hanging="270"/>
              <w:rPr>
                <w:rFonts w:eastAsia="Arial" w:cs="Arial"/>
                <w:b/>
                <w:bCs/>
                <w:lang w:val="mk-MK"/>
              </w:rPr>
            </w:pPr>
            <w:r>
              <w:rPr>
                <w:rFonts w:eastAsia="Arial" w:cs="Arial"/>
                <w:b/>
                <w:bCs/>
                <w:lang w:val="mk-MK"/>
              </w:rPr>
              <w:t xml:space="preserve">Antik Roma'da </w:t>
            </w:r>
            <w:r w:rsidRPr="00C97C93">
              <w:rPr>
                <w:rFonts w:eastAsia="Arial" w:cs="Arial"/>
                <w:b/>
                <w:bCs/>
                <w:lang w:val="mk-MK"/>
              </w:rPr>
              <w:t>kültür, sanat ve bilim</w:t>
            </w:r>
          </w:p>
          <w:p w:rsidR="004550EC" w:rsidRPr="00A51DD6" w:rsidRDefault="004550EC" w:rsidP="004550EC">
            <w:pPr>
              <w:pStyle w:val="ListParagraph"/>
              <w:spacing w:after="0" w:line="240" w:lineRule="auto"/>
              <w:ind w:left="255"/>
              <w:rPr>
                <w:rFonts w:eastAsia="Arial" w:cs="Arial"/>
                <w:b/>
                <w:bCs/>
                <w:highlight w:val="yellow"/>
                <w:lang w:val="mk-MK"/>
              </w:rPr>
            </w:pPr>
          </w:p>
          <w:p w:rsidR="004550EC" w:rsidRPr="00A56EBB" w:rsidRDefault="004550EC" w:rsidP="004550EC">
            <w:pPr>
              <w:spacing w:after="0" w:line="240" w:lineRule="auto"/>
              <w:ind w:left="319"/>
              <w:rPr>
                <w:rFonts w:eastAsia="Arial" w:cs="Arial"/>
                <w:lang w:val="mk-MK"/>
              </w:rPr>
            </w:pPr>
            <w:r w:rsidRPr="00096E63">
              <w:rPr>
                <w:rFonts w:eastAsia="Arial" w:cs="Arial"/>
                <w:lang w:val="mk-MK"/>
              </w:rPr>
              <w:t>(Kolezyum, Pantheon, Roma Forumu, Latin dili, Roma hukuku, yollar, su kemerleri, Roma hamamları, Galen, Roma rakamları, mancınık)</w:t>
            </w:r>
          </w:p>
        </w:tc>
        <w:tc>
          <w:tcPr>
            <w:tcW w:w="8280" w:type="dxa"/>
            <w:tcBorders>
              <w:top w:val="dashed" w:sz="4" w:space="0" w:color="auto"/>
              <w:bottom w:val="dashed" w:sz="4" w:space="0" w:color="auto"/>
            </w:tcBorders>
          </w:tcPr>
          <w:p w:rsidR="004550EC" w:rsidRDefault="004550EC" w:rsidP="007D716D">
            <w:pPr>
              <w:pStyle w:val="ListParagraph1"/>
              <w:numPr>
                <w:ilvl w:val="0"/>
                <w:numId w:val="15"/>
              </w:numPr>
              <w:spacing w:after="0" w:line="240" w:lineRule="auto"/>
              <w:ind w:left="290" w:hanging="283"/>
              <w:rPr>
                <w:sz w:val="22"/>
                <w:szCs w:val="22"/>
                <w:lang w:val="ru-RU" w:eastAsia="en-US"/>
              </w:rPr>
            </w:pPr>
            <w:r w:rsidRPr="00CE1BBD">
              <w:rPr>
                <w:sz w:val="22"/>
                <w:szCs w:val="22"/>
                <w:lang w:val="ru-RU" w:eastAsia="en-US"/>
              </w:rPr>
              <w:t xml:space="preserve">Antik Roma'da hükümet tarafından kullanılan dili adlandırır ve edebiyat ve bilim üzerindeki etkisini </w:t>
            </w:r>
            <w:r w:rsidR="005F5E85">
              <w:rPr>
                <w:sz w:val="22"/>
                <w:szCs w:val="22"/>
                <w:lang w:val="tr-TR" w:eastAsia="en-US"/>
              </w:rPr>
              <w:t>anlatır</w:t>
            </w:r>
            <w:r w:rsidRPr="00CE1BBD">
              <w:rPr>
                <w:sz w:val="22"/>
                <w:szCs w:val="22"/>
                <w:lang w:val="ru-RU" w:eastAsia="en-US"/>
              </w:rPr>
              <w:t>.</w:t>
            </w:r>
          </w:p>
          <w:p w:rsidR="004550EC"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Mimarlık ve sanatta, inşaat ve askeri teknolojide, matematik ve tıpta önemli başarıları listeler.</w:t>
            </w:r>
          </w:p>
          <w:p w:rsidR="004550EC" w:rsidRPr="00A56EBB" w:rsidRDefault="004550EC" w:rsidP="007D716D">
            <w:pPr>
              <w:pStyle w:val="ListParagraph1"/>
              <w:numPr>
                <w:ilvl w:val="0"/>
                <w:numId w:val="15"/>
              </w:numPr>
              <w:spacing w:after="0" w:line="240" w:lineRule="auto"/>
              <w:ind w:left="290" w:hanging="283"/>
              <w:rPr>
                <w:sz w:val="22"/>
                <w:szCs w:val="22"/>
                <w:lang w:val="ru-RU" w:eastAsia="en-US"/>
              </w:rPr>
            </w:pPr>
            <w:r>
              <w:rPr>
                <w:sz w:val="22"/>
                <w:szCs w:val="22"/>
                <w:lang w:val="ru-RU" w:eastAsia="en-US"/>
              </w:rPr>
              <w:t>Roma hukukunun ilkelerini ve bunların Antik Roma'daki insanların yasaları ve günlük yaşamları üzerindeki etkilerini ana hatlarıyla belirtir.</w:t>
            </w:r>
          </w:p>
        </w:tc>
      </w:tr>
      <w:tr w:rsidR="004550EC" w:rsidRPr="001F59D9"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550EC" w:rsidRPr="00A35CC0" w:rsidRDefault="004550EC" w:rsidP="007D716D">
            <w:pPr>
              <w:pStyle w:val="ListParagraph"/>
              <w:numPr>
                <w:ilvl w:val="0"/>
                <w:numId w:val="10"/>
              </w:numPr>
              <w:spacing w:after="0" w:line="240" w:lineRule="auto"/>
              <w:ind w:left="345" w:hanging="345"/>
              <w:rPr>
                <w:rFonts w:cs="Calibri"/>
                <w:b/>
                <w:bCs/>
                <w:lang w:val="mk-MK"/>
              </w:rPr>
            </w:pPr>
            <w:r w:rsidRPr="00A35CC0">
              <w:rPr>
                <w:rFonts w:cs="Calibri"/>
                <w:b/>
                <w:bCs/>
                <w:lang w:val="mk-MK"/>
              </w:rPr>
              <w:t>Balkanlar'daki Roma varlığı</w:t>
            </w:r>
          </w:p>
          <w:p w:rsidR="004550EC" w:rsidRPr="00A35CC0" w:rsidRDefault="004550EC" w:rsidP="004550EC">
            <w:pPr>
              <w:pStyle w:val="ListParagraph"/>
              <w:spacing w:after="0" w:line="240" w:lineRule="auto"/>
              <w:ind w:left="323"/>
              <w:rPr>
                <w:rFonts w:cs="Calibri"/>
                <w:lang w:val="mk-MK"/>
              </w:rPr>
            </w:pPr>
          </w:p>
          <w:p w:rsidR="004550EC" w:rsidRPr="00A35CC0" w:rsidRDefault="004550EC" w:rsidP="00E8435B">
            <w:pPr>
              <w:pStyle w:val="ListParagraph"/>
              <w:spacing w:after="0" w:line="240" w:lineRule="auto"/>
              <w:ind w:left="345"/>
              <w:contextualSpacing w:val="0"/>
              <w:rPr>
                <w:rFonts w:cs="Calibri"/>
                <w:b/>
                <w:bCs/>
                <w:lang w:val="mk-MK"/>
              </w:rPr>
            </w:pPr>
            <w:r w:rsidRPr="00A35CC0">
              <w:rPr>
                <w:rFonts w:cs="Calibri"/>
                <w:lang w:val="mk-MK"/>
              </w:rPr>
              <w:t>(Romanizasyon, İlir, Makedonya, Trakya, Roma yolları, Via Egnatia/Via Ignatia)</w:t>
            </w:r>
          </w:p>
        </w:tc>
        <w:tc>
          <w:tcPr>
            <w:tcW w:w="8280" w:type="dxa"/>
            <w:tcBorders>
              <w:top w:val="dashed" w:sz="4" w:space="0" w:color="auto"/>
              <w:bottom w:val="dashed" w:sz="4" w:space="0" w:color="auto"/>
            </w:tcBorders>
            <w:shd w:val="clear" w:color="auto" w:fill="auto"/>
          </w:tcPr>
          <w:p w:rsidR="004550EC" w:rsidRPr="00090358" w:rsidRDefault="004550EC" w:rsidP="007D716D">
            <w:pPr>
              <w:pStyle w:val="ListParagraph"/>
              <w:numPr>
                <w:ilvl w:val="0"/>
                <w:numId w:val="16"/>
              </w:numPr>
              <w:spacing w:after="0" w:line="240" w:lineRule="auto"/>
              <w:ind w:left="290" w:hanging="283"/>
              <w:rPr>
                <w:rFonts w:cs="Calibri"/>
                <w:lang w:val="mk-MK"/>
              </w:rPr>
            </w:pPr>
            <w:r w:rsidRPr="00090358">
              <w:rPr>
                <w:rFonts w:cs="Calibri"/>
                <w:lang w:val="mk-MK"/>
              </w:rPr>
              <w:t>Illyricum'un ne zaman bir Roma eyaleti haline geldiğini, eyaletin hangi topraklarda genişlediğini ve ne için önemli olduğunu belirtir.</w:t>
            </w:r>
          </w:p>
          <w:p w:rsidR="004550EC" w:rsidRPr="00090358" w:rsidRDefault="004550EC" w:rsidP="007D716D">
            <w:pPr>
              <w:pStyle w:val="ListParagraph"/>
              <w:numPr>
                <w:ilvl w:val="0"/>
                <w:numId w:val="16"/>
              </w:numPr>
              <w:spacing w:after="0" w:line="240" w:lineRule="auto"/>
              <w:ind w:left="290" w:hanging="283"/>
              <w:rPr>
                <w:rFonts w:cs="Calibri"/>
                <w:lang w:val="mk-MK"/>
              </w:rPr>
            </w:pPr>
            <w:r w:rsidRPr="00090358">
              <w:rPr>
                <w:rFonts w:cs="Calibri"/>
                <w:lang w:val="mk-MK"/>
              </w:rPr>
              <w:t>Makedonya'nın ne zaman bir Roma eyaleti olduğu, eyaletin hangi topraklarda genişlediği ve ne için önemli olduğu belirtilir.</w:t>
            </w:r>
          </w:p>
          <w:p w:rsidR="004550EC" w:rsidRPr="00090358" w:rsidRDefault="004550EC" w:rsidP="007D716D">
            <w:pPr>
              <w:pStyle w:val="ListParagraph"/>
              <w:numPr>
                <w:ilvl w:val="0"/>
                <w:numId w:val="16"/>
              </w:numPr>
              <w:spacing w:after="0" w:line="240" w:lineRule="auto"/>
              <w:ind w:left="290" w:hanging="283"/>
              <w:rPr>
                <w:rFonts w:cs="Calibri"/>
                <w:lang w:val="mk-MK"/>
              </w:rPr>
            </w:pPr>
            <w:r w:rsidRPr="00090358">
              <w:rPr>
                <w:rFonts w:cs="Calibri"/>
                <w:lang w:val="mk-MK"/>
              </w:rPr>
              <w:t>Trakya'nın ne zaman bir Roma eyaleti olduğu, eyaletin hangi topraklarda yayıldığı ve ne için önemli olduğu belirtilir.</w:t>
            </w:r>
          </w:p>
          <w:p w:rsidR="004550EC" w:rsidRPr="00090358" w:rsidRDefault="004550EC" w:rsidP="007D716D">
            <w:pPr>
              <w:pStyle w:val="ListParagraph"/>
              <w:numPr>
                <w:ilvl w:val="0"/>
                <w:numId w:val="16"/>
              </w:numPr>
              <w:spacing w:after="0" w:line="240" w:lineRule="auto"/>
              <w:ind w:left="290" w:hanging="283"/>
              <w:rPr>
                <w:rFonts w:cs="Calibri"/>
                <w:lang w:val="mk-MK"/>
              </w:rPr>
            </w:pPr>
            <w:r w:rsidRPr="00090358">
              <w:rPr>
                <w:rFonts w:cs="Calibri"/>
                <w:lang w:val="mk-MK"/>
              </w:rPr>
              <w:t>Balkanlar'daki Roma egemenliği sırasında Roma kültürünün yaşam biçimi üzerindeki etkisini açıklar.</w:t>
            </w:r>
          </w:p>
        </w:tc>
      </w:tr>
      <w:tr w:rsidR="004550EC" w:rsidRPr="001F59D9"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4550EC" w:rsidRPr="00960ACF" w:rsidRDefault="004550EC" w:rsidP="007D716D">
            <w:pPr>
              <w:pStyle w:val="ListParagraph"/>
              <w:numPr>
                <w:ilvl w:val="0"/>
                <w:numId w:val="10"/>
              </w:numPr>
              <w:spacing w:after="0" w:line="240" w:lineRule="auto"/>
              <w:ind w:left="435" w:hanging="435"/>
              <w:rPr>
                <w:rFonts w:cs="Calibri"/>
                <w:b/>
                <w:bCs/>
                <w:lang w:val="mk-MK"/>
              </w:rPr>
            </w:pPr>
            <w:r w:rsidRPr="00960ACF">
              <w:rPr>
                <w:rFonts w:cs="Calibri"/>
                <w:b/>
                <w:bCs/>
                <w:lang w:val="mk-MK"/>
              </w:rPr>
              <w:lastRenderedPageBreak/>
              <w:t>Balkanlar'daki antik arkeolojik alanlar/siteler</w:t>
            </w:r>
          </w:p>
          <w:p w:rsidR="004550EC" w:rsidRPr="00960ACF" w:rsidRDefault="004550EC" w:rsidP="004550EC">
            <w:pPr>
              <w:spacing w:after="0" w:line="240" w:lineRule="auto"/>
              <w:ind w:left="435"/>
              <w:rPr>
                <w:rFonts w:cs="Calibri"/>
              </w:rPr>
            </w:pPr>
          </w:p>
          <w:p w:rsidR="004550EC" w:rsidRPr="00960ACF" w:rsidRDefault="004550EC" w:rsidP="004550EC">
            <w:pPr>
              <w:spacing w:after="0" w:line="240" w:lineRule="auto"/>
              <w:ind w:left="435"/>
              <w:rPr>
                <w:rFonts w:cs="Calibri"/>
              </w:rPr>
            </w:pPr>
            <w:r w:rsidRPr="00960ACF">
              <w:rPr>
                <w:rFonts w:cs="Calibri"/>
              </w:rPr>
              <w:t xml:space="preserve">( </w:t>
            </w:r>
            <w:r w:rsidRPr="00960ACF">
              <w:rPr>
                <w:rFonts w:cs="Calibri"/>
                <w:lang w:val="mk-MK"/>
              </w:rPr>
              <w:t xml:space="preserve">Apollonia, Butrint, Skupi, Stobi, Seutopolis, Heraclea, Trebenishte, Naissus, eser, arkeoloji, arkeologlar </w:t>
            </w:r>
            <w:r w:rsidRPr="00960ACF">
              <w:rPr>
                <w:rFonts w:cs="Calibri"/>
              </w:rPr>
              <w:t>)</w:t>
            </w:r>
          </w:p>
        </w:tc>
        <w:tc>
          <w:tcPr>
            <w:tcW w:w="8280" w:type="dxa"/>
            <w:tcBorders>
              <w:top w:val="dashed" w:sz="4" w:space="0" w:color="auto"/>
              <w:bottom w:val="dashed" w:sz="4" w:space="0" w:color="auto"/>
            </w:tcBorders>
            <w:shd w:val="clear" w:color="auto" w:fill="auto"/>
          </w:tcPr>
          <w:p w:rsidR="004550EC" w:rsidRDefault="004550EC" w:rsidP="007D716D">
            <w:pPr>
              <w:pStyle w:val="ListParagraph"/>
              <w:numPr>
                <w:ilvl w:val="0"/>
                <w:numId w:val="15"/>
              </w:numPr>
              <w:spacing w:after="0" w:line="240" w:lineRule="auto"/>
              <w:ind w:left="290" w:hanging="283"/>
              <w:rPr>
                <w:rFonts w:cs="Calibri"/>
                <w:bCs/>
                <w:lang w:val="mk-MK"/>
              </w:rPr>
            </w:pPr>
            <w:r>
              <w:rPr>
                <w:rFonts w:cs="Calibri"/>
                <w:bCs/>
                <w:lang w:val="mk-MK"/>
              </w:rPr>
              <w:t>Balkanlar'daki antik çağ şehirlerinin en önemli arkeolojik alanlarını listeler ve tarihi/coğrafi bir harita üzerinde konumlarını belirler.</w:t>
            </w:r>
          </w:p>
          <w:p w:rsidR="004550EC" w:rsidRDefault="004550EC" w:rsidP="007D716D">
            <w:pPr>
              <w:pStyle w:val="ListParagraph"/>
              <w:numPr>
                <w:ilvl w:val="0"/>
                <w:numId w:val="15"/>
              </w:numPr>
              <w:spacing w:after="0" w:line="240" w:lineRule="auto"/>
              <w:ind w:left="290" w:hanging="283"/>
              <w:rPr>
                <w:rFonts w:cs="Calibri"/>
                <w:bCs/>
                <w:lang w:val="mk-MK"/>
              </w:rPr>
            </w:pPr>
            <w:r w:rsidRPr="000D3646">
              <w:rPr>
                <w:rFonts w:cs="Calibri"/>
                <w:bCs/>
                <w:lang w:val="mk-MK"/>
              </w:rPr>
              <w:t>Balkanlar'daki antik kentlerin askeri-idari ve kültürel merkezler olarak önemini (arkeolojik eserler ve konumlarına göre) açıklar.</w:t>
            </w:r>
          </w:p>
          <w:p w:rsidR="004550EC" w:rsidRPr="0043011D" w:rsidRDefault="004550EC" w:rsidP="007D716D">
            <w:pPr>
              <w:pStyle w:val="ListParagraph"/>
              <w:numPr>
                <w:ilvl w:val="0"/>
                <w:numId w:val="15"/>
              </w:numPr>
              <w:spacing w:after="0" w:line="240" w:lineRule="auto"/>
              <w:ind w:left="290" w:hanging="283"/>
              <w:rPr>
                <w:rFonts w:cs="Calibri"/>
                <w:bCs/>
                <w:lang w:val="mk-MK"/>
              </w:rPr>
            </w:pPr>
            <w:r w:rsidRPr="000D3646">
              <w:rPr>
                <w:rFonts w:cs="Calibri"/>
                <w:bCs/>
                <w:lang w:val="mk-MK"/>
              </w:rPr>
              <w:t>Balkan halklarının ortak kültürel mirası olarak antik arkeolojik alanların önemini açıklıyor.</w:t>
            </w:r>
          </w:p>
        </w:tc>
      </w:tr>
      <w:tr w:rsidR="004550EC" w:rsidRPr="001F59D9" w:rsidTr="000D00A7">
        <w:tblPrEx>
          <w:tblLook w:val="04A0" w:firstRow="1" w:lastRow="0" w:firstColumn="1" w:lastColumn="0" w:noHBand="0" w:noVBand="1"/>
        </w:tblPrEx>
        <w:tc>
          <w:tcPr>
            <w:tcW w:w="12983" w:type="dxa"/>
            <w:gridSpan w:val="2"/>
            <w:shd w:val="clear" w:color="auto" w:fill="auto"/>
          </w:tcPr>
          <w:p w:rsidR="005B1A61" w:rsidRPr="00960ACF" w:rsidRDefault="00E8435B" w:rsidP="00C63240">
            <w:pPr>
              <w:spacing w:after="120" w:line="276" w:lineRule="auto"/>
              <w:contextualSpacing/>
              <w:rPr>
                <w:rFonts w:cs="Calibri"/>
                <w:b/>
                <w:color w:val="000000"/>
                <w:lang w:val="mk-MK"/>
              </w:rPr>
            </w:pPr>
            <w:r>
              <w:rPr>
                <w:rFonts w:cs="Calibri"/>
                <w:b/>
                <w:color w:val="000000"/>
                <w:lang w:val="tr-TR"/>
              </w:rPr>
              <w:t>Etkinlik</w:t>
            </w:r>
            <w:r w:rsidR="005B1A61" w:rsidRPr="00960ACF">
              <w:rPr>
                <w:rFonts w:cs="Calibri"/>
                <w:b/>
                <w:color w:val="000000"/>
                <w:lang w:val="mk-MK"/>
              </w:rPr>
              <w:t xml:space="preserve"> örnekleri</w:t>
            </w:r>
          </w:p>
          <w:p w:rsidR="00DD6E6A" w:rsidRPr="00FD47CA" w:rsidRDefault="00DD6E6A" w:rsidP="007D716D">
            <w:pPr>
              <w:pStyle w:val="ListParagraph"/>
              <w:numPr>
                <w:ilvl w:val="0"/>
                <w:numId w:val="8"/>
              </w:numPr>
              <w:spacing w:after="60" w:line="276" w:lineRule="auto"/>
              <w:ind w:left="284" w:hanging="284"/>
              <w:contextualSpacing w:val="0"/>
              <w:rPr>
                <w:lang w:val="mk-MK"/>
              </w:rPr>
            </w:pPr>
            <w:r w:rsidRPr="0003526E">
              <w:rPr>
                <w:lang w:val="ru-RU"/>
              </w:rPr>
              <w:t xml:space="preserve">Gruplara ayrılan öğrencilere Antik Yunan'da şehirlerin nerede kurulduğunu araştırma görevi verilir. Sparta, Atina, Korint, Thebes'i bulurlar ve tarihi bir harita üzerinde işaretlerler. İşaretlenen yerlere şehir devletinin adının yazılı olduğu bir çıkartma yapıştırılmıştır. Ardından, her grup "kendi" tarihi haritasını sunar ve herkes birlikte yaptıklarının doğruluğunu kontrol eder. Tahtadaki bir zaman çizelgesinde, şehir devletlerinin her birinin ortaya çıkışını işaretlerler. Öğretmenle ortak bir tartışmada, öğrenciler </w:t>
            </w:r>
            <w:r w:rsidR="00FD47CA" w:rsidRPr="00FD47CA">
              <w:rPr>
                <w:i/>
                <w:iCs/>
                <w:lang w:val="ru-RU"/>
              </w:rPr>
              <w:t xml:space="preserve">şehir devleti teriminin anlamını </w:t>
            </w:r>
            <w:r w:rsidR="00E8435B">
              <w:rPr>
                <w:i/>
                <w:iCs/>
                <w:lang w:val="tr-TR"/>
              </w:rPr>
              <w:t>açıklarlar</w:t>
            </w:r>
            <w:r w:rsidR="00FD47CA" w:rsidRPr="00FD47CA">
              <w:rPr>
                <w:i/>
                <w:iCs/>
                <w:lang w:val="ru-RU"/>
              </w:rPr>
              <w:t xml:space="preserve"> </w:t>
            </w:r>
            <w:r w:rsidR="00FD47CA">
              <w:rPr>
                <w:lang w:val="ru-RU"/>
              </w:rPr>
              <w:t>.</w:t>
            </w:r>
          </w:p>
          <w:p w:rsidR="00DD6E6A" w:rsidRDefault="00DD6E6A" w:rsidP="007D716D">
            <w:pPr>
              <w:pStyle w:val="ListParagraph"/>
              <w:numPr>
                <w:ilvl w:val="0"/>
                <w:numId w:val="8"/>
              </w:numPr>
              <w:spacing w:after="60" w:line="276" w:lineRule="auto"/>
              <w:ind w:left="284" w:hanging="284"/>
              <w:rPr>
                <w:lang w:val="ru-RU"/>
              </w:rPr>
            </w:pPr>
            <w:r w:rsidRPr="0003526E">
              <w:rPr>
                <w:lang w:val="ru-RU"/>
              </w:rPr>
              <w:t>Gruplara ayrılan öğrenciler</w:t>
            </w:r>
            <w:r w:rsidR="00E8435B">
              <w:rPr>
                <w:lang w:val="tr-TR"/>
              </w:rPr>
              <w:t>e</w:t>
            </w:r>
            <w:r w:rsidRPr="0003526E">
              <w:rPr>
                <w:lang w:val="ru-RU"/>
              </w:rPr>
              <w:t>, özellikle Atina ve Sparta'daki yönetim biçimlerini anlatan bir</w:t>
            </w:r>
            <w:r w:rsidR="00E8435B">
              <w:rPr>
                <w:lang w:val="tr-TR"/>
              </w:rPr>
              <w:t>er</w:t>
            </w:r>
            <w:r w:rsidRPr="0003526E">
              <w:rPr>
                <w:lang w:val="ru-RU"/>
              </w:rPr>
              <w:t xml:space="preserve"> metin </w:t>
            </w:r>
            <w:r w:rsidR="00E8435B">
              <w:rPr>
                <w:lang w:val="tr-TR"/>
              </w:rPr>
              <w:t>verilir</w:t>
            </w:r>
            <w:r w:rsidRPr="0003526E">
              <w:rPr>
                <w:lang w:val="ru-RU"/>
              </w:rPr>
              <w:t xml:space="preserve">. Her grup , </w:t>
            </w:r>
            <w:r w:rsidR="00056BC8">
              <w:rPr>
                <w:lang w:val="ru-RU"/>
              </w:rPr>
              <w:t xml:space="preserve">insanların nerede daha fazla hakka sahip olduğuna ve kararların nasıl alındığına </w:t>
            </w:r>
            <w:r w:rsidR="009A01F5">
              <w:rPr>
                <w:lang w:val="ru-RU"/>
              </w:rPr>
              <w:t>özellikle dikkat ederek yönet</w:t>
            </w:r>
            <w:r w:rsidR="00E8435B">
              <w:rPr>
                <w:lang w:val="ru-RU"/>
              </w:rPr>
              <w:t>i</w:t>
            </w:r>
            <w:r w:rsidR="009A01F5">
              <w:rPr>
                <w:lang w:val="ru-RU"/>
              </w:rPr>
              <w:t xml:space="preserve">mdeki farklılıkları tanımlar . </w:t>
            </w:r>
            <w:r w:rsidR="00056BC8">
              <w:rPr>
                <w:lang w:val="ru-RU"/>
              </w:rPr>
              <w:t>Grupların çalışmalarının sunumundan sonra, iki ülkeden hangisinin demokratik, hangisinde askeri rejime sahip olduğu sonucuna varıl</w:t>
            </w:r>
            <w:r w:rsidR="00E8435B">
              <w:rPr>
                <w:lang w:val="tr-TR"/>
              </w:rPr>
              <w:t>ır</w:t>
            </w:r>
            <w:r w:rsidR="00056BC8">
              <w:rPr>
                <w:lang w:val="ru-RU"/>
              </w:rPr>
              <w:t xml:space="preserve"> ve bunun nereden kaynaklandığı açık bir şekilde tartışılır.</w:t>
            </w:r>
          </w:p>
          <w:p w:rsidR="000039DA" w:rsidRPr="00960ACF" w:rsidRDefault="000039DA" w:rsidP="007D716D">
            <w:pPr>
              <w:pStyle w:val="ListParagraph"/>
              <w:numPr>
                <w:ilvl w:val="0"/>
                <w:numId w:val="8"/>
              </w:numPr>
              <w:spacing w:after="0" w:line="276" w:lineRule="auto"/>
              <w:ind w:left="284" w:hanging="284"/>
              <w:rPr>
                <w:rFonts w:eastAsia="Times New Roman" w:cs="Courier New"/>
                <w:color w:val="000000"/>
                <w:lang w:val="mk-MK"/>
              </w:rPr>
            </w:pPr>
            <w:r w:rsidRPr="00960ACF">
              <w:rPr>
                <w:rFonts w:eastAsia="Times New Roman" w:cs="Courier New"/>
                <w:color w:val="000000"/>
                <w:lang w:val="mk-MK"/>
              </w:rPr>
              <w:t>Öğrenciler gruplara ayrılır ve her grubun Atina veya Sparta'daki insanların yaşamının aşağıdaki yönlerinden birine adanmış bir multimedya sunumu (metin, resim ve muhtemelen sesli) hazırlaması gerekir: (1) yemek, (2) giyim, (3) ) meslekler, (4) müzik ve (5) eğlence. Grupların yarısı Atina, diğer yarısı da Sparta hakkında sunumlar hazırlar. Her grup çalışmasını ortak tartışma yoluyla sunduktan sonra, Atina ve Sparta arasındaki benzerlikler ve farklılıklar, analiz edilen tüm yönleriyle ortaya çıkarılır (ve tahtaya yazılır).</w:t>
            </w:r>
          </w:p>
          <w:p w:rsidR="00EF542D" w:rsidRPr="00960ACF" w:rsidRDefault="00EF542D" w:rsidP="007D716D">
            <w:pPr>
              <w:pStyle w:val="ListParagraph"/>
              <w:numPr>
                <w:ilvl w:val="0"/>
                <w:numId w:val="8"/>
              </w:numPr>
              <w:spacing w:after="0" w:line="276" w:lineRule="auto"/>
              <w:ind w:left="284" w:hanging="284"/>
              <w:rPr>
                <w:rFonts w:eastAsia="Times New Roman" w:cs="Courier New"/>
                <w:color w:val="000000"/>
                <w:lang w:val="mk-MK"/>
              </w:rPr>
            </w:pPr>
            <w:r w:rsidRPr="00960ACF">
              <w:rPr>
                <w:rFonts w:eastAsia="Times New Roman" w:cs="Courier New"/>
                <w:color w:val="000000"/>
                <w:lang w:val="mk-MK"/>
              </w:rPr>
              <w:t xml:space="preserve">Öğrenciler gruplara ayrılır ve her grup, Atina ve Sparta'yı karşılaştırdıkları bir multimedya sunumu (metin ve resimlerle) hazırlamalıdır; grupların yarısı çocuk yetiştirme, diğer yarısı ise </w:t>
            </w:r>
            <w:r w:rsidR="00E8435B">
              <w:rPr>
                <w:rFonts w:eastAsia="Times New Roman" w:cs="Courier New"/>
                <w:color w:val="000000"/>
                <w:lang w:val="tr-TR"/>
              </w:rPr>
              <w:t xml:space="preserve">kadınların buradaki rolü hakkında araştırma yapar. </w:t>
            </w:r>
            <w:r w:rsidRPr="00960ACF">
              <w:rPr>
                <w:rFonts w:eastAsia="Times New Roman" w:cs="Courier New"/>
                <w:color w:val="000000"/>
                <w:lang w:val="mk-MK"/>
              </w:rPr>
              <w:t xml:space="preserve">Her grup çalışmalarını ortak tartışma yoluyla sunduktan sonra, incelenen iki yön açısından Atina ve Sparta arasındaki farklar vurgulanır (ve tahtaya yazılır) ve her iki </w:t>
            </w:r>
            <w:r w:rsidR="00E8435B">
              <w:rPr>
                <w:rFonts w:eastAsia="Times New Roman" w:cs="Courier New"/>
                <w:color w:val="000000"/>
                <w:lang w:val="tr-TR"/>
              </w:rPr>
              <w:t>konuda</w:t>
            </w:r>
            <w:r w:rsidRPr="00960ACF">
              <w:rPr>
                <w:rFonts w:eastAsia="Times New Roman" w:cs="Courier New"/>
                <w:color w:val="000000"/>
                <w:lang w:val="mk-MK"/>
              </w:rPr>
              <w:t xml:space="preserve"> da modern yaşamla bir karşılaştırma yapılır.</w:t>
            </w:r>
          </w:p>
          <w:p w:rsidR="005144E1" w:rsidRPr="00960ACF" w:rsidRDefault="009D7ECD" w:rsidP="007D716D">
            <w:pPr>
              <w:pStyle w:val="ListParagraph"/>
              <w:numPr>
                <w:ilvl w:val="0"/>
                <w:numId w:val="8"/>
              </w:numPr>
              <w:spacing w:after="0" w:line="276" w:lineRule="auto"/>
              <w:ind w:left="284" w:hanging="284"/>
              <w:rPr>
                <w:rFonts w:eastAsia="Times New Roman" w:cs="Courier New"/>
                <w:color w:val="000000"/>
                <w:lang w:val="mk-MK"/>
              </w:rPr>
            </w:pPr>
            <w:r w:rsidRPr="00960ACF">
              <w:rPr>
                <w:rFonts w:eastAsia="Times New Roman" w:cs="Courier New"/>
                <w:color w:val="000000"/>
                <w:lang w:val="mk-MK"/>
              </w:rPr>
              <w:t xml:space="preserve">Öğrenciler Pers Savaşları ile ilgili poster hazırlar. Bu amaçla gruplara ayrılırlar ve her grup savaşların farklı yönlerini araştırır ve tüm grupların ulaştığı bilgiler ortak bir </w:t>
            </w:r>
            <w:r w:rsidR="00E8435B">
              <w:rPr>
                <w:rFonts w:eastAsia="Times New Roman" w:cs="Courier New"/>
                <w:color w:val="000000"/>
                <w:lang w:val="tr-TR"/>
              </w:rPr>
              <w:t>poster kağıdı</w:t>
            </w:r>
            <w:r w:rsidRPr="00960ACF">
              <w:rPr>
                <w:rFonts w:eastAsia="Times New Roman" w:cs="Courier New"/>
                <w:color w:val="000000"/>
                <w:lang w:val="mk-MK"/>
              </w:rPr>
              <w:t xml:space="preserve"> üzerinde sunulur:</w:t>
            </w:r>
          </w:p>
          <w:p w:rsidR="005144E1" w:rsidRPr="00960ACF" w:rsidRDefault="005144E1" w:rsidP="007D716D">
            <w:pPr>
              <w:pStyle w:val="ListParagraph"/>
              <w:numPr>
                <w:ilvl w:val="0"/>
                <w:numId w:val="23"/>
              </w:numPr>
              <w:spacing w:after="0" w:line="276" w:lineRule="auto"/>
              <w:ind w:left="2017" w:hanging="927"/>
              <w:rPr>
                <w:rFonts w:eastAsia="Times New Roman" w:cs="Courier New"/>
                <w:color w:val="000000"/>
                <w:lang w:val="mk-MK"/>
              </w:rPr>
            </w:pPr>
            <w:r w:rsidRPr="00960ACF">
              <w:rPr>
                <w:rFonts w:eastAsia="Times New Roman" w:cs="Courier New"/>
                <w:color w:val="000000"/>
                <w:lang w:val="mk-MK"/>
              </w:rPr>
              <w:t>Marathon ve Thermopylae savaşlarını listeleyen (ve gösteren) bir zaman çizelgesi çizer.</w:t>
            </w:r>
          </w:p>
          <w:p w:rsidR="005144E1" w:rsidRPr="00960ACF" w:rsidRDefault="005144E1" w:rsidP="007D716D">
            <w:pPr>
              <w:pStyle w:val="ListParagraph"/>
              <w:numPr>
                <w:ilvl w:val="0"/>
                <w:numId w:val="23"/>
              </w:numPr>
              <w:spacing w:after="0" w:line="276" w:lineRule="auto"/>
              <w:ind w:left="2017" w:hanging="927"/>
              <w:rPr>
                <w:rFonts w:eastAsia="Times New Roman" w:cs="Courier New"/>
                <w:color w:val="000000"/>
                <w:lang w:val="mk-MK"/>
              </w:rPr>
            </w:pPr>
            <w:r w:rsidRPr="00960ACF">
              <w:rPr>
                <w:rFonts w:eastAsia="Times New Roman" w:cs="Courier New"/>
                <w:color w:val="000000"/>
                <w:lang w:val="mk-MK"/>
              </w:rPr>
              <w:t>Onları iki savaşın geçtiği tarihi bir haritaya çiz</w:t>
            </w:r>
            <w:r w:rsidR="00E8435B">
              <w:rPr>
                <w:rFonts w:eastAsia="Times New Roman" w:cs="Courier New"/>
                <w:color w:val="000000"/>
                <w:lang w:val="tr-TR"/>
              </w:rPr>
              <w:t>e</w:t>
            </w:r>
            <w:r w:rsidRPr="00960ACF">
              <w:rPr>
                <w:rFonts w:eastAsia="Times New Roman" w:cs="Courier New"/>
                <w:color w:val="000000"/>
                <w:lang w:val="mk-MK"/>
              </w:rPr>
              <w:t>r.</w:t>
            </w:r>
          </w:p>
          <w:p w:rsidR="0056505E" w:rsidRPr="00960ACF" w:rsidRDefault="00840588" w:rsidP="007D716D">
            <w:pPr>
              <w:pStyle w:val="ListParagraph"/>
              <w:numPr>
                <w:ilvl w:val="0"/>
                <w:numId w:val="23"/>
              </w:numPr>
              <w:spacing w:after="0" w:line="276" w:lineRule="auto"/>
              <w:ind w:left="2017" w:hanging="927"/>
              <w:rPr>
                <w:rFonts w:eastAsia="Times New Roman" w:cs="Courier New"/>
                <w:color w:val="000000"/>
                <w:lang w:val="mk-MK"/>
              </w:rPr>
            </w:pPr>
            <w:r w:rsidRPr="00960ACF">
              <w:rPr>
                <w:rFonts w:eastAsia="Times New Roman" w:cs="Courier New"/>
                <w:color w:val="000000"/>
                <w:lang w:val="mk-MK"/>
              </w:rPr>
              <w:t>Pers Savaşlarının nedenlerini belirtir.</w:t>
            </w:r>
          </w:p>
          <w:p w:rsidR="00EF542D" w:rsidRPr="00960ACF" w:rsidRDefault="0056505E" w:rsidP="007D716D">
            <w:pPr>
              <w:pStyle w:val="ListParagraph"/>
              <w:numPr>
                <w:ilvl w:val="0"/>
                <w:numId w:val="23"/>
              </w:numPr>
              <w:spacing w:after="0" w:line="276" w:lineRule="auto"/>
              <w:ind w:left="2017" w:hanging="927"/>
              <w:rPr>
                <w:rFonts w:eastAsia="Times New Roman" w:cs="Courier New"/>
                <w:color w:val="000000"/>
                <w:lang w:val="mk-MK"/>
              </w:rPr>
            </w:pPr>
            <w:r w:rsidRPr="0056505E">
              <w:rPr>
                <w:lang w:val="ru-RU"/>
              </w:rPr>
              <w:t xml:space="preserve">Bugün kullanılan </w:t>
            </w:r>
            <w:r w:rsidRPr="0056505E">
              <w:rPr>
                <w:i/>
                <w:iCs/>
                <w:lang w:val="ru-RU"/>
              </w:rPr>
              <w:t xml:space="preserve">maraton/maraton yarışı </w:t>
            </w:r>
            <w:r>
              <w:rPr>
                <w:lang w:val="ru-RU"/>
              </w:rPr>
              <w:t>teriminin nereden geldiğini açıklar .</w:t>
            </w:r>
          </w:p>
          <w:p w:rsidR="000621A4" w:rsidRPr="00960ACF" w:rsidRDefault="000621A4" w:rsidP="00C63240">
            <w:pPr>
              <w:spacing w:after="0" w:line="276" w:lineRule="auto"/>
              <w:ind w:left="316"/>
              <w:rPr>
                <w:rFonts w:eastAsia="Times New Roman" w:cs="Courier New"/>
                <w:color w:val="000000"/>
                <w:lang w:val="mk-MK"/>
              </w:rPr>
            </w:pPr>
            <w:r w:rsidRPr="00960ACF">
              <w:rPr>
                <w:rFonts w:eastAsia="Times New Roman" w:cs="Courier New"/>
                <w:color w:val="000000"/>
                <w:lang w:val="mk-MK"/>
              </w:rPr>
              <w:t xml:space="preserve">Son olarak ise </w:t>
            </w:r>
            <w:r w:rsidR="00E8435B">
              <w:rPr>
                <w:rFonts w:eastAsia="Times New Roman" w:cs="Courier New"/>
                <w:color w:val="000000"/>
                <w:lang w:val="tr-TR"/>
              </w:rPr>
              <w:t xml:space="preserve">öğretmenin </w:t>
            </w:r>
            <w:r w:rsidRPr="00960ACF">
              <w:rPr>
                <w:rFonts w:eastAsia="Times New Roman" w:cs="Courier New"/>
                <w:color w:val="000000"/>
                <w:lang w:val="mk-MK"/>
              </w:rPr>
              <w:t xml:space="preserve"> sorduğu sorularla Pers Savaşlarının ne zaman, nasıl ve neden olduğu özetlenir.</w:t>
            </w:r>
          </w:p>
          <w:p w:rsidR="000621A4" w:rsidRPr="00960ACF" w:rsidRDefault="000621A4" w:rsidP="007D716D">
            <w:pPr>
              <w:pStyle w:val="ListParagraph"/>
              <w:numPr>
                <w:ilvl w:val="0"/>
                <w:numId w:val="8"/>
              </w:numPr>
              <w:spacing w:after="0" w:line="276" w:lineRule="auto"/>
              <w:ind w:left="316" w:hanging="316"/>
              <w:rPr>
                <w:rFonts w:eastAsia="Times New Roman" w:cs="Courier New"/>
                <w:color w:val="000000"/>
                <w:lang w:val="mk-MK"/>
              </w:rPr>
            </w:pPr>
            <w:r w:rsidRPr="00960ACF">
              <w:rPr>
                <w:rFonts w:eastAsia="Times New Roman" w:cs="Courier New"/>
                <w:color w:val="000000"/>
                <w:lang w:val="mk-MK"/>
              </w:rPr>
              <w:t xml:space="preserve">Öğrenciler Peloponnesos Savaşları ile ilgili bir poster hazırlar. Bu amaçla </w:t>
            </w:r>
            <w:r w:rsidR="00E8435B">
              <w:rPr>
                <w:rFonts w:eastAsia="Times New Roman" w:cs="Courier New"/>
                <w:color w:val="000000"/>
                <w:lang w:val="tr-TR"/>
              </w:rPr>
              <w:t xml:space="preserve">öğrenciler </w:t>
            </w:r>
            <w:r w:rsidRPr="00960ACF">
              <w:rPr>
                <w:rFonts w:eastAsia="Times New Roman" w:cs="Courier New"/>
                <w:color w:val="000000"/>
                <w:lang w:val="mk-MK"/>
              </w:rPr>
              <w:t xml:space="preserve">gruplara ayrılırlar ve her grup savaşın farklı yönlerini </w:t>
            </w:r>
            <w:r w:rsidRPr="00960ACF">
              <w:rPr>
                <w:rFonts w:eastAsia="Times New Roman" w:cs="Courier New"/>
                <w:color w:val="000000"/>
                <w:lang w:val="mk-MK"/>
              </w:rPr>
              <w:lastRenderedPageBreak/>
              <w:t xml:space="preserve">araştırır ve tüm grupların ulaştığı bilgiler ortak bir </w:t>
            </w:r>
            <w:r w:rsidR="00E8435B">
              <w:rPr>
                <w:rFonts w:eastAsia="Times New Roman" w:cs="Courier New"/>
                <w:color w:val="000000"/>
                <w:lang w:val="tr-TR"/>
              </w:rPr>
              <w:t>poster kağıdı</w:t>
            </w:r>
            <w:r w:rsidRPr="00960ACF">
              <w:rPr>
                <w:rFonts w:eastAsia="Times New Roman" w:cs="Courier New"/>
                <w:color w:val="000000"/>
                <w:lang w:val="mk-MK"/>
              </w:rPr>
              <w:t xml:space="preserve"> üzerinde sunulur:</w:t>
            </w:r>
          </w:p>
          <w:p w:rsidR="000621A4" w:rsidRPr="00960ACF" w:rsidRDefault="000621A4" w:rsidP="007D716D">
            <w:pPr>
              <w:pStyle w:val="ListParagraph"/>
              <w:numPr>
                <w:ilvl w:val="0"/>
                <w:numId w:val="24"/>
              </w:numPr>
              <w:spacing w:after="0" w:line="276" w:lineRule="auto"/>
              <w:ind w:left="2017" w:hanging="927"/>
              <w:rPr>
                <w:rFonts w:eastAsia="Times New Roman" w:cs="Courier New"/>
                <w:color w:val="000000"/>
                <w:lang w:val="mk-MK"/>
              </w:rPr>
            </w:pPr>
            <w:r w:rsidRPr="00960ACF">
              <w:rPr>
                <w:rFonts w:eastAsia="Times New Roman" w:cs="Courier New"/>
                <w:color w:val="000000"/>
                <w:lang w:val="mk-MK"/>
              </w:rPr>
              <w:t>Savaş dönemini işaretleyen bir zaman çizelgesi çizer</w:t>
            </w:r>
            <w:r w:rsidR="00932CFE" w:rsidRPr="00960ACF">
              <w:rPr>
                <w:rFonts w:eastAsia="Times New Roman" w:cs="Courier New"/>
                <w:color w:val="000000"/>
              </w:rPr>
              <w:t xml:space="preserve"> </w:t>
            </w:r>
            <w:r w:rsidR="00932CFE" w:rsidRPr="00960ACF">
              <w:rPr>
                <w:rFonts w:eastAsia="Times New Roman" w:cs="Courier New"/>
                <w:color w:val="000000"/>
                <w:lang w:val="mk-MK"/>
              </w:rPr>
              <w:t>ve savaşı resimlerle anlatır.</w:t>
            </w:r>
          </w:p>
          <w:p w:rsidR="000621A4" w:rsidRPr="00960ACF" w:rsidRDefault="002B4B5C" w:rsidP="007D716D">
            <w:pPr>
              <w:pStyle w:val="ListParagraph"/>
              <w:numPr>
                <w:ilvl w:val="0"/>
                <w:numId w:val="24"/>
              </w:numPr>
              <w:spacing w:after="0" w:line="276" w:lineRule="auto"/>
              <w:ind w:left="2017" w:hanging="927"/>
              <w:rPr>
                <w:rFonts w:eastAsia="Times New Roman" w:cs="Courier New"/>
                <w:color w:val="000000"/>
                <w:lang w:val="mk-MK"/>
              </w:rPr>
            </w:pPr>
            <w:r w:rsidRPr="00960ACF">
              <w:rPr>
                <w:rFonts w:eastAsia="Times New Roman" w:cs="Courier New"/>
                <w:color w:val="000000"/>
                <w:lang w:val="mk-MK"/>
              </w:rPr>
              <w:t>Savaşın her iki tarafını da listeler ve resimlerle gösterir.</w:t>
            </w:r>
          </w:p>
          <w:p w:rsidR="000621A4" w:rsidRPr="00960ACF" w:rsidRDefault="000621A4" w:rsidP="007D716D">
            <w:pPr>
              <w:pStyle w:val="ListParagraph"/>
              <w:numPr>
                <w:ilvl w:val="0"/>
                <w:numId w:val="24"/>
              </w:numPr>
              <w:spacing w:after="0" w:line="276" w:lineRule="auto"/>
              <w:ind w:left="2017" w:hanging="927"/>
              <w:rPr>
                <w:rFonts w:eastAsia="Times New Roman" w:cs="Courier New"/>
                <w:color w:val="000000"/>
                <w:lang w:val="mk-MK"/>
              </w:rPr>
            </w:pPr>
            <w:r w:rsidRPr="00960ACF">
              <w:rPr>
                <w:rFonts w:eastAsia="Times New Roman" w:cs="Courier New"/>
                <w:color w:val="000000"/>
                <w:lang w:val="mk-MK"/>
              </w:rPr>
              <w:t>Savaşın nedenlerini ve savaşan taraflar için sonuçlarını belirtir.</w:t>
            </w:r>
          </w:p>
          <w:p w:rsidR="000621A4" w:rsidRPr="00960ACF" w:rsidRDefault="0088764A" w:rsidP="007D716D">
            <w:pPr>
              <w:pStyle w:val="ListParagraph"/>
              <w:numPr>
                <w:ilvl w:val="0"/>
                <w:numId w:val="24"/>
              </w:numPr>
              <w:spacing w:after="0" w:line="276" w:lineRule="auto"/>
              <w:ind w:left="2017" w:hanging="927"/>
              <w:rPr>
                <w:rFonts w:eastAsia="Times New Roman" w:cs="Courier New"/>
                <w:color w:val="000000"/>
                <w:lang w:val="mk-MK"/>
              </w:rPr>
            </w:pPr>
            <w:r>
              <w:rPr>
                <w:lang w:val="mk-MK"/>
              </w:rPr>
              <w:t>Savaşın halk üzerindeki sonuçlarını (yıkım, hastalık, ıstırap vb.)</w:t>
            </w:r>
            <w:r w:rsidR="00DC7DD7">
              <w:rPr>
                <w:lang w:val="tr-TR"/>
              </w:rPr>
              <w:t xml:space="preserve"> listeler.</w:t>
            </w:r>
          </w:p>
          <w:p w:rsidR="000621A4" w:rsidRPr="00960ACF" w:rsidRDefault="000621A4" w:rsidP="00C63240">
            <w:pPr>
              <w:spacing w:after="0" w:line="276" w:lineRule="auto"/>
              <w:ind w:left="316"/>
              <w:rPr>
                <w:rFonts w:eastAsia="Times New Roman" w:cs="Courier New"/>
                <w:color w:val="000000"/>
                <w:lang w:val="mk-MK"/>
              </w:rPr>
            </w:pPr>
            <w:r w:rsidRPr="00960ACF">
              <w:rPr>
                <w:rFonts w:eastAsia="Times New Roman" w:cs="Courier New"/>
                <w:color w:val="000000"/>
                <w:lang w:val="mk-MK"/>
              </w:rPr>
              <w:t>Sonunda öğretmen tarafından sorulan sorular aracılığıyla Peloponnesos Savaşı'nın ne zaman, kimler arasında ve neden olduğu özetlenir.</w:t>
            </w:r>
          </w:p>
          <w:p w:rsidR="00B3383F" w:rsidRPr="003D625C" w:rsidRDefault="00B3383F" w:rsidP="007D716D">
            <w:pPr>
              <w:pStyle w:val="ListParagraph"/>
              <w:numPr>
                <w:ilvl w:val="0"/>
                <w:numId w:val="8"/>
              </w:numPr>
              <w:spacing w:after="60" w:line="276" w:lineRule="auto"/>
              <w:ind w:left="316" w:hanging="316"/>
              <w:rPr>
                <w:lang w:val="mk-MK"/>
              </w:rPr>
            </w:pPr>
            <w:r w:rsidRPr="00B65A86">
              <w:rPr>
                <w:lang w:val="ru-RU"/>
              </w:rPr>
              <w:t xml:space="preserve">Gruplara ayrılan öğrencilere tanrıların/tanrıçaların adlarını ve rollerini (örneğin Athena – bilgelik tanrıçası) listeleyen bir çalışma kağıdı verilir ve bunları ezberleme görevi verilir. Öğretmen rekabetçi bir sınav düzenler: bir tanrının rolünü söyler ve her grubun öğretmene verdiği ayrı bir kağıda tanrının/tanrıçanın adını yazması için 10 saniyesi vardır. Verilen sürede doğru cevabı yazan her grup puan alır. Aynı etkinlik tüm </w:t>
            </w:r>
            <w:r>
              <w:rPr>
                <w:lang w:val="ru-RU"/>
              </w:rPr>
              <w:t xml:space="preserve">tanrılar/tanrıçalar </w:t>
            </w:r>
            <w:r w:rsidRPr="00B65A86">
              <w:rPr>
                <w:lang w:val="ru-RU"/>
              </w:rPr>
              <w:t xml:space="preserve">için tekrarlanır . </w:t>
            </w:r>
            <w:r>
              <w:rPr>
                <w:lang w:val="ru-RU"/>
              </w:rPr>
              <w:t xml:space="preserve">Testi bitirdikten sonra, öğrenciler önce Olympus (nerede bulunduğu ve tanrılar/tanrıçalarla ilişkisi) ve ardından Delphi'deki tapınak (nerede olduğu, kime adandığı ve ne olduğu) hakkında bir sunum izler. Açık bir tartışma yoluyla </w:t>
            </w:r>
            <w:r w:rsidRPr="003D625C">
              <w:rPr>
                <w:lang w:val="ru-RU"/>
              </w:rPr>
              <w:t>öğrenciler, Antik Yunanistan'da dinin uygulanmasında tapınakların ve rahiplerin rolü hakkında sonuca varırlar.</w:t>
            </w:r>
          </w:p>
          <w:p w:rsidR="00B3383F" w:rsidRPr="003435E5" w:rsidRDefault="00B3383F" w:rsidP="007D716D">
            <w:pPr>
              <w:pStyle w:val="ListParagraph"/>
              <w:numPr>
                <w:ilvl w:val="0"/>
                <w:numId w:val="8"/>
              </w:numPr>
              <w:spacing w:after="60" w:line="276" w:lineRule="auto"/>
              <w:ind w:left="316" w:hanging="316"/>
              <w:rPr>
                <w:lang w:val="mk-MK"/>
              </w:rPr>
            </w:pPr>
            <w:r>
              <w:rPr>
                <w:lang w:val="mk-MK"/>
              </w:rPr>
              <w:t xml:space="preserve">Gruplara ayrılan öğrenciler, belirli bir mitle ( </w:t>
            </w:r>
            <w:r w:rsidRPr="00934DD8">
              <w:rPr>
                <w:lang w:val="mk-MK"/>
              </w:rPr>
              <w:t xml:space="preserve">Perseus ve Medusa </w:t>
            </w:r>
            <w:r w:rsidRPr="00934DD8">
              <w:rPr>
                <w:rFonts w:eastAsia="Arial" w:cs="Arial"/>
                <w:lang w:val="mk-MK"/>
              </w:rPr>
              <w:t xml:space="preserve">miti </w:t>
            </w:r>
            <w:r w:rsidRPr="00934DD8">
              <w:rPr>
                <w:lang w:val="ru-RU"/>
              </w:rPr>
              <w:t>, Theseus ve Minotaur miti veya Prometheus miti) bir kağıt parçası çizerler. Grup içinde miti analiz ederler ve aşağıdaki soruları yanıtlarlar:</w:t>
            </w:r>
          </w:p>
          <w:p w:rsidR="00B3383F" w:rsidRDefault="00B3383F" w:rsidP="00C63240">
            <w:pPr>
              <w:pStyle w:val="ListParagraph"/>
              <w:spacing w:after="60" w:line="276" w:lineRule="auto"/>
              <w:ind w:left="599"/>
              <w:rPr>
                <w:lang w:val="ru-RU"/>
              </w:rPr>
            </w:pPr>
            <w:r>
              <w:rPr>
                <w:lang w:val="ru-RU"/>
              </w:rPr>
              <w:t>(1) Mitte tanrıların veya diğer doğaüstü varlıkların rolü nedir?</w:t>
            </w:r>
          </w:p>
          <w:p w:rsidR="00B3383F" w:rsidRDefault="00B3383F" w:rsidP="00C63240">
            <w:pPr>
              <w:pStyle w:val="ListParagraph"/>
              <w:spacing w:after="60" w:line="276" w:lineRule="auto"/>
              <w:ind w:left="599"/>
              <w:rPr>
                <w:lang w:val="ru-RU"/>
              </w:rPr>
            </w:pPr>
            <w:r>
              <w:rPr>
                <w:lang w:val="ru-RU"/>
              </w:rPr>
              <w:t>(2) Efsane hangi olumlu nitelikleri vurguluyor?</w:t>
            </w:r>
          </w:p>
          <w:p w:rsidR="00B3383F" w:rsidRPr="003D625C" w:rsidRDefault="00B3383F" w:rsidP="00C63240">
            <w:pPr>
              <w:pStyle w:val="ListParagraph"/>
              <w:spacing w:after="60" w:line="276" w:lineRule="auto"/>
              <w:ind w:left="316"/>
              <w:rPr>
                <w:lang w:val="mk-MK"/>
              </w:rPr>
            </w:pPr>
            <w:r>
              <w:rPr>
                <w:lang w:val="ru-RU"/>
              </w:rPr>
              <w:t xml:space="preserve">Her grup "kendi" efsanesinin yanıtlarını sunar. Sonunda, ortak bir tartışmada, Antik Yunan'da insanların inanç ve değerlerinin oluşumunda mitlerin rolü hakkında sonuçlar çıkarılır. </w:t>
            </w:r>
            <w:r>
              <w:t xml:space="preserve">[ </w:t>
            </w:r>
            <w:r>
              <w:rPr>
                <w:lang w:val="ru-RU"/>
              </w:rPr>
              <w:t xml:space="preserve">Ek etkinlik: mitlerin öğrenciler tarafından dramatize edilmesi. </w:t>
            </w:r>
            <w:r>
              <w:t>]</w:t>
            </w:r>
            <w:r>
              <w:rPr>
                <w:lang w:val="ru-RU"/>
              </w:rPr>
              <w:t xml:space="preserve"> </w:t>
            </w:r>
          </w:p>
          <w:p w:rsidR="001A7833" w:rsidRPr="00DB3E3D" w:rsidRDefault="003E1B99" w:rsidP="007D716D">
            <w:pPr>
              <w:pStyle w:val="ListParagraph1"/>
              <w:numPr>
                <w:ilvl w:val="0"/>
                <w:numId w:val="8"/>
              </w:numPr>
              <w:spacing w:after="0" w:line="276" w:lineRule="auto"/>
              <w:ind w:left="316" w:hanging="316"/>
              <w:rPr>
                <w:sz w:val="22"/>
                <w:szCs w:val="22"/>
                <w:lang w:val="ru-RU"/>
              </w:rPr>
            </w:pPr>
            <w:r w:rsidRPr="00DB3E3D">
              <w:rPr>
                <w:sz w:val="22"/>
                <w:szCs w:val="22"/>
                <w:lang w:val="mk-MK"/>
              </w:rPr>
              <w:t xml:space="preserve">Gruplara ayrılan öğrenciler, Antik Yunan'daki tiyatroları araştırarak aşağıdaki soruları yanıtlamaya hazırlanırlar: (1) Tiyatrolar neye benziyordu? (2) Tiyatrolar ne içindi? (3) Gösteriler aracılığıyla hangi mesajlar verildi? ve (4) Kim rol aldı ve hangi maskeleri taktılar? Açık bir tartışmada öğretmenin sorduğu sorular yanıtlanır ve sonunda </w:t>
            </w:r>
            <w:r w:rsidR="00DB3E3D" w:rsidRPr="00DB3E3D">
              <w:rPr>
                <w:sz w:val="22"/>
                <w:szCs w:val="22"/>
                <w:lang w:val="ru-RU" w:eastAsia="en-US"/>
              </w:rPr>
              <w:t>tiyatronun o dönemdeki kültürün gelişimi için önemi hakkında bir sonuca varılır.</w:t>
            </w:r>
          </w:p>
          <w:p w:rsidR="00DC7DD7" w:rsidRPr="00DC7DD7" w:rsidRDefault="0069152E" w:rsidP="007D716D">
            <w:pPr>
              <w:pStyle w:val="ListParagraph1"/>
              <w:numPr>
                <w:ilvl w:val="0"/>
                <w:numId w:val="8"/>
              </w:numPr>
              <w:spacing w:after="0" w:line="276" w:lineRule="auto"/>
              <w:ind w:left="316" w:hanging="316"/>
              <w:rPr>
                <w:sz w:val="22"/>
                <w:szCs w:val="22"/>
                <w:lang w:val="ru-RU"/>
              </w:rPr>
            </w:pPr>
            <w:r w:rsidRPr="00DC7DD7">
              <w:rPr>
                <w:sz w:val="22"/>
                <w:szCs w:val="22"/>
                <w:lang w:val="ru-RU"/>
              </w:rPr>
              <w:t xml:space="preserve">Öğretmen, Homeros'un İlyada ve Odysseia'sını Antik Yunan'ın en ünlü destanları olarak </w:t>
            </w:r>
            <w:r w:rsidR="00DC7DD7" w:rsidRPr="00DC7DD7">
              <w:rPr>
                <w:sz w:val="22"/>
                <w:szCs w:val="22"/>
                <w:lang w:val="tr-TR"/>
              </w:rPr>
              <w:t>ifade eder</w:t>
            </w:r>
            <w:r w:rsidRPr="00DC7DD7">
              <w:rPr>
                <w:sz w:val="22"/>
                <w:szCs w:val="22"/>
                <w:lang w:val="ru-RU"/>
              </w:rPr>
              <w:t xml:space="preserve"> ve her iki destanın içeriğini birkaç cümleyle özetler. Bunu yaparken, Aşil ve Aşil topuğu hikayesini ve Truva atının savaştaki rolünün hikayesini </w:t>
            </w:r>
            <w:r w:rsidR="00DC7DD7" w:rsidRPr="00DC7DD7">
              <w:rPr>
                <w:sz w:val="22"/>
                <w:szCs w:val="22"/>
                <w:lang w:val="tr-TR"/>
              </w:rPr>
              <w:t>seçer</w:t>
            </w:r>
            <w:r w:rsidRPr="00DC7DD7">
              <w:rPr>
                <w:sz w:val="22"/>
                <w:szCs w:val="22"/>
                <w:lang w:val="ru-RU"/>
              </w:rPr>
              <w:t xml:space="preserve">. İkişerli gruplara ayrılan öğrenciler </w:t>
            </w:r>
            <w:r w:rsidR="00ED31A2" w:rsidRPr="00DC7DD7">
              <w:rPr>
                <w:i/>
                <w:iCs/>
                <w:sz w:val="22"/>
                <w:szCs w:val="22"/>
                <w:lang w:val="ru-RU"/>
              </w:rPr>
              <w:t xml:space="preserve">Aşil topuğu </w:t>
            </w:r>
            <w:r w:rsidR="009851E6" w:rsidRPr="00DC7DD7">
              <w:rPr>
                <w:sz w:val="22"/>
                <w:szCs w:val="22"/>
                <w:lang w:val="ru-RU"/>
              </w:rPr>
              <w:t xml:space="preserve">ve </w:t>
            </w:r>
            <w:r w:rsidR="00ED31A2" w:rsidRPr="00DC7DD7">
              <w:rPr>
                <w:i/>
                <w:iCs/>
                <w:sz w:val="22"/>
                <w:szCs w:val="22"/>
                <w:lang w:val="ru-RU"/>
              </w:rPr>
              <w:t xml:space="preserve">Truva atı deyimlerinin </w:t>
            </w:r>
            <w:r w:rsidR="00ED31A2" w:rsidRPr="00DC7DD7">
              <w:rPr>
                <w:sz w:val="22"/>
                <w:szCs w:val="22"/>
                <w:lang w:val="ru-RU"/>
              </w:rPr>
              <w:t xml:space="preserve">günümüzdeki </w:t>
            </w:r>
            <w:r w:rsidRPr="00DC7DD7">
              <w:rPr>
                <w:sz w:val="22"/>
                <w:szCs w:val="22"/>
                <w:lang w:val="ru-RU"/>
              </w:rPr>
              <w:t xml:space="preserve">anlamını araştırırlar . Ortak bir tartışmada </w:t>
            </w:r>
            <w:r w:rsidR="00EC229F" w:rsidRPr="00DC7DD7">
              <w:rPr>
                <w:i/>
                <w:iCs/>
                <w:sz w:val="22"/>
                <w:szCs w:val="22"/>
                <w:lang w:val="ru-RU"/>
              </w:rPr>
              <w:t xml:space="preserve">Truva atı </w:t>
            </w:r>
            <w:r w:rsidR="00EC229F" w:rsidRPr="00DC7DD7">
              <w:rPr>
                <w:sz w:val="22"/>
                <w:szCs w:val="22"/>
                <w:lang w:val="mk-MK"/>
              </w:rPr>
              <w:t xml:space="preserve">ifadesinin </w:t>
            </w:r>
            <w:r w:rsidR="00DC7DD7" w:rsidRPr="00DC7DD7">
              <w:rPr>
                <w:rFonts w:cs="Calibri"/>
                <w:sz w:val="22"/>
                <w:szCs w:val="22"/>
                <w:lang w:val="mk-MK"/>
              </w:rPr>
              <w:t>bize zararsız veya yararlı göründüğü için bizim için önemli olan bir şeye erişim izni verdiğimiz, ancak daha sonra zararlı veya kötü niyetli olduğu ortaya çıkan biri veya bir şeyi ifade eder</w:t>
            </w:r>
            <w:r w:rsidR="00DC7DD7" w:rsidRPr="00DC7DD7">
              <w:rPr>
                <w:sz w:val="22"/>
                <w:szCs w:val="22"/>
                <w:lang w:val="mk-MK"/>
              </w:rPr>
              <w:t xml:space="preserve"> </w:t>
            </w:r>
            <w:r w:rsidR="00EC229F" w:rsidRPr="00DC7DD7">
              <w:rPr>
                <w:sz w:val="22"/>
                <w:szCs w:val="22"/>
                <w:lang w:val="mk-MK"/>
              </w:rPr>
              <w:t xml:space="preserve">olduğu </w:t>
            </w:r>
            <w:r w:rsidR="00ED31A2" w:rsidRPr="00DC7DD7">
              <w:rPr>
                <w:sz w:val="22"/>
                <w:szCs w:val="22"/>
                <w:lang w:val="ru-RU"/>
              </w:rPr>
              <w:t>sonucuna varıldı.</w:t>
            </w:r>
            <w:r w:rsidR="00EC229F" w:rsidRPr="00DC7DD7">
              <w:rPr>
                <w:sz w:val="22"/>
                <w:szCs w:val="22"/>
                <w:lang w:val="en-US"/>
              </w:rPr>
              <w:t xml:space="preserve"> </w:t>
            </w:r>
            <w:r w:rsidR="0005402B" w:rsidRPr="00DC7DD7">
              <w:rPr>
                <w:rFonts w:cs="Calibri"/>
                <w:sz w:val="22"/>
                <w:szCs w:val="22"/>
                <w:lang w:val="mk-MK"/>
              </w:rPr>
              <w:t xml:space="preserve">Aşil topuğu ifadesi </w:t>
            </w:r>
            <w:r w:rsidR="00DC7DD7">
              <w:rPr>
                <w:rFonts w:cs="Calibri"/>
                <w:sz w:val="22"/>
                <w:szCs w:val="22"/>
                <w:lang w:val="tr-TR"/>
              </w:rPr>
              <w:t>ise,</w:t>
            </w:r>
            <w:r w:rsidR="00DC7DD7" w:rsidRPr="00DC7DD7">
              <w:rPr>
                <w:sz w:val="22"/>
                <w:szCs w:val="22"/>
                <w:lang w:val="mk-MK"/>
              </w:rPr>
              <w:t xml:space="preserve"> </w:t>
            </w:r>
            <w:r w:rsidR="00DC7DD7">
              <w:rPr>
                <w:rFonts w:cs="Calibri"/>
                <w:sz w:val="22"/>
                <w:szCs w:val="22"/>
                <w:lang w:val="tr-TR"/>
              </w:rPr>
              <w:t>b</w:t>
            </w:r>
            <w:r w:rsidR="00DC7DD7" w:rsidRPr="00DC7DD7">
              <w:rPr>
                <w:rFonts w:cs="Calibri"/>
                <w:sz w:val="22"/>
                <w:szCs w:val="22"/>
                <w:lang w:val="mk-MK"/>
              </w:rPr>
              <w:t xml:space="preserve">ir </w:t>
            </w:r>
            <w:r w:rsidR="00DC7DD7" w:rsidRPr="00DC7DD7">
              <w:rPr>
                <w:rFonts w:cs="Calibri"/>
                <w:i/>
                <w:iCs/>
                <w:sz w:val="22"/>
                <w:szCs w:val="22"/>
                <w:lang w:val="mk-MK"/>
              </w:rPr>
              <w:t xml:space="preserve">bireyin </w:t>
            </w:r>
            <w:r w:rsidR="00DC7DD7" w:rsidRPr="00DC7DD7">
              <w:rPr>
                <w:rFonts w:cs="Calibri"/>
                <w:sz w:val="22"/>
                <w:szCs w:val="22"/>
                <w:lang w:val="mk-MK"/>
              </w:rPr>
              <w:t xml:space="preserve"> başkalarının ona zarar vermek için kullanabileceği </w:t>
            </w:r>
            <w:r w:rsidR="0005402B" w:rsidRPr="00DC7DD7">
              <w:rPr>
                <w:rFonts w:cs="Calibri"/>
                <w:sz w:val="22"/>
                <w:szCs w:val="22"/>
                <w:lang w:val="mk-MK"/>
              </w:rPr>
              <w:t xml:space="preserve">en zayıf (en savunmasız) </w:t>
            </w:r>
            <w:r w:rsidR="00DC7DD7">
              <w:rPr>
                <w:rFonts w:cs="Calibri"/>
                <w:sz w:val="22"/>
                <w:szCs w:val="22"/>
                <w:lang w:val="tr-TR"/>
              </w:rPr>
              <w:t xml:space="preserve">noktası </w:t>
            </w:r>
            <w:r w:rsidR="0005402B" w:rsidRPr="00DC7DD7">
              <w:rPr>
                <w:rFonts w:cs="Calibri"/>
                <w:sz w:val="22"/>
                <w:szCs w:val="22"/>
                <w:lang w:val="mk-MK"/>
              </w:rPr>
              <w:t xml:space="preserve">anlamına gelir </w:t>
            </w:r>
            <w:r w:rsidR="00EC229F" w:rsidRPr="00DC7DD7">
              <w:rPr>
                <w:sz w:val="22"/>
                <w:szCs w:val="22"/>
                <w:lang w:val="mk-MK"/>
              </w:rPr>
              <w:t xml:space="preserve">. </w:t>
            </w:r>
          </w:p>
          <w:p w:rsidR="00717166" w:rsidRPr="00DC7DD7" w:rsidRDefault="00717166" w:rsidP="007D716D">
            <w:pPr>
              <w:pStyle w:val="ListParagraph1"/>
              <w:numPr>
                <w:ilvl w:val="0"/>
                <w:numId w:val="8"/>
              </w:numPr>
              <w:spacing w:after="0" w:line="276" w:lineRule="auto"/>
              <w:ind w:left="316" w:hanging="316"/>
              <w:rPr>
                <w:sz w:val="22"/>
                <w:szCs w:val="22"/>
                <w:lang w:val="ru-RU"/>
              </w:rPr>
            </w:pPr>
            <w:r w:rsidRPr="00DC7DD7">
              <w:rPr>
                <w:sz w:val="22"/>
                <w:szCs w:val="22"/>
                <w:lang w:val="ru-RU"/>
              </w:rPr>
              <w:t xml:space="preserve">Altı gruba ayrılan öğrenciler, Antik Yunan'ın ünlü bilim adamlarını araştırırlar. İki grup Pisagor'u araştırır - biri onun bilimsel başarılarını tanımlar, diğeri ise onun natürmort ve eseriyle ilgili </w:t>
            </w:r>
            <w:r w:rsidR="00DC7DD7">
              <w:rPr>
                <w:sz w:val="22"/>
                <w:szCs w:val="22"/>
                <w:lang w:val="tr-TR"/>
              </w:rPr>
              <w:t>meraklarını</w:t>
            </w:r>
            <w:r w:rsidRPr="00DC7DD7">
              <w:rPr>
                <w:sz w:val="22"/>
                <w:szCs w:val="22"/>
                <w:lang w:val="ru-RU"/>
              </w:rPr>
              <w:t xml:space="preserve"> vurgular; her iki grup da bilgilerini metne ek olarak görüntülerin de yer aldığı ortak bir multimedya sunumunda birleştirir. Diğer iki grup Arşimet hakkında aynı şeyi araştırır ve sunar. Son iki grup da aynı şeyi </w:t>
            </w:r>
            <w:r w:rsidRPr="00DC7DD7">
              <w:rPr>
                <w:sz w:val="22"/>
                <w:szCs w:val="22"/>
                <w:lang w:val="ru-RU"/>
              </w:rPr>
              <w:lastRenderedPageBreak/>
              <w:t>Hipokrat için yap</w:t>
            </w:r>
            <w:r w:rsidR="00DC7DD7">
              <w:rPr>
                <w:sz w:val="22"/>
                <w:szCs w:val="22"/>
                <w:lang w:val="tr-TR"/>
              </w:rPr>
              <w:t>a</w:t>
            </w:r>
            <w:r w:rsidRPr="00DC7DD7">
              <w:rPr>
                <w:sz w:val="22"/>
                <w:szCs w:val="22"/>
                <w:lang w:val="ru-RU"/>
              </w:rPr>
              <w:t>r. Öğretmen, her bilim insanı için sunu</w:t>
            </w:r>
            <w:r w:rsidR="00DC7DD7">
              <w:rPr>
                <w:sz w:val="22"/>
                <w:szCs w:val="22"/>
                <w:lang w:val="tr-TR"/>
              </w:rPr>
              <w:t>m</w:t>
            </w:r>
            <w:r w:rsidRPr="00DC7DD7">
              <w:rPr>
                <w:sz w:val="22"/>
                <w:szCs w:val="22"/>
                <w:lang w:val="ru-RU"/>
              </w:rPr>
              <w:t xml:space="preserve"> yaptıktan sonra öğrencilerin yardımıyla tahtaya </w:t>
            </w:r>
            <w:r w:rsidR="00DC7DD7">
              <w:rPr>
                <w:sz w:val="22"/>
                <w:szCs w:val="22"/>
                <w:lang w:val="tr-TR"/>
              </w:rPr>
              <w:t>yapılan sunumların</w:t>
            </w:r>
            <w:r w:rsidRPr="00DC7DD7">
              <w:rPr>
                <w:sz w:val="22"/>
                <w:szCs w:val="22"/>
                <w:lang w:val="ru-RU"/>
              </w:rPr>
              <w:t xml:space="preserve"> bir özetini yazar. Sonunda açık bir tartışmada matematik, bilim ve tıpta günümüze kadar etkilerinin ne olduğu tespit edilir.</w:t>
            </w:r>
          </w:p>
          <w:p w:rsidR="004C34AB" w:rsidRPr="00547C21" w:rsidRDefault="00331CED" w:rsidP="007D716D">
            <w:pPr>
              <w:pStyle w:val="ListParagraph"/>
              <w:numPr>
                <w:ilvl w:val="0"/>
                <w:numId w:val="25"/>
              </w:numPr>
              <w:spacing w:after="60" w:line="276" w:lineRule="auto"/>
              <w:ind w:left="316" w:hanging="316"/>
              <w:rPr>
                <w:lang w:val="ru-RU"/>
              </w:rPr>
            </w:pPr>
            <w:r>
              <w:rPr>
                <w:lang w:val="ru-RU"/>
              </w:rPr>
              <w:t xml:space="preserve">Öğretmen Sokrates, Platon ve Aristoteles'i Antik Yunan'ın en ünlü filozofları olarak sunar ve öğrencisinin kim olduğunu belirtir. Daha sonra, Sokrates'in muhataplarına yaptığına benzer şekilde, sınıfın çeşitli konularda "felsefe yapmaya" ayrılacağını duyurur. Öğretmen çeşitli konularda sorular sorar ve öğrenciler cevaplar ve amacın </w:t>
            </w:r>
            <w:r w:rsidR="004C34AB">
              <w:rPr>
                <w:lang w:val="ru-RU"/>
              </w:rPr>
              <w:t xml:space="preserve">doğru bir cevaba ulaşmak değil, daha temel bir anlayışa ulaşmak için öğrencileri düşünmeye teşvik etmek </w:t>
            </w:r>
            <w:r>
              <w:rPr>
                <w:lang w:val="ru-RU"/>
              </w:rPr>
              <w:t xml:space="preserve">olması önemlidir . </w:t>
            </w:r>
            <w:r w:rsidR="00572CA4">
              <w:rPr>
                <w:lang w:val="ru-RU"/>
              </w:rPr>
              <w:t>Aşağıdaki</w:t>
            </w:r>
            <w:r w:rsidR="00DC7DD7">
              <w:rPr>
                <w:lang w:val="ru-RU"/>
              </w:rPr>
              <w:t xml:space="preserve"> konu örnekleri, </w:t>
            </w:r>
            <w:r w:rsidR="00572CA4">
              <w:rPr>
                <w:lang w:val="ru-RU"/>
              </w:rPr>
              <w:t>bunlardan sonra tartışılacak sorular olabilir:</w:t>
            </w:r>
          </w:p>
          <w:p w:rsidR="00DA2B0E" w:rsidRDefault="004C34AB" w:rsidP="007D716D">
            <w:pPr>
              <w:pStyle w:val="ListParagraph"/>
              <w:numPr>
                <w:ilvl w:val="0"/>
                <w:numId w:val="26"/>
              </w:numPr>
              <w:spacing w:after="60" w:line="276" w:lineRule="auto"/>
              <w:ind w:left="741" w:hanging="218"/>
              <w:jc w:val="both"/>
              <w:rPr>
                <w:lang w:val="mk-MK"/>
              </w:rPr>
            </w:pPr>
            <w:r w:rsidRPr="004C34AB">
              <w:rPr>
                <w:lang w:val="mk-MK"/>
              </w:rPr>
              <w:t>Mutluluk (Mutluluk nedir? Biz mi ararız yoksa kendiliğinden mi gelir? Bizi ne mutlu eder? Nasıl mutlu oluruz?)</w:t>
            </w:r>
          </w:p>
          <w:p w:rsidR="00DA2B0E" w:rsidRDefault="004C34AB" w:rsidP="007D716D">
            <w:pPr>
              <w:pStyle w:val="ListParagraph"/>
              <w:numPr>
                <w:ilvl w:val="0"/>
                <w:numId w:val="26"/>
              </w:numPr>
              <w:spacing w:after="60" w:line="276" w:lineRule="auto"/>
              <w:ind w:left="741" w:hanging="218"/>
              <w:rPr>
                <w:lang w:val="mk-MK"/>
              </w:rPr>
            </w:pPr>
            <w:r w:rsidRPr="004C34AB">
              <w:rPr>
                <w:lang w:val="mk-MK"/>
              </w:rPr>
              <w:t>Ahlak (Neyin doğru neyin yanlış olduğuna nasıl karar veririz? Neyin doğru/yanlış olduğunu bilmek için kurallara ve yasalara ihtiyacımız var mı yoksa kendimiz çözebilir miyiz?)</w:t>
            </w:r>
          </w:p>
          <w:p w:rsidR="0041236D" w:rsidRDefault="00547C21" w:rsidP="007D716D">
            <w:pPr>
              <w:pStyle w:val="ListParagraph"/>
              <w:numPr>
                <w:ilvl w:val="0"/>
                <w:numId w:val="26"/>
              </w:numPr>
              <w:spacing w:after="60" w:line="276" w:lineRule="auto"/>
              <w:ind w:left="741" w:hanging="218"/>
              <w:rPr>
                <w:lang w:val="mk-MK"/>
              </w:rPr>
            </w:pPr>
            <w:r w:rsidRPr="00547C21">
              <w:rPr>
                <w:lang w:val="mk-MK"/>
              </w:rPr>
              <w:t xml:space="preserve">Eşitlik (Eşitlik nedir? Tüm insanlar eşit midir veya diğerlerinden daha az eşit olan insanlar var mıdır? </w:t>
            </w:r>
            <w:r w:rsidR="00DC7DD7">
              <w:rPr>
                <w:lang w:val="tr-TR"/>
              </w:rPr>
              <w:t>Toplumdaki herkesi</w:t>
            </w:r>
            <w:r w:rsidRPr="00547C21">
              <w:rPr>
                <w:lang w:val="mk-MK"/>
              </w:rPr>
              <w:t xml:space="preserve"> eşit kılmak için neler yapılabilir?)</w:t>
            </w:r>
          </w:p>
          <w:p w:rsidR="006C3EA7" w:rsidRPr="00BF62D1" w:rsidRDefault="00547C21" w:rsidP="007D716D">
            <w:pPr>
              <w:pStyle w:val="ListParagraph"/>
              <w:numPr>
                <w:ilvl w:val="0"/>
                <w:numId w:val="26"/>
              </w:numPr>
              <w:spacing w:after="60" w:line="276" w:lineRule="auto"/>
              <w:ind w:left="741" w:hanging="218"/>
              <w:rPr>
                <w:lang w:val="mk-MK"/>
              </w:rPr>
            </w:pPr>
            <w:r w:rsidRPr="00547C21">
              <w:rPr>
                <w:lang w:val="mk-MK"/>
              </w:rPr>
              <w:t>Cesaret (Cesaret nedir? Cesareti nasıl gösteririz? Cesaret neden önemlidir? Cesur olmayı öğrenebilir misin yoksa cesur mu doğarsın?)</w:t>
            </w:r>
          </w:p>
          <w:p w:rsidR="00DB3E3D" w:rsidRPr="00DB3E3D" w:rsidRDefault="00DB3E3D" w:rsidP="007D716D">
            <w:pPr>
              <w:pStyle w:val="ListParagraph1"/>
              <w:numPr>
                <w:ilvl w:val="0"/>
                <w:numId w:val="8"/>
              </w:numPr>
              <w:spacing w:after="60" w:line="276" w:lineRule="auto"/>
              <w:ind w:left="316" w:hanging="316"/>
              <w:contextualSpacing w:val="0"/>
              <w:rPr>
                <w:sz w:val="22"/>
                <w:szCs w:val="22"/>
                <w:lang w:val="ru-RU"/>
              </w:rPr>
            </w:pPr>
            <w:r w:rsidRPr="00DB3E3D">
              <w:rPr>
                <w:sz w:val="22"/>
                <w:szCs w:val="22"/>
                <w:lang w:val="mk-MK"/>
              </w:rPr>
              <w:t xml:space="preserve">Öğrenciler gruplara ayrılarak Olimpiyat Oyunlarını araştırırlar: (1) Antik Yunanistan'da Olimpiyat Oyunları ne zaman, nerede ve kimin onuruna düzenlendi? (2) Hangi spor </w:t>
            </w:r>
            <w:r w:rsidR="007B0B72">
              <w:rPr>
                <w:sz w:val="22"/>
                <w:szCs w:val="22"/>
                <w:lang w:val="tr-TR"/>
              </w:rPr>
              <w:t>dalları</w:t>
            </w:r>
            <w:r w:rsidRPr="00DB3E3D">
              <w:rPr>
                <w:sz w:val="22"/>
                <w:szCs w:val="22"/>
                <w:lang w:val="mk-MK"/>
              </w:rPr>
              <w:t xml:space="preserve"> temsil edildi? (3) Kimler katılabilir? </w:t>
            </w:r>
            <w:r w:rsidR="007B0B72">
              <w:rPr>
                <w:sz w:val="22"/>
                <w:szCs w:val="22"/>
                <w:lang w:val="tr-TR"/>
              </w:rPr>
              <w:t>Ortak</w:t>
            </w:r>
            <w:r w:rsidRPr="00DB3E3D">
              <w:rPr>
                <w:sz w:val="22"/>
                <w:szCs w:val="22"/>
                <w:lang w:val="mk-MK"/>
              </w:rPr>
              <w:t xml:space="preserve"> bir tartışmada, öğretmenin sorduğu sorular yanıtlanır ve her soru için o zaman nasıldı ve şimdi nasıl olduğuna dair bir karşılaştırma yapılır. Son olarak da Antik Yunanistan'da Olimpiyat Oyunlarının önemi hakkında sonuca </w:t>
            </w:r>
            <w:r w:rsidR="007B0B72">
              <w:rPr>
                <w:sz w:val="22"/>
                <w:szCs w:val="22"/>
                <w:lang w:val="tr-TR"/>
              </w:rPr>
              <w:t>varılır</w:t>
            </w:r>
            <w:r w:rsidRPr="00DB3E3D">
              <w:rPr>
                <w:sz w:val="22"/>
                <w:szCs w:val="22"/>
                <w:lang w:val="mk-MK"/>
              </w:rPr>
              <w:t xml:space="preserve"> </w:t>
            </w:r>
            <w:r w:rsidRPr="00DB3E3D">
              <w:rPr>
                <w:sz w:val="22"/>
                <w:szCs w:val="22"/>
                <w:lang w:val="ru-RU" w:eastAsia="en-US"/>
              </w:rPr>
              <w:t>.</w:t>
            </w:r>
          </w:p>
          <w:p w:rsidR="005B1A61" w:rsidRPr="00174884" w:rsidRDefault="005B1A61" w:rsidP="007D716D">
            <w:pPr>
              <w:pStyle w:val="ListParagraph"/>
              <w:numPr>
                <w:ilvl w:val="0"/>
                <w:numId w:val="8"/>
              </w:numPr>
              <w:spacing w:after="60" w:line="276" w:lineRule="auto"/>
              <w:ind w:left="316" w:hanging="316"/>
              <w:contextualSpacing w:val="0"/>
              <w:rPr>
                <w:rFonts w:cs="Calibri"/>
                <w:lang w:val="mk-MK"/>
              </w:rPr>
            </w:pPr>
            <w:r>
              <w:rPr>
                <w:rFonts w:cs="Calibri"/>
                <w:lang w:val="mk-MK"/>
              </w:rPr>
              <w:t xml:space="preserve">Gruplara ayrılan öğrencilere, İlir kabilelerinin yerleştiği toprakları araştırmaları ve Balkanlar'da İlir kabilelerinin bulunduğu bölgeleri harita üzerinde işaretlemeleri için görevler verilir. Araştırmanın bir parçası olarak, Taulantların, Ardieilerin ve Dardanyalıların yaşadığı bölgeleri işaretlemeliler. Birlikte bilgilerin doğruluğunu kontrol ederler. </w:t>
            </w:r>
            <w:r w:rsidR="00AD25EE">
              <w:rPr>
                <w:rFonts w:cs="Calibri"/>
                <w:lang w:val="tr-TR"/>
              </w:rPr>
              <w:t>Bu kabilelerin ortaya çıktıkları</w:t>
            </w:r>
            <w:r>
              <w:rPr>
                <w:rFonts w:cs="Calibri"/>
                <w:lang w:val="mk-MK"/>
              </w:rPr>
              <w:t xml:space="preserve"> zamanı bir zaman çizelgesinde işaretlerler. Dersin sonunda İlir kabilelerinin ortaya çıktığı dönem ve mekan hakkında tartışırlar.</w:t>
            </w:r>
          </w:p>
          <w:p w:rsidR="005B1A61" w:rsidRPr="00876232" w:rsidRDefault="005B1A61" w:rsidP="007D716D">
            <w:pPr>
              <w:pStyle w:val="ListParagraph"/>
              <w:numPr>
                <w:ilvl w:val="0"/>
                <w:numId w:val="8"/>
              </w:numPr>
              <w:spacing w:after="60" w:line="276" w:lineRule="auto"/>
              <w:ind w:left="316" w:hanging="316"/>
              <w:contextualSpacing w:val="0"/>
              <w:rPr>
                <w:rFonts w:cs="Calibri"/>
                <w:lang w:val="mk-MK"/>
              </w:rPr>
            </w:pPr>
            <w:r>
              <w:rPr>
                <w:rFonts w:cs="Calibri"/>
                <w:lang w:val="mk-MK"/>
              </w:rPr>
              <w:t xml:space="preserve">Üç gruba ayrılan öğrencilere internetten araştırma yaparak poster yapma görevi verilir. Birinci grup İlir kabilelerinin yaşam tarzlarını anlatan bir afiş yapar, ikinci gruba İlir kabilelerinin bilinen tanrılarını ve anlamlarını belirterek inançlarını, inançlarındaki diğer ritüelleri anlatan bir afiş yapma görevi verilir. </w:t>
            </w:r>
            <w:r w:rsidR="00AD25EE">
              <w:rPr>
                <w:rFonts w:cs="Calibri"/>
                <w:lang w:val="tr-TR"/>
              </w:rPr>
              <w:t>Ü</w:t>
            </w:r>
            <w:r>
              <w:rPr>
                <w:rFonts w:cs="Calibri"/>
                <w:lang w:val="mk-MK"/>
              </w:rPr>
              <w:t xml:space="preserve">çüncü grup ise Apollonia ve Dyrachion kenti gibi İliryalılar arasındaki </w:t>
            </w:r>
            <w:r w:rsidR="00AD25EE">
              <w:rPr>
                <w:rFonts w:cs="Calibri"/>
                <w:lang w:val="tr-TR"/>
              </w:rPr>
              <w:t>miras</w:t>
            </w:r>
            <w:r>
              <w:rPr>
                <w:rFonts w:cs="Calibri"/>
                <w:lang w:val="mk-MK"/>
              </w:rPr>
              <w:t xml:space="preserve"> ve kültür merkezleri hakkındadır. Öğretmenle birlikte tüm bilgilerin doğruluğunu kontrol ederler. Daha sonra buldukları verileri bir poster üzerinde sunarlar ve nüfusun köylerde ve şehirlerde nasıl yaşadığını, İliryalıların inançlarının Eski Yunanlılardan ne kadar farklı olduğunu ve en önemli maddi kalıntıların neler olduğunu tartışırlar. </w:t>
            </w:r>
          </w:p>
          <w:p w:rsidR="005B1A61" w:rsidRPr="00EB0C4B" w:rsidRDefault="005B1A61" w:rsidP="007D716D">
            <w:pPr>
              <w:pStyle w:val="ListParagraph"/>
              <w:numPr>
                <w:ilvl w:val="0"/>
                <w:numId w:val="8"/>
              </w:numPr>
              <w:spacing w:after="60" w:line="276" w:lineRule="auto"/>
              <w:ind w:left="316" w:hanging="316"/>
              <w:contextualSpacing w:val="0"/>
              <w:rPr>
                <w:rFonts w:cs="Calibri"/>
                <w:lang w:val="mk-MK"/>
              </w:rPr>
            </w:pPr>
            <w:r>
              <w:rPr>
                <w:rFonts w:cs="Calibri"/>
                <w:lang w:val="mk-MK"/>
              </w:rPr>
              <w:t>Öğrenciler, öğretmen tarafından hazırlanan bir zaman şeridi üzerinde Taulantes, Ardiees ve Dardania krallıklarının oluşum ve var oluş dönemlerini belirler ve bu krallıkların oluştuğu bölgeyi çıkartmalarla bir harita üzerinde işaretler. Öğrenciler bu krallıklarda siyasi ve ekonomik olarak neler olduğunu karşılaştırırlar. Daha sonra öğrenciler, İlir krallıklarının ortaya çıkışının zamanı ve mekanı ile farklı dönemlerde İlir krallıklarında meydana gelen siyasi ve ekonomik değişiklikleri tartışırlar.</w:t>
            </w:r>
          </w:p>
          <w:p w:rsidR="005B1A61" w:rsidRPr="00A31B92" w:rsidRDefault="00CB772C" w:rsidP="007D716D">
            <w:pPr>
              <w:pStyle w:val="ListParagraph"/>
              <w:numPr>
                <w:ilvl w:val="0"/>
                <w:numId w:val="8"/>
              </w:numPr>
              <w:spacing w:after="60" w:line="276" w:lineRule="auto"/>
              <w:ind w:left="316" w:hanging="316"/>
              <w:contextualSpacing w:val="0"/>
              <w:rPr>
                <w:rFonts w:cs="Calibri"/>
                <w:lang w:val="mk-MK"/>
              </w:rPr>
            </w:pPr>
            <w:r>
              <w:rPr>
                <w:rFonts w:cs="Calibri"/>
                <w:lang w:val="tr-TR"/>
              </w:rPr>
              <w:lastRenderedPageBreak/>
              <w:t xml:space="preserve">Öğrencilere </w:t>
            </w:r>
            <w:r w:rsidR="00487AD2">
              <w:rPr>
                <w:rFonts w:cs="Calibri"/>
                <w:lang w:val="mk-MK"/>
              </w:rPr>
              <w:t xml:space="preserve">İlir hükümdarları hakkında </w:t>
            </w:r>
            <w:r w:rsidR="005B1A61">
              <w:rPr>
                <w:rFonts w:cs="Calibri"/>
                <w:lang w:val="mk-MK"/>
              </w:rPr>
              <w:t xml:space="preserve">bir sunum yapma görevi verilir . </w:t>
            </w:r>
            <w:r w:rsidR="00487AD2">
              <w:rPr>
                <w:rFonts w:cs="Calibri"/>
                <w:lang w:val="mk-MK"/>
              </w:rPr>
              <w:t xml:space="preserve">İnternette, ansiklopedilerde ve diğer kaynaklarda araştırma yaparlar. Daha sonra öğretmenle birlikte verilerin doğruluğunu kontrol ederler. Bir grup hükümdar Agron'a, bir grup Teuta'ya ve son grup Gentius'a </w:t>
            </w:r>
            <w:r>
              <w:rPr>
                <w:rFonts w:cs="Calibri"/>
                <w:lang w:val="tr-TR"/>
              </w:rPr>
              <w:t>ait bilgileri inceler</w:t>
            </w:r>
            <w:r w:rsidR="00487AD2">
              <w:rPr>
                <w:rFonts w:cs="Calibri"/>
                <w:lang w:val="mk-MK"/>
              </w:rPr>
              <w:t>. Bu üç hükümdarın ne zaman, nerede ve nasıl hüküm sürdüğünü araştırır ve yazarlar. Daha sonra hükümdarlıkları sırasında neler olduğunu, kiminle savaştıklarını, hükümdarlıkları sırasında ne gibi değişikliklerin olduğunu ve krallıklarının ne zaman ve ne şekilde sona erdiğini tartışırlar.</w:t>
            </w:r>
          </w:p>
          <w:p w:rsidR="005B1A61" w:rsidRPr="0002272E" w:rsidRDefault="005B1A61" w:rsidP="007D716D">
            <w:pPr>
              <w:pStyle w:val="ListParagraph"/>
              <w:numPr>
                <w:ilvl w:val="0"/>
                <w:numId w:val="8"/>
              </w:numPr>
              <w:spacing w:after="60" w:line="276" w:lineRule="auto"/>
              <w:ind w:left="284" w:hanging="284"/>
              <w:contextualSpacing w:val="0"/>
              <w:rPr>
                <w:rFonts w:cs="Calibri"/>
                <w:lang w:val="mk-MK"/>
              </w:rPr>
            </w:pPr>
            <w:r>
              <w:rPr>
                <w:rFonts w:cs="Calibri"/>
                <w:lang w:val="mk-MK"/>
              </w:rPr>
              <w:t>Gruplara ayrılan öğrenciler, Eski Makedonya'da yaşayan ve daha sonra Eski Makedonya krallığının hangi kabilelerden oluştuğunu araştırır</w:t>
            </w:r>
            <w:r w:rsidR="00CB772C">
              <w:rPr>
                <w:rFonts w:cs="Calibri"/>
                <w:lang w:val="tr-TR"/>
              </w:rPr>
              <w:t>lar</w:t>
            </w:r>
            <w:r>
              <w:rPr>
                <w:rFonts w:cs="Calibri"/>
                <w:lang w:val="mk-MK"/>
              </w:rPr>
              <w:t xml:space="preserve">. Öğrenciler, öğretmenle birlikte bilgilerin doğruluğunu kontrol eder. Tüm öğrenciler Paionci, Linkesti, Pelagonci </w:t>
            </w:r>
            <w:r w:rsidR="0068400A">
              <w:rPr>
                <w:rFonts w:cs="Calibri"/>
              </w:rPr>
              <w:t xml:space="preserve">ve </w:t>
            </w:r>
            <w:r>
              <w:rPr>
                <w:rFonts w:cs="Calibri"/>
                <w:lang w:val="mk-MK"/>
              </w:rPr>
              <w:t>Oresti kabilelerinin bölgelerini araştırır ve çıkartmalı bir harita üzerinde işaretler . Gruplar sunum yaparlar ve ardından sunum yaptıkları kabilelerin ne zaman ve nerede yaşadıklarını tartışırlar, öğretmen Eski Makedonya topraklarında başka kabilelerin de yaşadığını açıklar.</w:t>
            </w:r>
          </w:p>
          <w:p w:rsidR="005B1A61" w:rsidRPr="003A3929" w:rsidRDefault="005B1A61" w:rsidP="007D716D">
            <w:pPr>
              <w:pStyle w:val="ListParagraph"/>
              <w:numPr>
                <w:ilvl w:val="0"/>
                <w:numId w:val="8"/>
              </w:numPr>
              <w:spacing w:after="60" w:line="276" w:lineRule="auto"/>
              <w:ind w:left="284" w:hanging="284"/>
              <w:contextualSpacing w:val="0"/>
              <w:rPr>
                <w:rFonts w:cs="Calibri"/>
                <w:lang w:val="mk-MK"/>
              </w:rPr>
            </w:pPr>
            <w:r>
              <w:rPr>
                <w:rFonts w:cs="Calibri"/>
                <w:lang w:val="mk-MK"/>
              </w:rPr>
              <w:t>Üç gruba ayrılan öğrencilere İnternet ortamında Eski Makedonların yaşam biçimini, inançlarını ve kültürlerini araştırma görevi verilir. Öğretmenle birlikte verilerin doğruluğunu kontrol ederler. Daha sonra ilk grup, Eski Makedonların yaşam tarzı hakkında bir poster yapar. İkinci grup, Eski Makedonların inançları, tanrıları ve Dion'un dini merkezi hakkında bir poster yapar. Üçüncü grup, Eski Makedonların kültürü, konuştukları dil, Aiga ve Pella başkentleri ve Vergina'daki kraliyet mezarı hakkında bir poster yapar. Daha sonra öğrenciler bilgileri sunar ve açık bir tartışma yoluyla Eski Makedonların yaşam tarzı, inançları ve kültürü hakkında sonuca varılır.</w:t>
            </w:r>
          </w:p>
          <w:p w:rsidR="005B1A61" w:rsidRPr="00B96564" w:rsidRDefault="005B1A61" w:rsidP="007D716D">
            <w:pPr>
              <w:pStyle w:val="ListParagraph"/>
              <w:numPr>
                <w:ilvl w:val="0"/>
                <w:numId w:val="8"/>
              </w:numPr>
              <w:spacing w:after="60" w:line="276" w:lineRule="auto"/>
              <w:ind w:left="284" w:hanging="284"/>
              <w:contextualSpacing w:val="0"/>
              <w:rPr>
                <w:rFonts w:cs="Calibri"/>
                <w:lang w:val="mk-MK"/>
              </w:rPr>
            </w:pPr>
            <w:r w:rsidRPr="001706EC">
              <w:rPr>
                <w:rFonts w:cs="Calibri"/>
                <w:lang w:val="mk-MK"/>
              </w:rPr>
              <w:t xml:space="preserve">Öğrenciler gruplara ayrılarak tarihi bir harita üzerinde Makedon krallıklarının göründüğü bölgeleri çıkartmalarla işaretler, ortaya çıkışlarını ve kaldıkları süreyi bir zaman çizelgesine kaydederler. Aynı tarihi harita ve zaman çizelgesinde, gruplar alanı, yani Perdiccas </w:t>
            </w:r>
            <w:r w:rsidRPr="001706EC">
              <w:rPr>
                <w:rFonts w:cs="Calibri"/>
              </w:rPr>
              <w:t xml:space="preserve">I, </w:t>
            </w:r>
            <w:r w:rsidRPr="001706EC">
              <w:rPr>
                <w:rFonts w:cs="Calibri"/>
                <w:lang w:val="mk-MK"/>
              </w:rPr>
              <w:t xml:space="preserve">Philip </w:t>
            </w:r>
            <w:r w:rsidRPr="001706EC">
              <w:rPr>
                <w:rFonts w:cs="Calibri"/>
              </w:rPr>
              <w:t xml:space="preserve">II </w:t>
            </w:r>
            <w:r w:rsidRPr="001706EC">
              <w:rPr>
                <w:rFonts w:cs="Calibri"/>
                <w:lang w:val="mk-MK"/>
              </w:rPr>
              <w:t xml:space="preserve">ve Alexander III'ün saltanatlarını işaretler </w:t>
            </w:r>
            <w:r w:rsidRPr="001706EC">
              <w:rPr>
                <w:rFonts w:cs="Calibri"/>
              </w:rPr>
              <w:t xml:space="preserve">. </w:t>
            </w:r>
            <w:r w:rsidR="00CB772C">
              <w:rPr>
                <w:rFonts w:cs="Calibri"/>
              </w:rPr>
              <w:t>Ortak</w:t>
            </w:r>
            <w:r w:rsidRPr="001706EC">
              <w:rPr>
                <w:rFonts w:cs="Calibri"/>
              </w:rPr>
              <w:t xml:space="preserve"> bir tartışmada, Perdika </w:t>
            </w:r>
            <w:r w:rsidR="00791587" w:rsidRPr="001706EC">
              <w:rPr>
                <w:rFonts w:cs="Calibri"/>
              </w:rPr>
              <w:t xml:space="preserve">I'in </w:t>
            </w:r>
            <w:r w:rsidR="00791587" w:rsidRPr="001706EC">
              <w:rPr>
                <w:rFonts w:cs="Calibri"/>
                <w:lang w:val="mk-MK"/>
              </w:rPr>
              <w:t xml:space="preserve">Eski Makedon devletinin kurucusu sayılan ilk kral olduğu belirtilir ve öğretmen, </w:t>
            </w:r>
            <w:r w:rsidR="00791587">
              <w:rPr>
                <w:rFonts w:cs="Calibri"/>
                <w:lang w:val="mk-MK"/>
              </w:rPr>
              <w:t xml:space="preserve">II. </w:t>
            </w:r>
            <w:r w:rsidR="00791587" w:rsidRPr="001706EC">
              <w:rPr>
                <w:rFonts w:cs="Calibri"/>
              </w:rPr>
              <w:t xml:space="preserve">Philip'in </w:t>
            </w:r>
            <w:r w:rsidR="00791587" w:rsidRPr="001706EC">
              <w:rPr>
                <w:rFonts w:cs="Calibri"/>
                <w:lang w:val="mk-MK"/>
              </w:rPr>
              <w:t>en çok reformları uygulaması ve Makedon falanksını kurmasıyla tanındığına işaret eder.</w:t>
            </w:r>
          </w:p>
          <w:p w:rsidR="009B5B0C" w:rsidRPr="00CC437F" w:rsidRDefault="005B1A61" w:rsidP="007D716D">
            <w:pPr>
              <w:pStyle w:val="ListParagraph"/>
              <w:numPr>
                <w:ilvl w:val="0"/>
                <w:numId w:val="8"/>
              </w:numPr>
              <w:spacing w:after="60" w:line="276" w:lineRule="auto"/>
              <w:ind w:left="284" w:hanging="284"/>
              <w:rPr>
                <w:rFonts w:cs="Calibri"/>
                <w:lang w:val="mk-MK"/>
              </w:rPr>
            </w:pPr>
            <w:r w:rsidRPr="00CC437F">
              <w:rPr>
                <w:rFonts w:cs="Calibri"/>
                <w:lang w:val="mk-MK"/>
              </w:rPr>
              <w:t>Öğrenciler</w:t>
            </w:r>
            <w:r w:rsidR="000E49AC">
              <w:rPr>
                <w:rFonts w:cs="Calibri"/>
                <w:lang w:val="tr-TR"/>
              </w:rPr>
              <w:t>,</w:t>
            </w:r>
            <w:r w:rsidRPr="00CC437F">
              <w:rPr>
                <w:rFonts w:cs="Calibri"/>
                <w:lang w:val="mk-MK"/>
              </w:rPr>
              <w:t xml:space="preserve"> gruplara ayrılarak araştırma yapar</w:t>
            </w:r>
            <w:r w:rsidR="000E49AC">
              <w:rPr>
                <w:rFonts w:cs="Calibri"/>
                <w:lang w:val="tr-TR"/>
              </w:rPr>
              <w:t xml:space="preserve"> ve</w:t>
            </w:r>
            <w:r w:rsidRPr="00CC437F">
              <w:rPr>
                <w:rFonts w:cs="Calibri"/>
                <w:lang w:val="mk-MK"/>
              </w:rPr>
              <w:t xml:space="preserve"> elde ettikleri verilere dayanarak Makedonyalı </w:t>
            </w:r>
            <w:r w:rsidRPr="00CC437F">
              <w:rPr>
                <w:rFonts w:cs="Calibri"/>
              </w:rPr>
              <w:t xml:space="preserve">III . İskender'in hayatı ve hükümdarlığı hakkında bir sunum hazırlarlar. </w:t>
            </w:r>
            <w:r w:rsidRPr="00CC437F">
              <w:rPr>
                <w:rFonts w:cs="Calibri"/>
                <w:lang w:val="mk-MK"/>
              </w:rPr>
              <w:t xml:space="preserve">Grupların yarısı, hayatındaki en önemli olayları kaydettikleri bir zaman çizelgesi </w:t>
            </w:r>
            <w:r w:rsidR="000E49AC">
              <w:rPr>
                <w:rFonts w:cs="Calibri"/>
                <w:lang w:val="tr-TR"/>
              </w:rPr>
              <w:t>hazırlar</w:t>
            </w:r>
            <w:r w:rsidRPr="00CC437F">
              <w:rPr>
                <w:rFonts w:cs="Calibri"/>
                <w:lang w:val="mk-MK"/>
              </w:rPr>
              <w:t>:</w:t>
            </w:r>
          </w:p>
          <w:p w:rsidR="009B5B0C" w:rsidRPr="00CC437F" w:rsidRDefault="005300B9" w:rsidP="00C63240">
            <w:pPr>
              <w:pStyle w:val="ListParagraph"/>
              <w:spacing w:after="60" w:line="276" w:lineRule="auto"/>
              <w:ind w:left="599"/>
              <w:rPr>
                <w:rFonts w:cs="Calibri"/>
                <w:lang w:val="mk-MK"/>
              </w:rPr>
            </w:pPr>
            <w:r w:rsidRPr="00CC437F">
              <w:rPr>
                <w:rFonts w:cs="Calibri"/>
                <w:lang w:val="mk-MK"/>
              </w:rPr>
              <w:t>(1) ne zaman doğduğu ve anne babası kimdi,</w:t>
            </w:r>
          </w:p>
          <w:p w:rsidR="009B5B0C" w:rsidRPr="00CC437F" w:rsidRDefault="005300B9" w:rsidP="00C63240">
            <w:pPr>
              <w:pStyle w:val="ListParagraph"/>
              <w:spacing w:after="60" w:line="276" w:lineRule="auto"/>
              <w:ind w:left="599"/>
              <w:rPr>
                <w:rFonts w:cs="Calibri"/>
                <w:lang w:val="mk-MK"/>
              </w:rPr>
            </w:pPr>
            <w:r w:rsidRPr="00CC437F">
              <w:rPr>
                <w:rFonts w:cs="Calibri"/>
                <w:lang w:val="mk-MK"/>
              </w:rPr>
              <w:t>(2) tahsiline ne zaman başladığı ve hocasının kim olduğu,</w:t>
            </w:r>
          </w:p>
          <w:p w:rsidR="009B5B0C" w:rsidRPr="00CC437F" w:rsidRDefault="005300B9" w:rsidP="00C63240">
            <w:pPr>
              <w:pStyle w:val="ListParagraph"/>
              <w:spacing w:after="60" w:line="276" w:lineRule="auto"/>
              <w:ind w:left="599"/>
              <w:rPr>
                <w:rFonts w:cs="Calibri"/>
                <w:lang w:val="mk-MK"/>
              </w:rPr>
            </w:pPr>
            <w:r w:rsidRPr="00CC437F">
              <w:rPr>
                <w:rFonts w:cs="Calibri"/>
                <w:lang w:val="mk-MK"/>
              </w:rPr>
              <w:t>(3) kral olduğunda,</w:t>
            </w:r>
          </w:p>
          <w:p w:rsidR="009B5B0C" w:rsidRPr="00CC437F" w:rsidRDefault="005300B9" w:rsidP="00C63240">
            <w:pPr>
              <w:pStyle w:val="ListParagraph"/>
              <w:spacing w:after="60" w:line="276" w:lineRule="auto"/>
              <w:ind w:left="599"/>
              <w:rPr>
                <w:rFonts w:cs="Calibri"/>
                <w:lang w:val="mk-MK"/>
              </w:rPr>
            </w:pPr>
            <w:r w:rsidRPr="00CC437F">
              <w:rPr>
                <w:rFonts w:cs="Calibri"/>
                <w:lang w:val="mk-MK"/>
              </w:rPr>
              <w:t>(4) askeri seferlere ne zaman başladığı ve ilk olarak hangi ülke ile savaşa girdiği</w:t>
            </w:r>
          </w:p>
          <w:p w:rsidR="009B5B0C" w:rsidRPr="00CC437F" w:rsidRDefault="005300B9" w:rsidP="00C63240">
            <w:pPr>
              <w:pStyle w:val="ListParagraph"/>
              <w:spacing w:after="60" w:line="276" w:lineRule="auto"/>
              <w:ind w:left="599"/>
              <w:rPr>
                <w:rFonts w:cs="Calibri"/>
                <w:lang w:val="mk-MK"/>
              </w:rPr>
            </w:pPr>
            <w:r w:rsidRPr="00CC437F">
              <w:rPr>
                <w:rFonts w:cs="Calibri"/>
                <w:lang w:val="mk-MK"/>
              </w:rPr>
              <w:t xml:space="preserve">(5) ne zaman ve nerede öldüğü </w:t>
            </w:r>
            <w:r w:rsidR="009B5B0C" w:rsidRPr="00CC437F">
              <w:rPr>
                <w:rFonts w:cs="Calibri"/>
                <w:lang w:val="mk-MK"/>
              </w:rPr>
              <w:t>.</w:t>
            </w:r>
          </w:p>
          <w:p w:rsidR="009B5B0C" w:rsidRPr="00CC437F" w:rsidRDefault="009B5B0C" w:rsidP="00C63240">
            <w:pPr>
              <w:pStyle w:val="ListParagraph"/>
              <w:spacing w:after="60" w:line="276" w:lineRule="auto"/>
              <w:ind w:left="316"/>
              <w:rPr>
                <w:rFonts w:cs="Calibri"/>
                <w:lang w:val="mk-MK"/>
              </w:rPr>
            </w:pPr>
            <w:r w:rsidRPr="00CC437F">
              <w:rPr>
                <w:rFonts w:cs="Calibri"/>
                <w:lang w:val="mk-MK"/>
              </w:rPr>
              <w:t>Ayrı metin ve resim sayfalarının diğer yarısında şunlar yazılıdır:</w:t>
            </w:r>
          </w:p>
          <w:p w:rsidR="00FF55A3" w:rsidRPr="00CC437F" w:rsidRDefault="000E49AC" w:rsidP="007D716D">
            <w:pPr>
              <w:pStyle w:val="ListParagraph"/>
              <w:numPr>
                <w:ilvl w:val="0"/>
                <w:numId w:val="27"/>
              </w:numPr>
              <w:spacing w:after="60" w:line="276" w:lineRule="auto"/>
              <w:ind w:left="883" w:hanging="284"/>
              <w:rPr>
                <w:rFonts w:cs="Calibri"/>
                <w:lang w:val="mk-MK"/>
              </w:rPr>
            </w:pPr>
            <w:r>
              <w:rPr>
                <w:rFonts w:cs="Calibri"/>
                <w:lang w:val="tr-TR"/>
              </w:rPr>
              <w:t>nasıl biriydi</w:t>
            </w:r>
          </w:p>
          <w:p w:rsidR="00FF55A3" w:rsidRPr="00CC437F" w:rsidRDefault="009B5B0C" w:rsidP="007D716D">
            <w:pPr>
              <w:pStyle w:val="ListParagraph"/>
              <w:numPr>
                <w:ilvl w:val="0"/>
                <w:numId w:val="27"/>
              </w:numPr>
              <w:spacing w:after="60" w:line="276" w:lineRule="auto"/>
              <w:ind w:left="883" w:hanging="284"/>
              <w:rPr>
                <w:rFonts w:cs="Calibri"/>
                <w:lang w:val="mk-MK"/>
              </w:rPr>
            </w:pPr>
            <w:r w:rsidRPr="00CC437F">
              <w:rPr>
                <w:rFonts w:cs="Calibri"/>
                <w:lang w:val="mk-MK"/>
              </w:rPr>
              <w:t>en sevdiği atın adı neydi</w:t>
            </w:r>
          </w:p>
          <w:p w:rsidR="00FF55A3" w:rsidRPr="00CC437F" w:rsidRDefault="009B5B0C" w:rsidP="007D716D">
            <w:pPr>
              <w:pStyle w:val="ListParagraph"/>
              <w:numPr>
                <w:ilvl w:val="0"/>
                <w:numId w:val="27"/>
              </w:numPr>
              <w:spacing w:after="60" w:line="276" w:lineRule="auto"/>
              <w:ind w:left="883" w:hanging="284"/>
              <w:rPr>
                <w:rFonts w:cs="Calibri"/>
                <w:lang w:val="mk-MK"/>
              </w:rPr>
            </w:pPr>
            <w:r w:rsidRPr="00CC437F">
              <w:rPr>
                <w:rFonts w:cs="Calibri"/>
                <w:lang w:val="mk-MK"/>
              </w:rPr>
              <w:t>en iyi arkadaşı kimdi</w:t>
            </w:r>
          </w:p>
          <w:p w:rsidR="00FF55A3" w:rsidRPr="00CC437F" w:rsidRDefault="009B5B0C" w:rsidP="007D716D">
            <w:pPr>
              <w:pStyle w:val="ListParagraph"/>
              <w:numPr>
                <w:ilvl w:val="0"/>
                <w:numId w:val="27"/>
              </w:numPr>
              <w:spacing w:after="60" w:line="276" w:lineRule="auto"/>
              <w:ind w:left="883" w:hanging="284"/>
              <w:rPr>
                <w:rFonts w:cs="Calibri"/>
                <w:lang w:val="mk-MK"/>
              </w:rPr>
            </w:pPr>
            <w:r w:rsidRPr="00CC437F">
              <w:rPr>
                <w:rFonts w:cs="Calibri"/>
                <w:lang w:val="mk-MK"/>
              </w:rPr>
              <w:t>en ünlü eşleri kimdi,</w:t>
            </w:r>
          </w:p>
          <w:p w:rsidR="00CC437F" w:rsidRPr="00CC437F" w:rsidRDefault="00FF55A3" w:rsidP="007D716D">
            <w:pPr>
              <w:pStyle w:val="ListParagraph"/>
              <w:numPr>
                <w:ilvl w:val="0"/>
                <w:numId w:val="27"/>
              </w:numPr>
              <w:spacing w:after="60" w:line="276" w:lineRule="auto"/>
              <w:ind w:left="883" w:hanging="284"/>
              <w:rPr>
                <w:rFonts w:cs="Calibri"/>
                <w:lang w:val="mk-MK"/>
              </w:rPr>
            </w:pPr>
            <w:r w:rsidRPr="00CC437F">
              <w:rPr>
                <w:rFonts w:cs="Calibri"/>
                <w:lang w:val="mk-MK"/>
              </w:rPr>
              <w:lastRenderedPageBreak/>
              <w:t>askerlere nasıl davran</w:t>
            </w:r>
            <w:r w:rsidR="000E49AC">
              <w:rPr>
                <w:rFonts w:cs="Calibri"/>
                <w:lang w:val="tr-TR"/>
              </w:rPr>
              <w:t>ırd</w:t>
            </w:r>
            <w:r w:rsidRPr="00CC437F">
              <w:rPr>
                <w:rFonts w:cs="Calibri"/>
                <w:lang w:val="mk-MK"/>
              </w:rPr>
              <w:t>ı</w:t>
            </w:r>
          </w:p>
          <w:p w:rsidR="00A31B92" w:rsidRDefault="00CC437F" w:rsidP="00C63240">
            <w:pPr>
              <w:spacing w:after="60" w:line="276" w:lineRule="auto"/>
              <w:ind w:left="316"/>
              <w:rPr>
                <w:rFonts w:cs="Calibri"/>
                <w:lang w:val="mk-MK"/>
              </w:rPr>
            </w:pPr>
            <w:r w:rsidRPr="00CC437F">
              <w:rPr>
                <w:rFonts w:cs="Calibri"/>
                <w:lang w:val="mk-MK"/>
              </w:rPr>
              <w:t>Her grup çalışmalarını sunduktan sonra öğrenciler üzerinde en büyük etkiyi bırakan anlar ortak bir tartışmada vurgulanır.</w:t>
            </w:r>
          </w:p>
          <w:p w:rsidR="00D27E92" w:rsidRDefault="00297636" w:rsidP="007D716D">
            <w:pPr>
              <w:pStyle w:val="ListParagraph"/>
              <w:numPr>
                <w:ilvl w:val="0"/>
                <w:numId w:val="8"/>
              </w:numPr>
              <w:spacing w:after="60" w:line="276" w:lineRule="auto"/>
              <w:ind w:left="318" w:hanging="318"/>
              <w:contextualSpacing w:val="0"/>
              <w:rPr>
                <w:rFonts w:cs="Calibri"/>
                <w:lang w:val="mk-MK"/>
              </w:rPr>
            </w:pPr>
            <w:r>
              <w:rPr>
                <w:rFonts w:cs="Calibri"/>
                <w:lang w:val="mk-MK"/>
              </w:rPr>
              <w:t>Öğrenciler, Makedonya Kralı III. İskender'in saltanatı sırasında fethettiği tüm bölgeyi, bölgeler ve büyük şehirlerle işaretlenmiş olarak gösteren tarihi bir haritanın sunumunu izlerler. Öğrenciler gruplara ayrılarak o bölgenin sınırlarını (Avrupa, Afrika ve Asya ile birlikte) bir coğrafi harita üzerinde çizerler ve orada bulunan bölgeleri ve büyük şehirleri işaretlerler. Aynı zamanda, o topraklarda uzanan modern devletleri ve büyük şehirleri tanımlarlar. Sonunda öğrenciler belirledikleri modern ülkeleri ve şehirleri (her kıta için ayrı ayrı) söyler ve öğretmen bunları tahtaya yazar.</w:t>
            </w:r>
          </w:p>
          <w:p w:rsidR="005C7AAD" w:rsidRDefault="001E7693" w:rsidP="007D716D">
            <w:pPr>
              <w:pStyle w:val="ListParagraph"/>
              <w:numPr>
                <w:ilvl w:val="0"/>
                <w:numId w:val="8"/>
              </w:numPr>
              <w:spacing w:after="60" w:line="276" w:lineRule="auto"/>
              <w:ind w:left="318" w:hanging="318"/>
              <w:contextualSpacing w:val="0"/>
              <w:rPr>
                <w:rFonts w:cs="Calibri"/>
                <w:lang w:val="mk-MK"/>
              </w:rPr>
            </w:pPr>
            <w:r>
              <w:rPr>
                <w:rFonts w:cs="Calibri"/>
                <w:lang w:val="mk-MK"/>
              </w:rPr>
              <w:t xml:space="preserve">Öğretmen öğrencilere kültürel etki teriminin anlamını tanıtır ve onlara </w:t>
            </w:r>
            <w:r w:rsidR="002B5EF6">
              <w:rPr>
                <w:rFonts w:cs="Calibri"/>
              </w:rPr>
              <w:t xml:space="preserve">III. İskender'in fetihlerinin </w:t>
            </w:r>
            <w:r w:rsidR="002B5EF6">
              <w:rPr>
                <w:rFonts w:cs="Calibri"/>
                <w:lang w:val="mk-MK"/>
              </w:rPr>
              <w:t xml:space="preserve">farklı kültürlerin kaynaşmasını nasıl sağladığını açıklar. Öğrenciler üç gruba ayrılır ve her grup fethedilen bölgenin şu bölgelerinden birinin kültürel etkilerini (din, mimari ve sanat üzerindeki) araştırır: İran, Hindistan veya Mısır. Ardından, her grup "kendi" bölgeleri hakkında </w:t>
            </w:r>
            <w:r w:rsidR="000E49AC">
              <w:rPr>
                <w:rFonts w:cs="Calibri"/>
                <w:lang w:val="tr-TR"/>
              </w:rPr>
              <w:t>yazılı</w:t>
            </w:r>
            <w:r w:rsidR="002B5EF6">
              <w:rPr>
                <w:rFonts w:cs="Calibri"/>
                <w:lang w:val="mk-MK"/>
              </w:rPr>
              <w:t xml:space="preserve"> açıklamalar, haritalar, resimler ve diğer çizimlerle birlikte bir multimedya sunumu hazırlar. Grup sunumlarından sonra, farklı bölgelerdeki kültürel etkiler arasındaki benzerlikler ve farklılıklar üzerine bir tartışma yapılır. Sonunda öğretmen, Makedonya Kralı </w:t>
            </w:r>
            <w:r w:rsidR="00814AF9">
              <w:rPr>
                <w:rFonts w:cs="Calibri"/>
              </w:rPr>
              <w:t xml:space="preserve">III . </w:t>
            </w:r>
            <w:r w:rsidR="000E49AC">
              <w:rPr>
                <w:rFonts w:cs="Calibri"/>
              </w:rPr>
              <w:t>İskender’in</w:t>
            </w:r>
            <w:r w:rsidR="00814AF9">
              <w:rPr>
                <w:rFonts w:cs="Calibri"/>
              </w:rPr>
              <w:t xml:space="preserve"> ölümünden sonraki </w:t>
            </w:r>
            <w:r w:rsidR="00814AF9">
              <w:rPr>
                <w:rFonts w:cs="Calibri"/>
                <w:lang w:val="mk-MK"/>
              </w:rPr>
              <w:t xml:space="preserve">, yerel kültürlerin fetihleriyle getirdiği kültürle güçlü bir şekilde karıştığı döneme </w:t>
            </w:r>
            <w:r w:rsidR="00814AF9" w:rsidRPr="003202FD">
              <w:rPr>
                <w:rFonts w:cs="Calibri"/>
                <w:i/>
                <w:iCs/>
                <w:lang w:val="mk-MK"/>
              </w:rPr>
              <w:t>Helenizm denildiğine dikkat çek</w:t>
            </w:r>
            <w:r w:rsidR="000E49AC">
              <w:rPr>
                <w:rFonts w:cs="Calibri"/>
                <w:i/>
                <w:iCs/>
                <w:lang w:val="tr-TR"/>
              </w:rPr>
              <w:t>e</w:t>
            </w:r>
            <w:r w:rsidR="00814AF9" w:rsidRPr="003202FD">
              <w:rPr>
                <w:rFonts w:cs="Calibri"/>
                <w:i/>
                <w:iCs/>
                <w:lang w:val="mk-MK"/>
              </w:rPr>
              <w:t xml:space="preserve">r </w:t>
            </w:r>
            <w:r w:rsidR="00814AF9">
              <w:rPr>
                <w:rFonts w:cs="Calibri"/>
                <w:lang w:val="mk-MK"/>
              </w:rPr>
              <w:t>.</w:t>
            </w:r>
          </w:p>
          <w:p w:rsidR="00645558" w:rsidRPr="001E7693" w:rsidRDefault="00641990" w:rsidP="007D716D">
            <w:pPr>
              <w:pStyle w:val="ListParagraph"/>
              <w:numPr>
                <w:ilvl w:val="0"/>
                <w:numId w:val="8"/>
              </w:numPr>
              <w:spacing w:after="60" w:line="276" w:lineRule="auto"/>
              <w:ind w:left="316" w:hanging="316"/>
              <w:rPr>
                <w:rFonts w:cs="Calibri"/>
                <w:lang w:val="mk-MK"/>
              </w:rPr>
            </w:pPr>
            <w:r>
              <w:rPr>
                <w:rFonts w:cs="Calibri"/>
                <w:lang w:val="mk-MK"/>
              </w:rPr>
              <w:t xml:space="preserve">Makedonya </w:t>
            </w:r>
            <w:r>
              <w:rPr>
                <w:rFonts w:cs="Calibri"/>
              </w:rPr>
              <w:t xml:space="preserve">III. </w:t>
            </w:r>
            <w:r w:rsidR="004E4C23">
              <w:rPr>
                <w:rFonts w:cs="Calibri"/>
                <w:lang w:val="mk-MK"/>
              </w:rPr>
              <w:t xml:space="preserve">İskender devletinin (Seleukids, Ptolemies ve Antigonids) çöküşünden sonra krallıkları ortaya çıkan hanedanları tahtaya yazar. </w:t>
            </w:r>
            <w:r>
              <w:rPr>
                <w:rFonts w:cs="Calibri"/>
                <w:lang w:val="mk-MK"/>
              </w:rPr>
              <w:t>Öğrenciler üç gruba ayrılır ve her grubun görevi bu krallıklardan birini araştırmak ve onun nerede yayıldığını ve en önemli hükümdarın kim olduğunu bir posterde göstermektir.</w:t>
            </w:r>
          </w:p>
          <w:p w:rsidR="000A2ADD" w:rsidRDefault="000A2ADD" w:rsidP="007D716D">
            <w:pPr>
              <w:pStyle w:val="CommentText"/>
              <w:numPr>
                <w:ilvl w:val="0"/>
                <w:numId w:val="8"/>
              </w:numPr>
              <w:spacing w:after="0" w:line="276" w:lineRule="auto"/>
              <w:ind w:left="316" w:hanging="316"/>
              <w:rPr>
                <w:rFonts w:ascii="Calibri" w:hAnsi="Calibri" w:cs="Calibri"/>
                <w:sz w:val="22"/>
                <w:szCs w:val="22"/>
                <w:lang w:val="mk-MK"/>
              </w:rPr>
            </w:pPr>
            <w:r>
              <w:rPr>
                <w:rFonts w:ascii="Calibri" w:hAnsi="Calibri" w:cs="Calibri"/>
                <w:sz w:val="22"/>
                <w:szCs w:val="22"/>
                <w:lang w:val="mk-MK"/>
              </w:rPr>
              <w:t xml:space="preserve">Öğretmen tahtaya en önemli Trak kabilelerini (Odrisi, Asti ve Besi) yazar. Daha sonra gruplara ayrılan öğrencilere, Odris Krallığı'nın hangi topraklarda yayıldığı, ne zaman kurulduğu ve ne kadar sürdüğü ve en ünlü </w:t>
            </w:r>
            <w:r w:rsidR="000E49AC">
              <w:rPr>
                <w:rFonts w:ascii="Calibri" w:hAnsi="Calibri" w:cs="Calibri"/>
                <w:sz w:val="22"/>
                <w:szCs w:val="22"/>
                <w:lang w:val="tr-TR"/>
              </w:rPr>
              <w:t xml:space="preserve">hükümdarlarının </w:t>
            </w:r>
            <w:r>
              <w:rPr>
                <w:rFonts w:ascii="Calibri" w:hAnsi="Calibri" w:cs="Calibri"/>
                <w:sz w:val="22"/>
                <w:szCs w:val="22"/>
                <w:lang w:val="mk-MK"/>
              </w:rPr>
              <w:t xml:space="preserve">(Teres, Kotis I, I. </w:t>
            </w:r>
            <w:r w:rsidR="00A10E11">
              <w:rPr>
                <w:rFonts w:ascii="Calibri" w:hAnsi="Calibri" w:cs="Calibri"/>
                <w:sz w:val="22"/>
                <w:szCs w:val="22"/>
                <w:lang w:val="en-GB"/>
              </w:rPr>
              <w:t xml:space="preserve">Sevtus </w:t>
            </w:r>
            <w:proofErr w:type="gramStart"/>
            <w:r w:rsidR="00A10E11">
              <w:rPr>
                <w:rFonts w:ascii="Calibri" w:hAnsi="Calibri" w:cs="Calibri"/>
                <w:sz w:val="22"/>
                <w:szCs w:val="22"/>
                <w:lang w:val="mk-MK"/>
              </w:rPr>
              <w:t xml:space="preserve">III </w:t>
            </w:r>
            <w:r w:rsidR="00A10E11">
              <w:rPr>
                <w:rFonts w:ascii="Calibri" w:hAnsi="Calibri" w:cs="Calibri"/>
                <w:sz w:val="22"/>
                <w:szCs w:val="22"/>
                <w:lang w:val="en-GB"/>
              </w:rPr>
              <w:t>)</w:t>
            </w:r>
            <w:proofErr w:type="gramEnd"/>
            <w:r w:rsidR="000E49AC">
              <w:rPr>
                <w:rFonts w:ascii="Calibri" w:hAnsi="Calibri" w:cs="Calibri"/>
                <w:sz w:val="22"/>
                <w:szCs w:val="22"/>
                <w:lang w:val="tr-TR"/>
              </w:rPr>
              <w:t xml:space="preserve"> kim olduğunu araştırır</w:t>
            </w:r>
            <w:r w:rsidR="00A10E11">
              <w:rPr>
                <w:rFonts w:ascii="Calibri" w:hAnsi="Calibri" w:cs="Calibri"/>
                <w:sz w:val="22"/>
                <w:szCs w:val="22"/>
                <w:lang w:val="en-GB"/>
              </w:rPr>
              <w:t xml:space="preserve"> </w:t>
            </w:r>
            <w:r w:rsidR="00A10E11">
              <w:rPr>
                <w:rFonts w:ascii="Calibri" w:hAnsi="Calibri" w:cs="Calibri"/>
                <w:sz w:val="22"/>
                <w:szCs w:val="22"/>
                <w:lang w:val="mk-MK"/>
              </w:rPr>
              <w:t xml:space="preserve">. Öğretmen, öğrencilerin araştırdıkları şeyler hakkında doğru veya yanlış beyanlarda bulunur (örn. Odris Krallığı'nın ilk kralı </w:t>
            </w:r>
            <w:r w:rsidR="008B0D0D">
              <w:rPr>
                <w:rFonts w:ascii="Calibri" w:hAnsi="Calibri" w:cs="Calibri"/>
                <w:sz w:val="22"/>
                <w:szCs w:val="22"/>
                <w:lang w:val="en-US"/>
              </w:rPr>
              <w:t xml:space="preserve">I. Cotys'tir - </w:t>
            </w:r>
            <w:r w:rsidR="008B0D0D">
              <w:rPr>
                <w:rFonts w:ascii="Calibri" w:hAnsi="Calibri" w:cs="Calibri"/>
                <w:sz w:val="22"/>
                <w:szCs w:val="22"/>
                <w:lang w:val="mk-MK"/>
              </w:rPr>
              <w:t xml:space="preserve">Yanlış, Astiler ayrı bir Trakya kabilesidir - Doğru). Öğrenciler </w:t>
            </w:r>
            <w:r w:rsidR="001A1810">
              <w:rPr>
                <w:rFonts w:ascii="Calibri" w:hAnsi="Calibri" w:cs="Calibri"/>
                <w:sz w:val="22"/>
                <w:szCs w:val="22"/>
                <w:lang w:val="mk-MK"/>
              </w:rPr>
              <w:t>, ifadenin doğru olduğunu düşünüyorsa beğenmeli, yanlış olduğunu düşünüyorsa beğenmemelidir. Her ifadeden sonra, bir sonrakine geçmeden önce neden doğru ya da yanlış olduğu tartışılır.</w:t>
            </w:r>
          </w:p>
          <w:p w:rsidR="00C57492" w:rsidRDefault="002E4F02" w:rsidP="007D716D">
            <w:pPr>
              <w:pStyle w:val="CommentText"/>
              <w:numPr>
                <w:ilvl w:val="0"/>
                <w:numId w:val="8"/>
              </w:numPr>
              <w:spacing w:after="0" w:line="276" w:lineRule="auto"/>
              <w:ind w:left="316" w:hanging="316"/>
              <w:rPr>
                <w:rFonts w:ascii="Calibri" w:hAnsi="Calibri" w:cs="Calibri"/>
                <w:sz w:val="22"/>
                <w:szCs w:val="22"/>
                <w:lang w:val="mk-MK"/>
              </w:rPr>
            </w:pPr>
            <w:r>
              <w:rPr>
                <w:rFonts w:ascii="Calibri" w:hAnsi="Calibri" w:cs="Calibri"/>
                <w:sz w:val="22"/>
                <w:szCs w:val="22"/>
                <w:lang w:val="mk-MK"/>
              </w:rPr>
              <w:t>Gruplara ayrılan öğrenciler, Trakyalılar hakkında sorular içeren bir çalışma sayfası alırlar:</w:t>
            </w:r>
          </w:p>
          <w:p w:rsidR="00C57492" w:rsidRDefault="002E4F02" w:rsidP="00C63240">
            <w:pPr>
              <w:pStyle w:val="CommentText"/>
              <w:spacing w:after="0" w:line="276" w:lineRule="auto"/>
              <w:ind w:left="599"/>
              <w:rPr>
                <w:rFonts w:ascii="Calibri" w:hAnsi="Calibri" w:cs="Calibri"/>
                <w:sz w:val="22"/>
                <w:szCs w:val="22"/>
                <w:lang w:val="mk-MK"/>
              </w:rPr>
            </w:pPr>
            <w:r>
              <w:rPr>
                <w:rFonts w:ascii="Calibri" w:hAnsi="Calibri" w:cs="Calibri"/>
                <w:sz w:val="22"/>
                <w:szCs w:val="22"/>
                <w:lang w:val="mk-MK"/>
              </w:rPr>
              <w:t>(1) Trakyalıların başlıca uğraşları nelerdi?</w:t>
            </w:r>
          </w:p>
          <w:p w:rsidR="00C57492" w:rsidRDefault="005278BB" w:rsidP="00C63240">
            <w:pPr>
              <w:pStyle w:val="CommentText"/>
              <w:spacing w:after="0" w:line="276" w:lineRule="auto"/>
              <w:ind w:left="599"/>
              <w:rPr>
                <w:rFonts w:ascii="Calibri" w:hAnsi="Calibri" w:cs="Calibri"/>
                <w:sz w:val="22"/>
                <w:szCs w:val="22"/>
                <w:lang w:val="mk-MK"/>
              </w:rPr>
            </w:pPr>
            <w:r>
              <w:rPr>
                <w:rFonts w:ascii="Calibri" w:hAnsi="Calibri" w:cs="Calibri"/>
                <w:sz w:val="22"/>
                <w:szCs w:val="22"/>
                <w:lang w:val="mk-MK"/>
              </w:rPr>
              <w:t>(2) Kabileler nasıl örgütlenmişti?</w:t>
            </w:r>
          </w:p>
          <w:p w:rsidR="00C57492" w:rsidRDefault="00AD3860" w:rsidP="00C63240">
            <w:pPr>
              <w:pStyle w:val="CommentText"/>
              <w:spacing w:after="0" w:line="276" w:lineRule="auto"/>
              <w:ind w:left="599"/>
              <w:rPr>
                <w:rFonts w:ascii="Calibri" w:hAnsi="Calibri" w:cs="Calibri"/>
                <w:sz w:val="22"/>
                <w:szCs w:val="22"/>
                <w:lang w:val="mk-MK"/>
              </w:rPr>
            </w:pPr>
            <w:r>
              <w:rPr>
                <w:rFonts w:ascii="Calibri" w:hAnsi="Calibri" w:cs="Calibri"/>
                <w:sz w:val="22"/>
                <w:szCs w:val="22"/>
                <w:lang w:val="mk-MK"/>
              </w:rPr>
              <w:t>(3) Kadınların konumu neydi?</w:t>
            </w:r>
          </w:p>
          <w:p w:rsidR="00C57492" w:rsidRDefault="00C6298A" w:rsidP="00C63240">
            <w:pPr>
              <w:pStyle w:val="CommentText"/>
              <w:spacing w:after="0" w:line="276" w:lineRule="auto"/>
              <w:ind w:left="599"/>
              <w:rPr>
                <w:rFonts w:ascii="Calibri" w:hAnsi="Calibri" w:cs="Calibri"/>
                <w:sz w:val="22"/>
                <w:szCs w:val="22"/>
                <w:lang w:val="mk-MK"/>
              </w:rPr>
            </w:pPr>
            <w:r>
              <w:rPr>
                <w:rFonts w:ascii="Calibri" w:hAnsi="Calibri" w:cs="Calibri"/>
                <w:sz w:val="22"/>
                <w:szCs w:val="22"/>
                <w:lang w:val="mk-MK"/>
              </w:rPr>
              <w:t>(4) Hangi tanrılara inanıyorlardı?</w:t>
            </w:r>
          </w:p>
          <w:p w:rsidR="00C57492" w:rsidRDefault="000425BE" w:rsidP="00C63240">
            <w:pPr>
              <w:pStyle w:val="CommentText"/>
              <w:spacing w:after="0" w:line="276" w:lineRule="auto"/>
              <w:ind w:left="599"/>
              <w:rPr>
                <w:rFonts w:ascii="Calibri" w:hAnsi="Calibri" w:cs="Calibri"/>
                <w:sz w:val="22"/>
                <w:szCs w:val="22"/>
                <w:lang w:val="mk-MK"/>
              </w:rPr>
            </w:pPr>
            <w:r>
              <w:rPr>
                <w:rFonts w:ascii="Calibri" w:hAnsi="Calibri" w:cs="Calibri"/>
                <w:sz w:val="22"/>
                <w:szCs w:val="22"/>
                <w:lang w:val="mk-MK"/>
              </w:rPr>
              <w:t>(5) Ölüleri nasıl gömdüler?</w:t>
            </w:r>
          </w:p>
          <w:p w:rsidR="00C57492" w:rsidRDefault="000425BE" w:rsidP="00C63240">
            <w:pPr>
              <w:pStyle w:val="CommentText"/>
              <w:spacing w:after="0" w:line="276" w:lineRule="auto"/>
              <w:ind w:left="599"/>
              <w:rPr>
                <w:rFonts w:ascii="Calibri" w:hAnsi="Calibri" w:cs="Calibri"/>
                <w:sz w:val="22"/>
                <w:szCs w:val="22"/>
                <w:lang w:val="mk-MK"/>
              </w:rPr>
            </w:pPr>
            <w:r>
              <w:rPr>
                <w:rFonts w:ascii="Calibri" w:hAnsi="Calibri" w:cs="Calibri"/>
                <w:sz w:val="22"/>
                <w:szCs w:val="22"/>
                <w:lang w:val="mk-MK"/>
              </w:rPr>
              <w:t>(6) Hangi enstrümanları çalıyorlardı?</w:t>
            </w:r>
          </w:p>
          <w:p w:rsidR="008B0D0D" w:rsidRDefault="00127A1B" w:rsidP="00C63240">
            <w:pPr>
              <w:pStyle w:val="CommentText"/>
              <w:spacing w:after="60" w:line="276" w:lineRule="auto"/>
              <w:ind w:left="318"/>
              <w:rPr>
                <w:rFonts w:ascii="Calibri" w:hAnsi="Calibri" w:cs="Calibri"/>
                <w:sz w:val="22"/>
                <w:szCs w:val="22"/>
                <w:lang w:val="mk-MK"/>
              </w:rPr>
            </w:pPr>
            <w:r>
              <w:rPr>
                <w:rFonts w:ascii="Calibri" w:hAnsi="Calibri" w:cs="Calibri"/>
                <w:sz w:val="22"/>
                <w:szCs w:val="22"/>
                <w:lang w:val="mk-MK"/>
              </w:rPr>
              <w:t xml:space="preserve">Soruları cevaplamak için öğrenciler araştırma yapar. Sonunda, her sorunun yanıtlarını sunup karşılaştırırlar ve öğretmen gerektiği </w:t>
            </w:r>
            <w:r w:rsidR="000E49AC">
              <w:rPr>
                <w:rFonts w:ascii="Calibri" w:hAnsi="Calibri" w:cs="Calibri"/>
                <w:sz w:val="22"/>
                <w:szCs w:val="22"/>
                <w:lang w:val="tr-TR"/>
              </w:rPr>
              <w:t>taktirde</w:t>
            </w:r>
            <w:r>
              <w:rPr>
                <w:rFonts w:ascii="Calibri" w:hAnsi="Calibri" w:cs="Calibri"/>
                <w:sz w:val="22"/>
                <w:szCs w:val="22"/>
                <w:lang w:val="mk-MK"/>
              </w:rPr>
              <w:t xml:space="preserve"> </w:t>
            </w:r>
            <w:r w:rsidR="000E49AC">
              <w:rPr>
                <w:rFonts w:ascii="Calibri" w:hAnsi="Calibri" w:cs="Calibri"/>
                <w:sz w:val="22"/>
                <w:szCs w:val="22"/>
                <w:lang w:val="tr-TR"/>
              </w:rPr>
              <w:t>eklemeler yapar</w:t>
            </w:r>
            <w:r>
              <w:rPr>
                <w:rFonts w:ascii="Calibri" w:hAnsi="Calibri" w:cs="Calibri"/>
                <w:sz w:val="22"/>
                <w:szCs w:val="22"/>
                <w:lang w:val="mk-MK"/>
              </w:rPr>
              <w:t xml:space="preserve"> veya düzeltir.</w:t>
            </w:r>
          </w:p>
          <w:p w:rsidR="00782CDD" w:rsidRDefault="00782CDD" w:rsidP="007D716D">
            <w:pPr>
              <w:numPr>
                <w:ilvl w:val="0"/>
                <w:numId w:val="8"/>
              </w:numPr>
              <w:spacing w:after="60" w:line="276" w:lineRule="auto"/>
              <w:ind w:left="316" w:hanging="316"/>
              <w:rPr>
                <w:lang w:val="ru-RU"/>
              </w:rPr>
            </w:pPr>
            <w:r>
              <w:rPr>
                <w:lang w:val="ru-RU"/>
              </w:rPr>
              <w:lastRenderedPageBreak/>
              <w:t>Öğrenciler, Romulus ve Remus efsanesine göre Antik Roma'nın kökeni hakkında bir sunum izlerler. Daha sonra, Roma'nın bu şekilde kurulmuş olmasının ne kadar muhtemel olduğu ve Antik Roma'nın kökeni ve varlığına dair kanıtların nereden alındığı tartışılarak, yalnızca arkeolojik alanların ve diğer yazılı materyallerin kanıt olarak kabul edilebileceği sonucuna varılmaktadır.</w:t>
            </w:r>
          </w:p>
          <w:p w:rsidR="00B90E71" w:rsidRDefault="00B90E71" w:rsidP="007D716D">
            <w:pPr>
              <w:numPr>
                <w:ilvl w:val="0"/>
                <w:numId w:val="8"/>
              </w:numPr>
              <w:spacing w:after="60" w:line="276" w:lineRule="auto"/>
              <w:ind w:left="316" w:hanging="316"/>
              <w:rPr>
                <w:lang w:val="ru-RU"/>
              </w:rPr>
            </w:pPr>
            <w:r w:rsidRPr="005405C0">
              <w:rPr>
                <w:lang w:val="ru-RU"/>
              </w:rPr>
              <w:t xml:space="preserve">Öğretmen tahtaya bir zaman çizelgesi çizer ve Roma'nın cumhuriyet olduğu dönemi belirler. Öğrenciler, Roma Cumhuriyeti'ndeki ana güç sahiplerinin (Konsüller, Senato, Ulusal Meclis) listelendiği bir sunumu takip eder. Gruplara ayrılan öğrenciler, farklı iktidar sahipleri hakkında - kimlerin katılabileceği, nasıl seçildikleri ve hangi yetkilere sahip oldukları - hakkında araştırma yapar ve kısa sunumlar hazırlar. Çalışmalarını sunduktan sonra, öğretmen tahtaya </w:t>
            </w:r>
            <w:r w:rsidR="007A52A9" w:rsidRPr="007A52A9">
              <w:rPr>
                <w:lang w:val="ru-RU"/>
              </w:rPr>
              <w:t xml:space="preserve">Roma Cumhuriyeti'ndeki </w:t>
            </w:r>
            <w:r w:rsidR="007A52A9" w:rsidRPr="007A52A9">
              <w:rPr>
                <w:rFonts w:cs="Calibri"/>
                <w:lang w:val="mk-MK"/>
              </w:rPr>
              <w:t>yönetim biçimini temsil eden bir diyagram çizer.</w:t>
            </w:r>
          </w:p>
          <w:p w:rsidR="007A52A9" w:rsidRDefault="00FB207F" w:rsidP="007D716D">
            <w:pPr>
              <w:numPr>
                <w:ilvl w:val="0"/>
                <w:numId w:val="8"/>
              </w:numPr>
              <w:spacing w:after="60" w:line="276" w:lineRule="auto"/>
              <w:ind w:left="316" w:hanging="316"/>
              <w:rPr>
                <w:lang w:val="ru-RU"/>
              </w:rPr>
            </w:pPr>
            <w:r w:rsidRPr="005442D8">
              <w:rPr>
                <w:i/>
                <w:iCs/>
                <w:lang w:val="ru-RU"/>
              </w:rPr>
              <w:t xml:space="preserve">plebler </w:t>
            </w:r>
            <w:r>
              <w:rPr>
                <w:lang w:val="ru-RU"/>
              </w:rPr>
              <w:t xml:space="preserve">grubuna ve </w:t>
            </w:r>
            <w:r w:rsidRPr="005442D8">
              <w:rPr>
                <w:i/>
                <w:iCs/>
                <w:lang w:val="ru-RU"/>
              </w:rPr>
              <w:t xml:space="preserve">asilzadeler </w:t>
            </w:r>
            <w:r>
              <w:rPr>
                <w:lang w:val="ru-RU"/>
              </w:rPr>
              <w:t xml:space="preserve">grubuna atanmak üzere bir kağıt parçası çizer . </w:t>
            </w:r>
            <w:r>
              <w:t xml:space="preserve">[ </w:t>
            </w:r>
            <w:r>
              <w:rPr>
                <w:lang w:val="ru-RU"/>
              </w:rPr>
              <w:t xml:space="preserve">Sınıfın büyüklüğüne bağlı olarak, çeşitli pebej grupları, yani soylular oluşturulabilir. </w:t>
            </w:r>
            <w:r>
              <w:t xml:space="preserve">] </w:t>
            </w:r>
            <w:r>
              <w:rPr>
                <w:lang w:val="ru-RU"/>
              </w:rPr>
              <w:t>Her grup "kendi" sosyal grubunu araştırır ve grubun şu özelliklerini (metin ve resimlerle) açıklayan bir poster hazırlar: toplumdaki güç, meslekler ve mülk/servet. Öğrencilerin poster sunumlarından önce öğretmen, Roma Cumhuriyeti'nde ayrı bir sosyal grup olarak kölelerin özelliklerini sunar. Hem pleblere hem de asilzadelere yönelik sunumlardan sonra, açık bir tartışma yoluyla analiz edilen özellikler karşılaştırılır.</w:t>
            </w:r>
          </w:p>
          <w:p w:rsidR="00BC39F3" w:rsidRDefault="00BC39F3" w:rsidP="007D716D">
            <w:pPr>
              <w:numPr>
                <w:ilvl w:val="0"/>
                <w:numId w:val="8"/>
              </w:numPr>
              <w:spacing w:after="60" w:line="276" w:lineRule="auto"/>
              <w:ind w:left="316" w:hanging="316"/>
              <w:rPr>
                <w:lang w:val="ru-RU"/>
              </w:rPr>
            </w:pPr>
            <w:r>
              <w:rPr>
                <w:lang w:val="ru-RU"/>
              </w:rPr>
              <w:t>Gruplara ayrılan öğrenciler</w:t>
            </w:r>
            <w:r w:rsidR="00012066">
              <w:rPr>
                <w:lang w:val="tr-TR"/>
              </w:rPr>
              <w:t>e</w:t>
            </w:r>
            <w:r>
              <w:rPr>
                <w:lang w:val="ru-RU"/>
              </w:rPr>
              <w:t xml:space="preserve">, üç Pön Savaşı'nın kısaca anlatıldığı bir çalışma sayfası </w:t>
            </w:r>
            <w:r w:rsidR="00012066">
              <w:rPr>
                <w:lang w:val="tr-TR"/>
              </w:rPr>
              <w:t>verilir</w:t>
            </w:r>
            <w:r>
              <w:rPr>
                <w:lang w:val="ru-RU"/>
              </w:rPr>
              <w:t xml:space="preserve">. Öğrencilerden verilen betimlemeleri inceledikten sonra çalışma </w:t>
            </w:r>
            <w:r w:rsidR="00012066">
              <w:rPr>
                <w:lang w:val="tr-TR"/>
              </w:rPr>
              <w:t>sayfasında</w:t>
            </w:r>
            <w:r>
              <w:rPr>
                <w:lang w:val="ru-RU"/>
              </w:rPr>
              <w:t xml:space="preserve"> yer alan şu sorulara yanıt vermeleri beklenmektedir: (1) Pön Savaşları'nın nedeni nedir?, (2) Savaşlarda savaşan taraflar kimlerdir?, (3) Savaşların sebebi nedir? Hannibal </w:t>
            </w:r>
            <w:r w:rsidR="00012066">
              <w:rPr>
                <w:lang w:val="tr-TR"/>
              </w:rPr>
              <w:t xml:space="preserve">ne </w:t>
            </w:r>
            <w:r>
              <w:rPr>
                <w:lang w:val="ru-RU"/>
              </w:rPr>
              <w:t>ile ünlü</w:t>
            </w:r>
            <w:r w:rsidR="00012066">
              <w:rPr>
                <w:lang w:val="tr-TR"/>
              </w:rPr>
              <w:t>dür</w:t>
            </w:r>
            <w:r>
              <w:rPr>
                <w:lang w:val="ru-RU"/>
              </w:rPr>
              <w:t>? ve (4) Pön Savaşları nasıl sona erdi? Hangi savaşlarda savaşan iki tarafın liderlerinden biri</w:t>
            </w:r>
            <w:r w:rsidR="00012066">
              <w:rPr>
                <w:lang w:val="tr-TR"/>
              </w:rPr>
              <w:t xml:space="preserve"> öldü</w:t>
            </w:r>
            <w:r>
              <w:rPr>
                <w:lang w:val="ru-RU"/>
              </w:rPr>
              <w:t>? Öğrencilerin verdiği cevaplar (soru soru) okunur ve öğretmen açıklar ve/veya gerekirse düzeltir.</w:t>
            </w:r>
          </w:p>
          <w:p w:rsidR="00622FB9" w:rsidRDefault="009B1B44" w:rsidP="007D716D">
            <w:pPr>
              <w:numPr>
                <w:ilvl w:val="0"/>
                <w:numId w:val="8"/>
              </w:numPr>
              <w:spacing w:after="60" w:line="276" w:lineRule="auto"/>
              <w:ind w:left="316" w:hanging="316"/>
              <w:rPr>
                <w:lang w:val="ru-RU"/>
              </w:rPr>
            </w:pPr>
            <w:r w:rsidRPr="00C565F6">
              <w:rPr>
                <w:lang w:val="ru-RU"/>
              </w:rPr>
              <w:t xml:space="preserve">Öğrenciler Roma'da gladyatörleri, Colosseum'daki gladyatör dövüşlerini, Spartacus'un (köle olarak satılan ve gladyatör olmak için eğitilen bir Trakyalı) kökenlerini, Spartacus'un isyanını (kimler katıldı, sebebi neydi ve </w:t>
            </w:r>
            <w:r w:rsidR="00012066">
              <w:rPr>
                <w:lang w:val="tr-TR"/>
              </w:rPr>
              <w:t>kime karşı organize edildi</w:t>
            </w:r>
            <w:r w:rsidRPr="00C565F6">
              <w:rPr>
                <w:lang w:val="ru-RU"/>
              </w:rPr>
              <w:t>) anlatan bir sunum izl</w:t>
            </w:r>
            <w:r w:rsidR="00012066">
              <w:rPr>
                <w:lang w:val="ru-RU"/>
              </w:rPr>
              <w:t>erler</w:t>
            </w:r>
            <w:r w:rsidRPr="00C565F6">
              <w:rPr>
                <w:lang w:val="ru-RU"/>
              </w:rPr>
              <w:t xml:space="preserve">. Sunumdan sonra öğrenciler gruplara ayrılarak Spartaküs'ün hayatını ve mücadelesini anlatan (en az 10 sahneli) bir çizgi roman hazırlar ve çizerler. Bunu yaparken farklı kaynaklardan materyaller kullanabilirler. </w:t>
            </w:r>
            <w:r w:rsidR="00C565F6" w:rsidRPr="00C565F6">
              <w:rPr>
                <w:lang w:val="mk-MK"/>
              </w:rPr>
              <w:t xml:space="preserve">Her grup çizgi romanını sunduktan sonra </w:t>
            </w:r>
            <w:r w:rsidR="00C565F6">
              <w:t xml:space="preserve">, Spartaküs'ün </w:t>
            </w:r>
            <w:r w:rsidR="00622FB9" w:rsidRPr="00C565F6">
              <w:rPr>
                <w:lang w:val="ru-RU"/>
              </w:rPr>
              <w:t xml:space="preserve">ezilenlerin özgürlük </w:t>
            </w:r>
            <w:r w:rsidR="00C565F6" w:rsidRPr="00C565F6">
              <w:rPr>
                <w:lang w:val="mk-MK"/>
              </w:rPr>
              <w:t xml:space="preserve">mücadelesinde bir lider ve adaletsizliğe karşı direnişin bir sembolü olarak oynadığı rolün anlatıldığı bir tartışma </w:t>
            </w:r>
            <w:r w:rsidR="00012066">
              <w:rPr>
                <w:lang w:val="tr-TR"/>
              </w:rPr>
              <w:t>gerçekleşir</w:t>
            </w:r>
            <w:r w:rsidR="00C565F6" w:rsidRPr="00C565F6">
              <w:rPr>
                <w:lang w:val="mk-MK"/>
              </w:rPr>
              <w:t xml:space="preserve"> .</w:t>
            </w:r>
          </w:p>
          <w:p w:rsidR="001339BB" w:rsidRPr="00317CF3" w:rsidRDefault="00B82077" w:rsidP="007D716D">
            <w:pPr>
              <w:numPr>
                <w:ilvl w:val="0"/>
                <w:numId w:val="8"/>
              </w:numPr>
              <w:spacing w:after="60" w:line="276" w:lineRule="auto"/>
              <w:ind w:left="316" w:hanging="316"/>
              <w:rPr>
                <w:lang w:val="ru-RU"/>
              </w:rPr>
            </w:pPr>
            <w:r w:rsidRPr="00C565F6">
              <w:rPr>
                <w:lang w:val="ru-RU"/>
              </w:rPr>
              <w:t xml:space="preserve">Öğrenciler, Jül Sezar'ın hayatındaki şu önemli olayları ve katkılarını çok kısaca anlatan bir sunumu </w:t>
            </w:r>
            <w:r w:rsidR="00390D0C">
              <w:rPr>
                <w:lang w:val="tr-TR"/>
              </w:rPr>
              <w:t>izlerler</w:t>
            </w:r>
            <w:r w:rsidRPr="00C565F6">
              <w:rPr>
                <w:lang w:val="ru-RU"/>
              </w:rPr>
              <w:t>: (1) doğum, aile geçmişi ve suikast, (2) siyasi görevler (ko</w:t>
            </w:r>
            <w:r w:rsidR="00390D0C">
              <w:rPr>
                <w:lang w:val="ru-RU"/>
              </w:rPr>
              <w:t xml:space="preserve">nsül, vali, diktatör), (3) </w:t>
            </w:r>
            <w:r w:rsidRPr="00C565F6">
              <w:rPr>
                <w:lang w:val="ru-RU"/>
              </w:rPr>
              <w:t>savaşlara</w:t>
            </w:r>
            <w:r w:rsidR="00390D0C">
              <w:rPr>
                <w:lang w:val="tr-TR"/>
              </w:rPr>
              <w:t xml:space="preserve"> katılım</w:t>
            </w:r>
            <w:r w:rsidRPr="00C565F6">
              <w:rPr>
                <w:lang w:val="ru-RU"/>
              </w:rPr>
              <w:t>, (4) Kleopatra ile bağlantı, (5) takvimi yeniden düzenlemek. Gruplara ayrılan öğrenciler, ortak bir zaman çizelgesine yerleştirecekleri resimlerle göstermek için hangi olayı/</w:t>
            </w:r>
            <w:r w:rsidR="00390D0C">
              <w:rPr>
                <w:lang w:val="tr-TR"/>
              </w:rPr>
              <w:t>kişiyi</w:t>
            </w:r>
            <w:r w:rsidRPr="00C565F6">
              <w:rPr>
                <w:lang w:val="ru-RU"/>
              </w:rPr>
              <w:t xml:space="preserve"> araştıracaklarını bir </w:t>
            </w:r>
            <w:r w:rsidR="00390D0C">
              <w:rPr>
                <w:lang w:val="tr-TR"/>
              </w:rPr>
              <w:t>kağıt</w:t>
            </w:r>
            <w:r w:rsidRPr="00C565F6">
              <w:rPr>
                <w:lang w:val="ru-RU"/>
              </w:rPr>
              <w:t xml:space="preserve"> </w:t>
            </w:r>
            <w:r w:rsidR="00390D0C">
              <w:rPr>
                <w:lang w:val="tr-TR"/>
              </w:rPr>
              <w:t>parçası çekerek</w:t>
            </w:r>
            <w:r w:rsidRPr="00C565F6">
              <w:rPr>
                <w:lang w:val="ru-RU"/>
              </w:rPr>
              <w:t xml:space="preserve"> seçerler. Son olarak, Jül Sezar'ın antik Roma tarihindeki önemi tartışılmaktadır.</w:t>
            </w:r>
          </w:p>
          <w:p w:rsidR="00CE54E8" w:rsidRPr="008578BD" w:rsidRDefault="00EE7444" w:rsidP="007D716D">
            <w:pPr>
              <w:numPr>
                <w:ilvl w:val="0"/>
                <w:numId w:val="8"/>
              </w:numPr>
              <w:spacing w:after="60" w:line="276" w:lineRule="auto"/>
              <w:ind w:left="316" w:hanging="316"/>
              <w:rPr>
                <w:lang w:val="ru-RU"/>
              </w:rPr>
            </w:pPr>
            <w:r w:rsidRPr="008031F8">
              <w:rPr>
                <w:lang w:val="ru-RU"/>
              </w:rPr>
              <w:t xml:space="preserve">Öğrenciler beş gruba ayrılır ve her grup </w:t>
            </w:r>
            <w:r w:rsidR="006D10A7" w:rsidRPr="008031F8">
              <w:rPr>
                <w:lang w:val="ru-RU"/>
              </w:rPr>
              <w:t xml:space="preserve">Roma İmparatorluğu'ndaki </w:t>
            </w:r>
            <w:r w:rsidR="006D10A7" w:rsidRPr="008031F8">
              <w:rPr>
                <w:rFonts w:eastAsia="Times New Roman" w:cs="Courier New"/>
                <w:lang w:val="mk-MK"/>
              </w:rPr>
              <w:t xml:space="preserve">insanların günlük yaşamının bir yönünü araştırır: yemek, giyim, müzik, eğlence, aile. Amaç, tüm grupların birlikte, her bir yönünün, grupların İnternette buldukları resimlerle </w:t>
            </w:r>
            <w:r w:rsidR="00390D0C" w:rsidRPr="008031F8">
              <w:rPr>
                <w:rFonts w:eastAsia="Times New Roman" w:cs="Courier New"/>
                <w:lang w:val="mk-MK"/>
              </w:rPr>
              <w:t xml:space="preserve">görüntülerde yoksulların yanı sıra erkekler, kadınlar ve çocuklar </w:t>
            </w:r>
            <w:r w:rsidR="006D10A7" w:rsidRPr="008031F8">
              <w:rPr>
                <w:rFonts w:eastAsia="Times New Roman" w:cs="Courier New"/>
                <w:lang w:val="mk-MK"/>
              </w:rPr>
              <w:t xml:space="preserve">gösterileceği büyük bir poster hazırlaması, daha zengin olanları göstermeye dikkat ederek uygun başlıklar altında büyük bir </w:t>
            </w:r>
            <w:r w:rsidR="00390D0C">
              <w:rPr>
                <w:rFonts w:eastAsia="Times New Roman" w:cs="Courier New"/>
                <w:lang w:val="tr-TR"/>
              </w:rPr>
              <w:t>poster kağıdına</w:t>
            </w:r>
            <w:r w:rsidR="006D10A7" w:rsidRPr="008031F8">
              <w:rPr>
                <w:rFonts w:eastAsia="Times New Roman" w:cs="Courier New"/>
                <w:lang w:val="mk-MK"/>
              </w:rPr>
              <w:t xml:space="preserve"> </w:t>
            </w:r>
            <w:r w:rsidR="00390D0C">
              <w:rPr>
                <w:rFonts w:eastAsia="Times New Roman" w:cs="Courier New"/>
                <w:lang w:val="mk-MK"/>
              </w:rPr>
              <w:t>yazdırıp, kesip yapıştırmasıdır</w:t>
            </w:r>
            <w:r w:rsidR="006D10A7" w:rsidRPr="008031F8">
              <w:rPr>
                <w:rFonts w:eastAsia="Times New Roman" w:cs="Courier New"/>
                <w:lang w:val="mk-MK"/>
              </w:rPr>
              <w:t xml:space="preserve">. Daha sonra her grup, günlük hayatın üzerinde çalıştıkları yönünü anlatmak için resimleri kullanır. Sonunda, açık bir tartışmada, </w:t>
            </w:r>
            <w:r w:rsidR="000B4E38" w:rsidRPr="000B4E38">
              <w:rPr>
                <w:lang w:val="ru-RU"/>
              </w:rPr>
              <w:t xml:space="preserve">Roma İmparatorluğu'ndaki insanların günlük yaşamlarının </w:t>
            </w:r>
            <w:r w:rsidR="000B4E38" w:rsidRPr="000B4E38">
              <w:rPr>
                <w:rFonts w:eastAsia="Times New Roman" w:cs="Courier New"/>
                <w:lang w:val="mk-MK"/>
              </w:rPr>
              <w:t xml:space="preserve">, ait oldukları sosyal gruba </w:t>
            </w:r>
            <w:r w:rsidR="000B4E38" w:rsidRPr="000B4E38">
              <w:rPr>
                <w:rFonts w:eastAsia="Times New Roman" w:cs="Courier New"/>
                <w:lang w:val="mk-MK"/>
              </w:rPr>
              <w:lastRenderedPageBreak/>
              <w:t>bağlı olarak büyük ölçüde farklılık gösterdiği sonucuna varıl</w:t>
            </w:r>
            <w:r w:rsidR="002C69FF">
              <w:rPr>
                <w:rFonts w:eastAsia="Times New Roman" w:cs="Courier New"/>
                <w:lang w:val="tr-TR"/>
              </w:rPr>
              <w:t>ır</w:t>
            </w:r>
            <w:r w:rsidR="000B4E38" w:rsidRPr="000B4E38">
              <w:rPr>
                <w:rFonts w:eastAsia="Times New Roman" w:cs="Courier New"/>
                <w:lang w:val="mk-MK"/>
              </w:rPr>
              <w:t>.</w:t>
            </w:r>
          </w:p>
          <w:p w:rsidR="00527834" w:rsidRDefault="00FE4A74" w:rsidP="007D716D">
            <w:pPr>
              <w:numPr>
                <w:ilvl w:val="0"/>
                <w:numId w:val="8"/>
              </w:numPr>
              <w:spacing w:after="60" w:line="276" w:lineRule="auto"/>
              <w:ind w:left="316" w:hanging="316"/>
              <w:rPr>
                <w:lang w:val="ru-RU"/>
              </w:rPr>
            </w:pPr>
            <w:r>
              <w:rPr>
                <w:lang w:val="ru-RU"/>
              </w:rPr>
              <w:t xml:space="preserve">Öğrenciler, Roma İmparatorluğu'nun çöküş nedenlerini ("barbar" kabilelerin saldırıları, iç iktidar mücadeleleri, köle ve köylü isyanları, fethedilen halkların ayaklanmaları, hükümetteki yolsuzluk, ekonomik sorunlar) listeleyen bir sunumu </w:t>
            </w:r>
            <w:r w:rsidR="001D41AC">
              <w:rPr>
                <w:lang w:val="tr-TR"/>
              </w:rPr>
              <w:t>seyrederler</w:t>
            </w:r>
            <w:r>
              <w:rPr>
                <w:lang w:val="ru-RU"/>
              </w:rPr>
              <w:t>. Öğretmen verilen her neden için öğrencilerden gerilemeye nasıl katkıda bulunduğunu açıklamalarını ister (örneğin, öğretmen imparatorluğun "barbar" kabileler tarafından saldırıya uğradığını söyler ve öğrenciler saldırıların imparatorluğun zayıflamasına nasıl katkıda bulunduğunu açıklar). Öğretmen, Roma İmparatorluğu'nun ne zaman bölündüğünü ve imparatorluğun nasıl bölündüğünü anlattıktan sonra, öğrenciler Roma'nın ne zaman kurulduğunu, ne zaman Roma Cumhuriyeti olduğunu, Roma İmparatorluğu'nun ne zaman kurulduğunu ve ne zaman Batı ve Doğu olarak ikiye ayrıldığını ve Batı Roma İmparatorluğu düştüğünde... Ayrıca tarihi bir harita üzerinde Doğu ve Batı Roma İmparatorluklarına ait bölgeleri işaretlerler.</w:t>
            </w:r>
          </w:p>
          <w:p w:rsidR="000F5A0F" w:rsidRDefault="000F5A0F" w:rsidP="007D716D">
            <w:pPr>
              <w:numPr>
                <w:ilvl w:val="0"/>
                <w:numId w:val="8"/>
              </w:numPr>
              <w:spacing w:after="60" w:line="276" w:lineRule="auto"/>
              <w:ind w:left="316" w:hanging="316"/>
              <w:rPr>
                <w:lang w:val="ru-RU"/>
              </w:rPr>
            </w:pPr>
            <w:r>
              <w:rPr>
                <w:lang w:val="ru-RU"/>
              </w:rPr>
              <w:t xml:space="preserve">3-4 kişilik gruplara ayrılan öğrenciler, Yunan ve Roma tanrı ve tanrıçalarıyla oyun kartları yaparlar - her kartın üzerine bir tanrının/tanrıçanın adını yazar ve internetten alınan resimlerden modellenmiş bir resmini çizerler. </w:t>
            </w:r>
            <w:r w:rsidR="001D41AC">
              <w:rPr>
                <w:lang w:val="tr-TR"/>
              </w:rPr>
              <w:t>B</w:t>
            </w:r>
            <w:r>
              <w:rPr>
                <w:lang w:val="ru-RU"/>
              </w:rPr>
              <w:t xml:space="preserve">u sırada tanrıların/tanrıçaların her birinin rolünü hatırlamaları gerekir. Ek bir kart Pantheon'u temsil eder. Daha sonra, kartlar grup üyeleri arasında rastgele sırayla dağıtılır ve birbirlerinden bir kart çekerler - her bir Yunan ve Roma tanrı/tanrıçasını eşleştirdiklerinde, eşleştirilmiş kartları masaya koyarlar. Oyun, herkes eşleşene kadar devam eder ve kazanan, Pantheon kartıyla kalan kişidir </w:t>
            </w:r>
            <w:r w:rsidR="0050272E">
              <w:rPr>
                <w:lang w:val="ru-RU"/>
              </w:rPr>
              <w:t xml:space="preserve">. </w:t>
            </w:r>
            <w:r w:rsidR="009718E4">
              <w:rPr>
                <w:lang w:val="ru-RU"/>
              </w:rPr>
              <w:t>Her grup çiftleri bir kağıda yapıştırır ve her bir çift için tanrıların/tanrıçaların rolünü yazar. Sunum sırasında güneş sistemindeki gezegenlerin isimleriyle bir benzetme yapı</w:t>
            </w:r>
            <w:r w:rsidR="001D41AC">
              <w:rPr>
                <w:lang w:val="tr-TR"/>
              </w:rPr>
              <w:t>lı</w:t>
            </w:r>
            <w:r w:rsidR="009718E4">
              <w:rPr>
                <w:lang w:val="ru-RU"/>
              </w:rPr>
              <w:t xml:space="preserve">r. Son olarak, öğretmen, tanrılara olan inançların, tanrıları memnun edeceği ve onların beğenisini kazanacağı düşünülen kurbanlar sunarak, tanrıların onuruna </w:t>
            </w:r>
            <w:r w:rsidR="001D41AC">
              <w:rPr>
                <w:lang w:val="tr-TR"/>
              </w:rPr>
              <w:t>mabetler</w:t>
            </w:r>
            <w:r w:rsidR="009718E4">
              <w:rPr>
                <w:lang w:val="ru-RU"/>
              </w:rPr>
              <w:t xml:space="preserve"> ve tapınaklar inşa ederek ritüelleri ve ayinleri etkilediği sonucuna varmak için açık bir tartışmada sorular sorar.</w:t>
            </w:r>
          </w:p>
          <w:p w:rsidR="00F226A9" w:rsidRDefault="00F226A9" w:rsidP="007D716D">
            <w:pPr>
              <w:numPr>
                <w:ilvl w:val="0"/>
                <w:numId w:val="8"/>
              </w:numPr>
              <w:spacing w:after="60" w:line="276" w:lineRule="auto"/>
              <w:ind w:left="316" w:hanging="316"/>
              <w:rPr>
                <w:lang w:val="ru-RU"/>
              </w:rPr>
            </w:pPr>
            <w:r>
              <w:rPr>
                <w:lang w:val="ru-RU"/>
              </w:rPr>
              <w:t>Öğrenciler, Hristiyanlığın ortaya çıkışını anlatan bir sunumu takip ederler. Ardından, gruplara ayrılarak aşağıdaki soruları yanıtlamak için araştırma yap</w:t>
            </w:r>
            <w:r w:rsidR="001D41AC">
              <w:rPr>
                <w:lang w:val="tr-TR"/>
              </w:rPr>
              <w:t>maları istenir</w:t>
            </w:r>
            <w:r>
              <w:rPr>
                <w:lang w:val="ru-RU"/>
              </w:rPr>
              <w:t>:</w:t>
            </w:r>
          </w:p>
          <w:p w:rsidR="00D70CF5" w:rsidRDefault="00D70CF5" w:rsidP="007D716D">
            <w:pPr>
              <w:pStyle w:val="ListParagraph"/>
              <w:numPr>
                <w:ilvl w:val="0"/>
                <w:numId w:val="28"/>
              </w:numPr>
              <w:spacing w:after="60" w:line="276" w:lineRule="auto"/>
              <w:ind w:left="887" w:hanging="283"/>
              <w:rPr>
                <w:lang w:val="ru-RU"/>
              </w:rPr>
            </w:pPr>
            <w:r>
              <w:rPr>
                <w:lang w:val="ru-RU"/>
              </w:rPr>
              <w:t>İsa Mesih ne zaman ve nerede doğdu?</w:t>
            </w:r>
          </w:p>
          <w:p w:rsidR="00D70CF5" w:rsidRDefault="00CD08CC" w:rsidP="007D716D">
            <w:pPr>
              <w:pStyle w:val="ListParagraph"/>
              <w:numPr>
                <w:ilvl w:val="0"/>
                <w:numId w:val="28"/>
              </w:numPr>
              <w:spacing w:after="60" w:line="276" w:lineRule="auto"/>
              <w:ind w:left="887" w:hanging="283"/>
              <w:rPr>
                <w:lang w:val="ru-RU"/>
              </w:rPr>
            </w:pPr>
            <w:r>
              <w:rPr>
                <w:lang w:val="ru-RU"/>
              </w:rPr>
              <w:t>Hristiyanlığın yayılması nerede başladı ve nasıl ilerledi?</w:t>
            </w:r>
          </w:p>
          <w:p w:rsidR="00D70CF5" w:rsidRDefault="00D70CF5" w:rsidP="007D716D">
            <w:pPr>
              <w:pStyle w:val="ListParagraph"/>
              <w:numPr>
                <w:ilvl w:val="0"/>
                <w:numId w:val="28"/>
              </w:numPr>
              <w:spacing w:after="60" w:line="276" w:lineRule="auto"/>
              <w:ind w:left="887" w:hanging="283"/>
              <w:rPr>
                <w:lang w:val="ru-RU"/>
              </w:rPr>
            </w:pPr>
            <w:r w:rsidRPr="00F226A9">
              <w:rPr>
                <w:lang w:val="ru-RU"/>
              </w:rPr>
              <w:t>O dönemde var olan diğer dinler ile Hıristiyanlık arasındaki temel farklar nelerdi?</w:t>
            </w:r>
          </w:p>
          <w:p w:rsidR="009D06CA" w:rsidRDefault="00CD08CC" w:rsidP="00C63240">
            <w:pPr>
              <w:spacing w:after="60" w:line="276" w:lineRule="auto"/>
              <w:ind w:left="320"/>
              <w:rPr>
                <w:lang w:val="ru-RU"/>
              </w:rPr>
            </w:pPr>
            <w:r>
              <w:rPr>
                <w:lang w:val="ru-RU"/>
              </w:rPr>
              <w:t xml:space="preserve">Gruplar buldukları cevapları sunarlar ve gerekirse öğretmen </w:t>
            </w:r>
            <w:r w:rsidR="001D41AC">
              <w:rPr>
                <w:lang w:val="tr-TR"/>
              </w:rPr>
              <w:t>bilgi takviyesinde bulunur</w:t>
            </w:r>
            <w:r>
              <w:rPr>
                <w:lang w:val="ru-RU"/>
              </w:rPr>
              <w:t>. Daha sonra inanç, örf ve geleneklerdeki değişimler üzerinde durularak, Hristiyanlığın etkisiyle insanların yaşamlarında ne gibi değişiklikler olduğu tartışılmaktadır.</w:t>
            </w:r>
          </w:p>
          <w:p w:rsidR="00525822" w:rsidRPr="00960ACF" w:rsidRDefault="00525822" w:rsidP="007D716D">
            <w:pPr>
              <w:pStyle w:val="ListParagraph"/>
              <w:numPr>
                <w:ilvl w:val="0"/>
                <w:numId w:val="14"/>
              </w:numPr>
              <w:spacing w:after="0" w:line="276" w:lineRule="auto"/>
              <w:ind w:left="316"/>
              <w:rPr>
                <w:rFonts w:eastAsia="Times New Roman" w:cs="Courier New"/>
                <w:color w:val="000000"/>
                <w:lang w:val="mk-MK"/>
              </w:rPr>
            </w:pPr>
            <w:r w:rsidRPr="00960ACF">
              <w:rPr>
                <w:rFonts w:eastAsia="Times New Roman" w:cs="Courier New"/>
                <w:color w:val="000000"/>
                <w:lang w:val="mk-MK"/>
              </w:rPr>
              <w:t>Proje Aktivitesi: Antik Roma'da Kültür ve Bilim: Aktivitenin amacı, internet araştırması yoluyla bir multimedya sunumu yapmaktır. Sunum için veriler, öğrenciler tarafından (gruplara ayrılmış olarak) mümkün olduğu kadar çok toplanır. Her dersin sonunda öğretmen metni yazar ve öğrencilerin yönergelerine göre sunum slaytlarına çizimleri ekler. Dersler şunlara odaklanır:</w:t>
            </w:r>
          </w:p>
          <w:p w:rsidR="001D41AC" w:rsidRPr="001D41AC" w:rsidRDefault="00E011A8" w:rsidP="001D41AC">
            <w:pPr>
              <w:pStyle w:val="ListParagraph"/>
              <w:numPr>
                <w:ilvl w:val="0"/>
                <w:numId w:val="29"/>
              </w:numPr>
              <w:spacing w:after="0" w:line="276" w:lineRule="auto"/>
              <w:ind w:left="1423" w:hanging="628"/>
              <w:rPr>
                <w:rFonts w:eastAsia="Times New Roman" w:cs="Courier New"/>
                <w:color w:val="000000"/>
                <w:lang w:val="mk-MK"/>
              </w:rPr>
            </w:pPr>
            <w:r w:rsidRPr="00F40EA2">
              <w:rPr>
                <w:lang w:val="ru-RU"/>
              </w:rPr>
              <w:t xml:space="preserve">Latin dili ve Latince yazılmış en önemli edebi eserler </w:t>
            </w:r>
          </w:p>
          <w:p w:rsidR="00525822" w:rsidRPr="00960ACF" w:rsidRDefault="00E011A8" w:rsidP="001D41AC">
            <w:pPr>
              <w:pStyle w:val="ListParagraph"/>
              <w:spacing w:after="0" w:line="276" w:lineRule="auto"/>
              <w:ind w:left="1423"/>
              <w:rPr>
                <w:rFonts w:eastAsia="Times New Roman" w:cs="Courier New"/>
                <w:color w:val="000000"/>
                <w:lang w:val="mk-MK"/>
              </w:rPr>
            </w:pPr>
            <w:r w:rsidRPr="00F40EA2">
              <w:rPr>
                <w:lang w:val="ru-RU"/>
              </w:rPr>
              <w:t xml:space="preserve">Latin dilinin </w:t>
            </w:r>
            <w:r w:rsidR="008B2A41" w:rsidRPr="00F40EA2">
              <w:rPr>
                <w:lang w:val="ru-RU"/>
              </w:rPr>
              <w:t xml:space="preserve">çeşitli bilim disiplinlerindeki </w:t>
            </w:r>
            <w:r w:rsidRPr="00F40EA2">
              <w:rPr>
                <w:lang w:val="ru-RU"/>
              </w:rPr>
              <w:t>varlığı</w:t>
            </w:r>
          </w:p>
          <w:p w:rsidR="001D41AC" w:rsidRPr="001D41AC" w:rsidRDefault="008B2A41" w:rsidP="007D716D">
            <w:pPr>
              <w:pStyle w:val="ListParagraph"/>
              <w:numPr>
                <w:ilvl w:val="0"/>
                <w:numId w:val="30"/>
              </w:numPr>
              <w:spacing w:after="0" w:line="276" w:lineRule="auto"/>
              <w:ind w:left="1454" w:hanging="659"/>
              <w:rPr>
                <w:rFonts w:eastAsia="Times New Roman" w:cs="Courier New"/>
                <w:color w:val="000000"/>
                <w:lang w:val="mk-MK"/>
              </w:rPr>
            </w:pPr>
            <w:r w:rsidRPr="00F40EA2">
              <w:rPr>
                <w:lang w:val="ru-RU"/>
              </w:rPr>
              <w:t xml:space="preserve">Mimarlık ve sanatta </w:t>
            </w:r>
            <w:r w:rsidRPr="00960ACF">
              <w:rPr>
                <w:rFonts w:eastAsia="Times New Roman" w:cs="Courier New"/>
                <w:color w:val="000000"/>
                <w:lang w:val="mk-MK"/>
              </w:rPr>
              <w:t xml:space="preserve">büyük başarılar </w:t>
            </w:r>
          </w:p>
          <w:p w:rsidR="001D41AC" w:rsidRDefault="00FE54AD" w:rsidP="001D41AC">
            <w:pPr>
              <w:pStyle w:val="ListParagraph"/>
              <w:spacing w:after="0" w:line="276" w:lineRule="auto"/>
              <w:ind w:left="1454"/>
              <w:rPr>
                <w:rFonts w:eastAsia="Times New Roman" w:cs="Courier New"/>
                <w:color w:val="000000"/>
                <w:lang w:val="tr-TR"/>
              </w:rPr>
            </w:pPr>
            <w:r w:rsidRPr="00F40EA2">
              <w:rPr>
                <w:lang w:val="ru-RU"/>
              </w:rPr>
              <w:lastRenderedPageBreak/>
              <w:t xml:space="preserve">İnşaat ve askeri teknolojide </w:t>
            </w:r>
            <w:r w:rsidRPr="00960ACF">
              <w:rPr>
                <w:rFonts w:eastAsia="Times New Roman" w:cs="Courier New"/>
                <w:color w:val="000000"/>
                <w:lang w:val="mk-MK"/>
              </w:rPr>
              <w:t xml:space="preserve">büyük başarılar </w:t>
            </w:r>
          </w:p>
          <w:p w:rsidR="00525822" w:rsidRPr="00960ACF" w:rsidRDefault="00927539" w:rsidP="001D41AC">
            <w:pPr>
              <w:pStyle w:val="ListParagraph"/>
              <w:spacing w:after="0" w:line="276" w:lineRule="auto"/>
              <w:ind w:left="1454"/>
              <w:rPr>
                <w:rFonts w:eastAsia="Times New Roman" w:cs="Courier New"/>
                <w:color w:val="000000"/>
                <w:lang w:val="mk-MK"/>
              </w:rPr>
            </w:pPr>
            <w:r w:rsidRPr="00F40EA2">
              <w:rPr>
                <w:lang w:val="ru-RU"/>
              </w:rPr>
              <w:t xml:space="preserve">Matematik ve tıpta </w:t>
            </w:r>
            <w:r w:rsidRPr="00960ACF">
              <w:rPr>
                <w:rFonts w:eastAsia="Times New Roman" w:cs="Courier New"/>
                <w:color w:val="000000"/>
                <w:lang w:val="mk-MK"/>
              </w:rPr>
              <w:t>büyük başarılar</w:t>
            </w:r>
          </w:p>
          <w:p w:rsidR="008B2A41" w:rsidRPr="00960ACF" w:rsidRDefault="00927539" w:rsidP="007D716D">
            <w:pPr>
              <w:pStyle w:val="ListParagraph"/>
              <w:numPr>
                <w:ilvl w:val="0"/>
                <w:numId w:val="30"/>
              </w:numPr>
              <w:spacing w:after="0" w:line="276" w:lineRule="auto"/>
              <w:ind w:left="1454" w:hanging="659"/>
              <w:rPr>
                <w:rFonts w:eastAsia="Times New Roman" w:cs="Courier New"/>
                <w:color w:val="000000"/>
                <w:lang w:val="mk-MK"/>
              </w:rPr>
            </w:pPr>
            <w:r w:rsidRPr="00F40EA2">
              <w:rPr>
                <w:lang w:val="ru-RU"/>
              </w:rPr>
              <w:t xml:space="preserve">Roma hukukunun ilkeleri ve yasalar üzerindeki etkisi </w:t>
            </w:r>
            <w:r w:rsidRPr="00F40EA2">
              <w:rPr>
                <w:lang w:val="ru-RU"/>
              </w:rPr>
              <w:br/>
              <w:t>Roma hukukunun insanların günlük yaşamına etkisi</w:t>
            </w:r>
          </w:p>
          <w:p w:rsidR="00F40EA2" w:rsidRDefault="00525822" w:rsidP="00C63240">
            <w:pPr>
              <w:spacing w:after="60" w:line="276" w:lineRule="auto"/>
              <w:ind w:left="318"/>
              <w:rPr>
                <w:rFonts w:cs="Calibri"/>
                <w:lang w:val="mk-MK"/>
              </w:rPr>
            </w:pPr>
            <w:r w:rsidRPr="00960ACF">
              <w:rPr>
                <w:rFonts w:eastAsia="Times New Roman" w:cs="Courier New"/>
                <w:color w:val="000000"/>
                <w:lang w:val="mk-MK"/>
              </w:rPr>
              <w:t xml:space="preserve">4. </w:t>
            </w:r>
            <w:r w:rsidR="001D41AC">
              <w:rPr>
                <w:rFonts w:eastAsia="Times New Roman" w:cs="Courier New"/>
                <w:color w:val="000000"/>
                <w:lang w:val="tr-TR"/>
              </w:rPr>
              <w:t>derste</w:t>
            </w:r>
            <w:r w:rsidRPr="00960ACF">
              <w:rPr>
                <w:rFonts w:eastAsia="Times New Roman" w:cs="Courier New"/>
                <w:color w:val="000000"/>
                <w:lang w:val="mk-MK"/>
              </w:rPr>
              <w:t xml:space="preserve"> sunumun başlık slaydı hazırlanır ve Roma kültür ve biliminin çağdaş kültür ve bilime katkısı hakkında tartışma yapılır.</w:t>
            </w:r>
          </w:p>
          <w:p w:rsidR="006D7C78" w:rsidRPr="00960ACF" w:rsidRDefault="006D7C78" w:rsidP="007D716D">
            <w:pPr>
              <w:pStyle w:val="ListParagraph"/>
              <w:numPr>
                <w:ilvl w:val="0"/>
                <w:numId w:val="14"/>
              </w:numPr>
              <w:spacing w:after="0" w:line="276" w:lineRule="auto"/>
              <w:ind w:left="316"/>
              <w:rPr>
                <w:rFonts w:eastAsia="Times New Roman" w:cs="Courier New"/>
                <w:color w:val="000000"/>
                <w:lang w:val="mk-MK"/>
              </w:rPr>
            </w:pPr>
            <w:r w:rsidRPr="00960ACF">
              <w:rPr>
                <w:rFonts w:eastAsia="Times New Roman" w:cs="Courier New"/>
                <w:color w:val="000000"/>
                <w:lang w:val="mk-MK"/>
              </w:rPr>
              <w:t xml:space="preserve">Öğrenciler, Roma'nın Balkan topraklarını fethinin bir parçası olarak İlirya-Roma, Makedonya-Roma ve Trakya-Roma savaşları hakkında kısa bir sunum izlerler. Daha sonra gruplara ayrılarak Roma eyaletleri olan Makedonya, İlirya ve Trakya'yı ne zaman Roma eyaleti haline geldiklerini, hangi topraklara </w:t>
            </w:r>
            <w:r w:rsidR="005F225B" w:rsidRPr="008379EF">
              <w:rPr>
                <w:rFonts w:cs="Calibri"/>
                <w:lang w:val="mk-MK"/>
              </w:rPr>
              <w:t xml:space="preserve">yayıldıklarını ve ne için önemli olduklarını (her grup ayrı bir eyalet için) araştırırlar. Edinilen bilgilere dayanarak, her grup tahtadaki bir zaman çizelgesinde eyaletin kuruluş zamanını işaretler ve </w:t>
            </w:r>
            <w:r w:rsidR="00495290" w:rsidRPr="008379EF">
              <w:rPr>
                <w:rFonts w:cs="Calibri"/>
                <w:lang w:val="mk-MK"/>
              </w:rPr>
              <w:t xml:space="preserve">ayrı tarihi haritalarda her grup eyaletin topraklarını çizer ve ayrı bir sayfada eyaletin kuruluş tarihini gösterir. Grupların çalışmalarının sunumunun ardından vilayetlerin ne zaman oluştuğu, yayıldığı topraklar ve önemleri kıyaslanarak ortaklaşa </w:t>
            </w:r>
            <w:r w:rsidR="001D41AC">
              <w:rPr>
                <w:rFonts w:cs="Calibri"/>
                <w:lang w:val="tr-TR"/>
              </w:rPr>
              <w:t>bir tartışma gerçekleşir</w:t>
            </w:r>
            <w:r w:rsidR="00495290" w:rsidRPr="008379EF">
              <w:rPr>
                <w:rFonts w:cs="Calibri"/>
                <w:lang w:val="mk-MK"/>
              </w:rPr>
              <w:t>.</w:t>
            </w:r>
          </w:p>
          <w:p w:rsidR="008538DE" w:rsidRPr="004E43E4" w:rsidRDefault="00E847E6" w:rsidP="00635415">
            <w:pPr>
              <w:pStyle w:val="ListParagraph"/>
              <w:numPr>
                <w:ilvl w:val="0"/>
                <w:numId w:val="16"/>
              </w:numPr>
              <w:spacing w:after="60" w:line="276" w:lineRule="auto"/>
              <w:ind w:left="290" w:hanging="283"/>
              <w:rPr>
                <w:lang w:val="ru-RU"/>
              </w:rPr>
            </w:pPr>
            <w:r w:rsidRPr="00C63240">
              <w:rPr>
                <w:rFonts w:cs="Calibri"/>
                <w:lang w:val="mk-MK"/>
              </w:rPr>
              <w:t xml:space="preserve">Öğrenciler, Roma kültürünün Balkanlar'daki Roma yönetimi sırasındaki yaşam tarzı üzerindeki etkisine ilişkin bir sunumu takip eder ve bu sunumda şunlar vurgulanır: (1) </w:t>
            </w:r>
            <w:r w:rsidR="0047538C" w:rsidRPr="00C63240">
              <w:rPr>
                <w:lang w:val="ru-RU"/>
              </w:rPr>
              <w:t>farklı</w:t>
            </w:r>
            <w:r w:rsidR="001D41AC">
              <w:rPr>
                <w:lang w:val="ru-RU"/>
              </w:rPr>
              <w:t xml:space="preserve"> bölgeler arasında iletişim</w:t>
            </w:r>
            <w:r w:rsidR="001D41AC">
              <w:rPr>
                <w:lang w:val="tr-TR"/>
              </w:rPr>
              <w:t xml:space="preserve">, </w:t>
            </w:r>
            <w:r w:rsidR="0047538C" w:rsidRPr="00C63240">
              <w:rPr>
                <w:lang w:val="ru-RU"/>
              </w:rPr>
              <w:t xml:space="preserve">kültürel ve ekonomik alışverişi sağlayan yolların, köprülerin ve su kemerlerinin inşası, (2) ) </w:t>
            </w:r>
            <w:r w:rsidR="00136369" w:rsidRPr="00C63240">
              <w:rPr>
                <w:lang w:val="ru-RU"/>
              </w:rPr>
              <w:t xml:space="preserve">Roma kültürü, sanatı ve dininin yayılmasına katkıda bulunan Roma mimari tarzında tapınaklar, tiyatrolar ve diğer kamu binalarının </w:t>
            </w:r>
            <w:r w:rsidR="00595690">
              <w:rPr>
                <w:lang w:val="mk-MK"/>
              </w:rPr>
              <w:t xml:space="preserve">inşası . </w:t>
            </w:r>
            <w:r w:rsidR="00136369" w:rsidRPr="00C63240">
              <w:rPr>
                <w:lang w:val="ru-RU"/>
              </w:rPr>
              <w:t xml:space="preserve">Öğrenciler gruplara ayrılarak </w:t>
            </w:r>
            <w:r w:rsidR="001837C7" w:rsidRPr="001837C7">
              <w:rPr>
                <w:rFonts w:cs="Calibri"/>
                <w:lang w:val="mk-MK"/>
              </w:rPr>
              <w:t xml:space="preserve">Via Egnatia/Via Ignatia, Apollonia, Butrint, Skupi, Stobi, Seutopolis, Heraclea, Trebeniste ve Naissus'u araştırır, </w:t>
            </w:r>
            <w:r w:rsidR="009D7824" w:rsidRPr="001837C7">
              <w:rPr>
                <w:lang w:val="ru-RU"/>
              </w:rPr>
              <w:t xml:space="preserve">bir harita üzerinde konumlandırır </w:t>
            </w:r>
            <w:r w:rsidR="001837C7" w:rsidRPr="00960ACF">
              <w:rPr>
                <w:rFonts w:cs="Calibri"/>
                <w:lang w:val="mk-MK"/>
              </w:rPr>
              <w:t xml:space="preserve">ve hangi eser ve arkeolojik kalıntıların ( </w:t>
            </w:r>
            <w:r w:rsidR="00C63240" w:rsidRPr="00B22706">
              <w:rPr>
                <w:rFonts w:cs="Calibri"/>
                <w:bCs/>
                <w:lang w:val="mk-MK"/>
              </w:rPr>
              <w:t xml:space="preserve">silahlar, çömlekler, madeni paralar) içinden geldiğini belirler. , binalar ) </w:t>
            </w:r>
            <w:r w:rsidR="00C63240" w:rsidRPr="00960ACF">
              <w:rPr>
                <w:rFonts w:cs="Calibri"/>
                <w:lang w:val="mk-MK"/>
              </w:rPr>
              <w:t xml:space="preserve">birikintilerinin her birinde antik etki görülebilir. Grupların çalışmalarının sunumunun ardından, Balkanlar'daki antik kentlerin </w:t>
            </w:r>
            <w:r w:rsidR="003A7A5F" w:rsidRPr="004E43E4">
              <w:rPr>
                <w:rFonts w:cs="Calibri"/>
                <w:bCs/>
                <w:lang w:val="mk-MK"/>
              </w:rPr>
              <w:t xml:space="preserve">askeri-idari ve kültürel merkezler olarak önemi açık bir tartışma yoluyla anlatılır ve antik arkeolojik alanların halkların ortak kültürel mirası olarak önemi anlatılır. </w:t>
            </w:r>
          </w:p>
        </w:tc>
      </w:tr>
      <w:tr w:rsidR="00D73C26" w:rsidRPr="00D729E8" w:rsidTr="000D00A7">
        <w:tblPrEx>
          <w:tblLook w:val="04A0" w:firstRow="1" w:lastRow="0" w:firstColumn="1" w:lastColumn="0" w:noHBand="0" w:noVBand="1"/>
        </w:tblPrEx>
        <w:trPr>
          <w:trHeight w:val="548"/>
        </w:trPr>
        <w:tc>
          <w:tcPr>
            <w:tcW w:w="12983" w:type="dxa"/>
            <w:gridSpan w:val="2"/>
            <w:shd w:val="clear" w:color="auto" w:fill="D9E2F3"/>
          </w:tcPr>
          <w:p w:rsidR="007704AB" w:rsidRPr="007704AB" w:rsidRDefault="007704AB" w:rsidP="007704AB">
            <w:pPr>
              <w:spacing w:after="0"/>
              <w:rPr>
                <w:rFonts w:cs="Calibri"/>
                <w:bCs/>
                <w:lang w:val="mk-MK"/>
              </w:rPr>
            </w:pPr>
            <w:r>
              <w:rPr>
                <w:rFonts w:cs="Calibri"/>
                <w:bCs/>
                <w:lang w:val="mk-MK"/>
              </w:rPr>
              <w:lastRenderedPageBreak/>
              <w:t xml:space="preserve">Modül: </w:t>
            </w:r>
            <w:r>
              <w:rPr>
                <w:rFonts w:cs="Calibri"/>
                <w:b/>
                <w:lang w:val="mk-MK"/>
              </w:rPr>
              <w:t>Coğrafya</w:t>
            </w:r>
          </w:p>
          <w:p w:rsidR="00D73C26" w:rsidRPr="00197087" w:rsidRDefault="00D73C26" w:rsidP="00E80A70">
            <w:pPr>
              <w:shd w:val="clear" w:color="auto" w:fill="D9E2F3"/>
              <w:spacing w:after="0"/>
              <w:rPr>
                <w:rFonts w:cs="Calibri"/>
                <w:b/>
                <w:bCs/>
                <w:i/>
                <w:lang w:val="mk-MK"/>
              </w:rPr>
            </w:pPr>
            <w:r w:rsidRPr="00D729E8">
              <w:rPr>
                <w:rFonts w:cs="Calibri"/>
                <w:bCs/>
              </w:rPr>
              <w:t xml:space="preserve">Tema </w:t>
            </w:r>
            <w:r w:rsidRPr="00D729E8">
              <w:rPr>
                <w:rFonts w:cs="Calibri"/>
              </w:rPr>
              <w:t xml:space="preserve">: </w:t>
            </w:r>
            <w:r w:rsidRPr="002E1F15">
              <w:rPr>
                <w:rFonts w:cs="Calibri"/>
                <w:b/>
              </w:rPr>
              <w:t>COĞRAFİ</w:t>
            </w:r>
            <w:r w:rsidR="00635415">
              <w:rPr>
                <w:rFonts w:cs="Calibri"/>
                <w:b/>
              </w:rPr>
              <w:t>K BÖLGENİN ORYANTASYONU</w:t>
            </w:r>
          </w:p>
          <w:p w:rsidR="00D73C26" w:rsidRPr="00D729E8" w:rsidRDefault="00D73C26" w:rsidP="00635415">
            <w:pPr>
              <w:shd w:val="clear" w:color="auto" w:fill="D9E2F3"/>
              <w:spacing w:after="0"/>
              <w:rPr>
                <w:rFonts w:cs="Calibri"/>
                <w:b/>
              </w:rPr>
            </w:pPr>
            <w:r w:rsidRPr="00D729E8">
              <w:rPr>
                <w:rFonts w:cs="Calibri"/>
                <w:lang w:val="mk-MK"/>
              </w:rPr>
              <w:t xml:space="preserve">Toplam </w:t>
            </w:r>
            <w:r w:rsidR="00635415">
              <w:rPr>
                <w:rFonts w:cs="Calibri"/>
                <w:lang w:val="tr-TR"/>
              </w:rPr>
              <w:t>ders sayısı</w:t>
            </w:r>
            <w:r w:rsidRPr="00D729E8">
              <w:rPr>
                <w:rFonts w:cs="Calibri"/>
                <w:lang w:val="mk-MK"/>
              </w:rPr>
              <w:t xml:space="preserve">: </w:t>
            </w:r>
            <w:r w:rsidRPr="002E1F15">
              <w:rPr>
                <w:rFonts w:cs="Calibri"/>
                <w:b/>
                <w:lang w:val="mk-MK"/>
              </w:rPr>
              <w:t>14</w:t>
            </w:r>
          </w:p>
        </w:tc>
      </w:tr>
      <w:tr w:rsidR="00D73C26" w:rsidRPr="00D729E8" w:rsidTr="000D00A7">
        <w:tblPrEx>
          <w:tblLook w:val="04A0" w:firstRow="1" w:lastRow="0" w:firstColumn="1" w:lastColumn="0" w:noHBand="0" w:noVBand="1"/>
        </w:tblPrEx>
        <w:tc>
          <w:tcPr>
            <w:tcW w:w="12983" w:type="dxa"/>
            <w:gridSpan w:val="2"/>
            <w:shd w:val="clear" w:color="auto" w:fill="auto"/>
          </w:tcPr>
          <w:p w:rsidR="00D73C26" w:rsidRPr="00635415" w:rsidRDefault="00D73C26" w:rsidP="001A67EA">
            <w:pPr>
              <w:spacing w:after="60" w:line="240" w:lineRule="auto"/>
              <w:rPr>
                <w:rFonts w:cs="Calibri"/>
                <w:b/>
                <w:lang w:val="tr-TR"/>
              </w:rPr>
            </w:pPr>
            <w:r>
              <w:rPr>
                <w:rFonts w:cs="Calibri"/>
                <w:b/>
                <w:lang w:val="mk-MK"/>
              </w:rPr>
              <w:t xml:space="preserve">Öğrenme </w:t>
            </w:r>
            <w:r w:rsidR="00635415">
              <w:rPr>
                <w:rFonts w:cs="Calibri"/>
                <w:b/>
                <w:lang w:val="tr-TR"/>
              </w:rPr>
              <w:t>sonuçları</w:t>
            </w:r>
          </w:p>
          <w:p w:rsidR="00D73C26" w:rsidRPr="002E1F15" w:rsidRDefault="00D73C26" w:rsidP="00E80A70">
            <w:pPr>
              <w:spacing w:after="60" w:line="240" w:lineRule="auto"/>
              <w:contextualSpacing/>
              <w:rPr>
                <w:rFonts w:cs="Calibri"/>
                <w:lang w:val="en-GB"/>
              </w:rPr>
            </w:pPr>
            <w:r w:rsidRPr="00D729E8">
              <w:rPr>
                <w:rFonts w:cs="Calibri"/>
                <w:bCs/>
                <w:lang w:val="mk-MK"/>
              </w:rPr>
              <w:t>Öğrenci şunları yapabilecektir:</w:t>
            </w:r>
          </w:p>
          <w:p w:rsidR="00D73C26" w:rsidRPr="002E1F15" w:rsidRDefault="00D73C26" w:rsidP="00E80A70">
            <w:pPr>
              <w:spacing w:after="60" w:line="240" w:lineRule="auto"/>
              <w:ind w:left="319" w:hanging="319"/>
              <w:contextualSpacing/>
              <w:rPr>
                <w:rFonts w:cs="Calibri"/>
                <w:lang w:val="mk-MK"/>
              </w:rPr>
            </w:pPr>
            <w:r w:rsidRPr="002E1F15">
              <w:rPr>
                <w:rFonts w:cs="Calibri"/>
                <w:lang w:val="mk-MK"/>
              </w:rPr>
              <w:t>1. belirli durumlarda küre, coğrafi harita, çizgiler, meridyenler, izohipsler ve kartografik işaretler kullanır;</w:t>
            </w:r>
          </w:p>
          <w:p w:rsidR="00D73C26" w:rsidRPr="002E1F15" w:rsidRDefault="00D73C26" w:rsidP="00E80A70">
            <w:pPr>
              <w:spacing w:after="60" w:line="240" w:lineRule="auto"/>
              <w:ind w:left="319" w:hanging="319"/>
              <w:contextualSpacing/>
              <w:rPr>
                <w:rFonts w:cs="Calibri"/>
                <w:lang w:val="mk-MK"/>
              </w:rPr>
            </w:pPr>
            <w:r w:rsidRPr="002E1F15">
              <w:rPr>
                <w:rFonts w:cs="Calibri"/>
                <w:lang w:val="mk-MK"/>
              </w:rPr>
              <w:t>2. Belirli bir yerin enlem ve boylamını belirleyin ve bir harita kullanarak doğada mesafeyi hesaplamak için bir ölçek kullanın;</w:t>
            </w:r>
          </w:p>
          <w:p w:rsidR="00D73C26" w:rsidRPr="002E1F15" w:rsidRDefault="00D73C26" w:rsidP="00E80A70">
            <w:pPr>
              <w:spacing w:after="60" w:line="240" w:lineRule="auto"/>
              <w:ind w:left="319" w:hanging="319"/>
              <w:contextualSpacing/>
              <w:rPr>
                <w:rFonts w:cs="Calibri"/>
                <w:lang w:val="mk-MK"/>
              </w:rPr>
            </w:pPr>
            <w:r w:rsidRPr="002E1F15">
              <w:rPr>
                <w:rFonts w:cs="Calibri"/>
                <w:lang w:val="mk-MK"/>
              </w:rPr>
              <w:t>3. Uzayda yönlendirme yollarını açıklar ve bazılarını pratikte uygular;</w:t>
            </w:r>
          </w:p>
          <w:p w:rsidR="00D73C26" w:rsidRPr="00D729E8" w:rsidRDefault="00D73C26" w:rsidP="00E80A70">
            <w:pPr>
              <w:spacing w:after="60" w:line="240" w:lineRule="auto"/>
              <w:ind w:left="319" w:hanging="319"/>
              <w:contextualSpacing/>
              <w:rPr>
                <w:rFonts w:cs="Calibri"/>
                <w:lang w:val="mk-MK"/>
              </w:rPr>
            </w:pPr>
            <w:r w:rsidRPr="002E1F15">
              <w:rPr>
                <w:rFonts w:cs="Calibri"/>
                <w:lang w:val="mk-MK"/>
              </w:rPr>
              <w:t>4. Yerel/yerel saati, bölge saatini, dünya saatini, saat dilimlerini açıklar ve farklı saat dilimlerine ait yerlerin/şehirlerin dilim zamanlarını belirler.</w:t>
            </w:r>
          </w:p>
        </w:tc>
      </w:tr>
      <w:tr w:rsidR="00D73C26" w:rsidRPr="00D729E8" w:rsidTr="000D00A7">
        <w:tblPrEx>
          <w:tblLook w:val="04A0" w:firstRow="1" w:lastRow="0" w:firstColumn="1" w:lastColumn="0" w:noHBand="0" w:noVBand="1"/>
        </w:tblPrEx>
        <w:tc>
          <w:tcPr>
            <w:tcW w:w="4703" w:type="dxa"/>
            <w:tcBorders>
              <w:bottom w:val="dashed" w:sz="4" w:space="0" w:color="auto"/>
            </w:tcBorders>
            <w:shd w:val="clear" w:color="auto" w:fill="auto"/>
          </w:tcPr>
          <w:p w:rsidR="00D73C26" w:rsidRPr="00D729E8" w:rsidRDefault="00635415" w:rsidP="00635415">
            <w:pPr>
              <w:spacing w:after="60" w:line="240" w:lineRule="auto"/>
              <w:rPr>
                <w:rFonts w:cs="Calibri"/>
                <w:b/>
                <w:lang w:val="mk-MK"/>
              </w:rPr>
            </w:pPr>
            <w:r>
              <w:rPr>
                <w:rFonts w:cs="Calibri"/>
                <w:b/>
                <w:lang w:val="tr-TR"/>
              </w:rPr>
              <w:t>İçerikler</w:t>
            </w:r>
            <w:r w:rsidR="00D73C26">
              <w:rPr>
                <w:rFonts w:cs="Calibri"/>
                <w:b/>
                <w:lang w:val="mk-MK"/>
              </w:rPr>
              <w:t xml:space="preserve"> (ve </w:t>
            </w:r>
            <w:r>
              <w:rPr>
                <w:rFonts w:cs="Calibri"/>
                <w:b/>
                <w:lang w:val="tr-TR"/>
              </w:rPr>
              <w:t>kavramlar</w:t>
            </w:r>
            <w:r w:rsidR="00D73C26">
              <w:rPr>
                <w:rFonts w:cs="Calibri"/>
                <w:b/>
                <w:lang w:val="mk-MK"/>
              </w:rPr>
              <w:t>)</w:t>
            </w:r>
          </w:p>
        </w:tc>
        <w:tc>
          <w:tcPr>
            <w:tcW w:w="8280" w:type="dxa"/>
            <w:tcBorders>
              <w:bottom w:val="dashed" w:sz="4" w:space="0" w:color="auto"/>
            </w:tcBorders>
            <w:shd w:val="clear" w:color="auto" w:fill="auto"/>
          </w:tcPr>
          <w:p w:rsidR="00D73C26" w:rsidRPr="00D729E8" w:rsidRDefault="00D73C26" w:rsidP="00E80A70">
            <w:pPr>
              <w:spacing w:after="0" w:line="240" w:lineRule="auto"/>
              <w:rPr>
                <w:rFonts w:cs="Calibri"/>
                <w:b/>
                <w:lang w:val="mk-MK"/>
              </w:rPr>
            </w:pPr>
            <w:r>
              <w:rPr>
                <w:rFonts w:cs="Calibri"/>
                <w:b/>
                <w:lang w:val="mk-MK"/>
              </w:rPr>
              <w:t>Değerlendirme standartları</w:t>
            </w:r>
          </w:p>
        </w:tc>
      </w:tr>
      <w:tr w:rsidR="00D73C26" w:rsidRPr="00D729E8" w:rsidTr="000D00A7">
        <w:tblPrEx>
          <w:tblLook w:val="04A0" w:firstRow="1" w:lastRow="0" w:firstColumn="1" w:lastColumn="0" w:noHBand="0" w:noVBand="1"/>
        </w:tblPrEx>
        <w:tc>
          <w:tcPr>
            <w:tcW w:w="4703" w:type="dxa"/>
            <w:tcBorders>
              <w:bottom w:val="dashed" w:sz="4" w:space="0" w:color="auto"/>
            </w:tcBorders>
            <w:shd w:val="clear" w:color="auto" w:fill="auto"/>
          </w:tcPr>
          <w:p w:rsidR="00D73C26" w:rsidRPr="00635415" w:rsidRDefault="00D73C26" w:rsidP="00E80A70">
            <w:pPr>
              <w:spacing w:after="60" w:line="240" w:lineRule="auto"/>
              <w:rPr>
                <w:rFonts w:cs="Calibri"/>
                <w:b/>
                <w:bCs/>
                <w:lang w:val="tr-TR"/>
              </w:rPr>
            </w:pPr>
            <w:r>
              <w:rPr>
                <w:rFonts w:cs="Calibri"/>
                <w:lang w:val="mk-MK"/>
              </w:rPr>
              <w:t xml:space="preserve">• </w:t>
            </w:r>
            <w:r w:rsidR="00635415">
              <w:rPr>
                <w:rFonts w:cs="Calibri"/>
                <w:b/>
                <w:bCs/>
                <w:lang w:val="tr-TR"/>
              </w:rPr>
              <w:t>Dünya haritası ve küre</w:t>
            </w:r>
          </w:p>
          <w:p w:rsidR="00D73C26" w:rsidRPr="00AD775A" w:rsidRDefault="00D73C26" w:rsidP="007D716D">
            <w:pPr>
              <w:pStyle w:val="ListParagraph"/>
              <w:numPr>
                <w:ilvl w:val="0"/>
                <w:numId w:val="12"/>
              </w:numPr>
              <w:spacing w:after="60" w:line="240" w:lineRule="auto"/>
              <w:ind w:left="165" w:hanging="180"/>
              <w:rPr>
                <w:rFonts w:cs="Calibri"/>
                <w:b/>
                <w:bCs/>
                <w:lang w:val="mk-MK"/>
              </w:rPr>
            </w:pPr>
            <w:r w:rsidRPr="00AD775A">
              <w:rPr>
                <w:rFonts w:cs="Calibri"/>
                <w:b/>
                <w:bCs/>
                <w:lang w:val="mk-MK"/>
              </w:rPr>
              <w:t>Ölçek</w:t>
            </w:r>
          </w:p>
          <w:p w:rsidR="00D73C26" w:rsidRPr="00D729E8" w:rsidRDefault="00D73C26" w:rsidP="00635415">
            <w:pPr>
              <w:spacing w:after="60" w:line="240" w:lineRule="auto"/>
              <w:ind w:left="165"/>
              <w:rPr>
                <w:rFonts w:cs="Calibri"/>
                <w:lang w:val="mk-MK"/>
              </w:rPr>
            </w:pPr>
            <w:r w:rsidRPr="002E1F15">
              <w:rPr>
                <w:rFonts w:cs="Calibri"/>
                <w:lang w:val="mk-MK"/>
              </w:rPr>
              <w:t xml:space="preserve">(küre, coğrafi harita, coğrafi atlas, ölçek, sayısal </w:t>
            </w:r>
            <w:r w:rsidRPr="002E1F15">
              <w:rPr>
                <w:rFonts w:cs="Calibri"/>
                <w:lang w:val="mk-MK"/>
              </w:rPr>
              <w:lastRenderedPageBreak/>
              <w:t xml:space="preserve">ölçek, grafik ölçek, büyük ölçekli haritalar, orta ölçekli haritalar, küçük ölçekli haritalar, topografik haritalar, tematik haritalar, kartografik projeksiyonlar, paralellikler, meridyenler, coğrafi/kartografik </w:t>
            </w:r>
            <w:r w:rsidR="00635415">
              <w:rPr>
                <w:rFonts w:cs="Calibri"/>
                <w:lang w:val="tr-TR"/>
              </w:rPr>
              <w:t>ağ</w:t>
            </w:r>
            <w:r w:rsidRPr="002E1F15">
              <w:rPr>
                <w:rFonts w:cs="Calibri"/>
                <w:lang w:val="mk-MK"/>
              </w:rPr>
              <w:t>, izohipsler, kartografik işaretler )</w:t>
            </w:r>
          </w:p>
        </w:tc>
        <w:tc>
          <w:tcPr>
            <w:tcW w:w="8280" w:type="dxa"/>
            <w:tcBorders>
              <w:bottom w:val="dashed" w:sz="4" w:space="0" w:color="auto"/>
            </w:tcBorders>
            <w:shd w:val="clear" w:color="auto" w:fill="auto"/>
          </w:tcPr>
          <w:p w:rsidR="00D73C26" w:rsidRPr="002E1F15" w:rsidRDefault="00D73C26" w:rsidP="00E80A70">
            <w:pPr>
              <w:pStyle w:val="ListParagraph"/>
              <w:spacing w:after="60" w:line="240" w:lineRule="auto"/>
              <w:ind w:left="316" w:hanging="270"/>
              <w:rPr>
                <w:rFonts w:cs="Calibri"/>
                <w:bCs/>
                <w:lang w:val="mk-MK"/>
              </w:rPr>
            </w:pPr>
            <w:r w:rsidRPr="002E1F15">
              <w:rPr>
                <w:rFonts w:cs="Calibri"/>
                <w:bCs/>
                <w:lang w:val="mk-MK"/>
              </w:rPr>
              <w:lastRenderedPageBreak/>
              <w:t xml:space="preserve">• </w:t>
            </w:r>
            <w:r w:rsidRPr="002E1F15">
              <w:rPr>
                <w:rFonts w:cs="Calibri"/>
                <w:bCs/>
                <w:lang w:val="mk-MK"/>
              </w:rPr>
              <w:tab/>
              <w:t>Dünya'yı temsil etmek için bir küre ve bir haritayı model olarak kullanır.</w:t>
            </w:r>
          </w:p>
          <w:p w:rsidR="00D73C26" w:rsidRPr="002E1F15" w:rsidRDefault="00D73C26" w:rsidP="00E80A70">
            <w:pPr>
              <w:pStyle w:val="ListParagraph"/>
              <w:spacing w:after="60" w:line="240" w:lineRule="auto"/>
              <w:ind w:left="316" w:hanging="270"/>
              <w:rPr>
                <w:rFonts w:cs="Calibri"/>
                <w:bCs/>
                <w:lang w:val="mk-MK"/>
              </w:rPr>
            </w:pPr>
            <w:r w:rsidRPr="002E1F15">
              <w:rPr>
                <w:rFonts w:cs="Calibri"/>
                <w:bCs/>
                <w:lang w:val="mk-MK"/>
              </w:rPr>
              <w:t xml:space="preserve">• </w:t>
            </w:r>
            <w:r w:rsidRPr="002E1F15">
              <w:rPr>
                <w:rFonts w:cs="Calibri"/>
                <w:bCs/>
                <w:lang w:val="mk-MK"/>
              </w:rPr>
              <w:tab/>
              <w:t>Haritada ölçeğin anlamını açıklar.</w:t>
            </w:r>
          </w:p>
          <w:p w:rsidR="00D73C26" w:rsidRPr="002E1F15" w:rsidRDefault="00D73C26" w:rsidP="00E80A70">
            <w:pPr>
              <w:pStyle w:val="ListParagraph"/>
              <w:spacing w:after="60" w:line="240" w:lineRule="auto"/>
              <w:ind w:left="316" w:hanging="270"/>
              <w:rPr>
                <w:rFonts w:cs="Calibri"/>
                <w:bCs/>
                <w:lang w:val="mk-MK"/>
              </w:rPr>
            </w:pPr>
            <w:r w:rsidRPr="002E1F15">
              <w:rPr>
                <w:rFonts w:cs="Calibri"/>
                <w:bCs/>
                <w:lang w:val="mk-MK"/>
              </w:rPr>
              <w:t xml:space="preserve">• </w:t>
            </w:r>
            <w:r w:rsidRPr="002E1F15">
              <w:rPr>
                <w:rFonts w:cs="Calibri"/>
                <w:bCs/>
                <w:lang w:val="mk-MK"/>
              </w:rPr>
              <w:tab/>
              <w:t xml:space="preserve">Bir ölçek (sayısal ve grafiksel) kullanarak bir harita üzerinde ölçülen iki nokta arasındaki </w:t>
            </w:r>
            <w:r w:rsidRPr="002E1F15">
              <w:rPr>
                <w:rFonts w:cs="Calibri"/>
                <w:bCs/>
                <w:lang w:val="mk-MK"/>
              </w:rPr>
              <w:lastRenderedPageBreak/>
              <w:t>doğal mesafeyi hesaplar.</w:t>
            </w:r>
          </w:p>
          <w:p w:rsidR="00D73C26" w:rsidRPr="002E1F15" w:rsidRDefault="00D73C26" w:rsidP="00E80A70">
            <w:pPr>
              <w:pStyle w:val="ListParagraph"/>
              <w:spacing w:after="60" w:line="240" w:lineRule="auto"/>
              <w:ind w:left="316" w:hanging="270"/>
              <w:rPr>
                <w:rFonts w:cs="Calibri"/>
                <w:bCs/>
                <w:lang w:val="mk-MK"/>
              </w:rPr>
            </w:pPr>
            <w:r w:rsidRPr="002E1F15">
              <w:rPr>
                <w:rFonts w:cs="Calibri"/>
                <w:bCs/>
                <w:lang w:val="mk-MK"/>
              </w:rPr>
              <w:t xml:space="preserve">• </w:t>
            </w:r>
            <w:r w:rsidRPr="002E1F15">
              <w:rPr>
                <w:rFonts w:cs="Calibri"/>
                <w:bCs/>
                <w:lang w:val="mk-MK"/>
              </w:rPr>
              <w:tab/>
              <w:t>Coğrafi harita türlerini ölçeğin büyüklüğüne (büyük ölçekli, orta ölçekli ve küçük ölçekli) ve içeriğine (coğrafi, topografik ve tematik) göre sınıflandırır .</w:t>
            </w:r>
          </w:p>
          <w:p w:rsidR="00D73C26" w:rsidRPr="00D729E8" w:rsidRDefault="00D73C26" w:rsidP="00E80A70">
            <w:pPr>
              <w:pStyle w:val="ListParagraph"/>
              <w:spacing w:after="60" w:line="240" w:lineRule="auto"/>
              <w:ind w:left="316" w:hanging="270"/>
              <w:rPr>
                <w:rFonts w:cs="Calibri"/>
                <w:bCs/>
                <w:lang w:val="mk-MK"/>
              </w:rPr>
            </w:pPr>
            <w:r w:rsidRPr="002E1F15">
              <w:rPr>
                <w:rFonts w:cs="Calibri"/>
                <w:bCs/>
                <w:lang w:val="mk-MK"/>
              </w:rPr>
              <w:t xml:space="preserve">• </w:t>
            </w:r>
            <w:r w:rsidRPr="002E1F15">
              <w:rPr>
                <w:rFonts w:cs="Calibri"/>
                <w:bCs/>
                <w:lang w:val="mk-MK"/>
              </w:rPr>
              <w:tab/>
              <w:t>Paralellerin, meridyenlerin, izohipslerin ve kartografik işaretlerin anlamlarını açıklar ve belirli durumlarda kullanır.</w:t>
            </w:r>
          </w:p>
        </w:tc>
      </w:tr>
      <w:tr w:rsidR="00D73C26" w:rsidRPr="00D729E8"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3C26" w:rsidRPr="00677B19" w:rsidRDefault="00D73C26" w:rsidP="007D716D">
            <w:pPr>
              <w:pStyle w:val="ListParagraph"/>
              <w:numPr>
                <w:ilvl w:val="0"/>
                <w:numId w:val="12"/>
              </w:numPr>
              <w:spacing w:after="60" w:line="240" w:lineRule="auto"/>
              <w:ind w:left="255" w:hanging="270"/>
              <w:rPr>
                <w:rFonts w:cs="Calibri"/>
                <w:b/>
                <w:bCs/>
                <w:lang w:val="mk-MK"/>
              </w:rPr>
            </w:pPr>
            <w:r w:rsidRPr="00677B19">
              <w:rPr>
                <w:rFonts w:cs="Calibri"/>
                <w:b/>
                <w:bCs/>
                <w:lang w:val="mk-MK"/>
              </w:rPr>
              <w:lastRenderedPageBreak/>
              <w:t>Enlem ve Boylam</w:t>
            </w:r>
          </w:p>
          <w:p w:rsidR="00D73C26" w:rsidRPr="002E1F15" w:rsidRDefault="00D73C26" w:rsidP="00E80A70">
            <w:pPr>
              <w:pStyle w:val="ListParagraph"/>
              <w:spacing w:after="60" w:line="240" w:lineRule="auto"/>
              <w:ind w:left="255"/>
              <w:rPr>
                <w:rFonts w:cs="Calibri"/>
                <w:lang w:val="mk-MK"/>
              </w:rPr>
            </w:pPr>
            <w:r w:rsidRPr="002E1F15">
              <w:rPr>
                <w:rFonts w:cs="Calibri"/>
                <w:lang w:val="mk-MK"/>
              </w:rPr>
              <w:t>(enlem</w:t>
            </w:r>
            <w:r w:rsidR="008A30EE">
              <w:rPr>
                <w:rFonts w:cs="Calibri"/>
                <w:lang w:val="tr-TR"/>
              </w:rPr>
              <w:t>,</w:t>
            </w:r>
            <w:r w:rsidRPr="002E1F15">
              <w:rPr>
                <w:rFonts w:cs="Calibri"/>
                <w:lang w:val="mk-MK"/>
              </w:rPr>
              <w:t xml:space="preserve"> boylam)</w:t>
            </w:r>
          </w:p>
        </w:tc>
        <w:tc>
          <w:tcPr>
            <w:tcW w:w="8280" w:type="dxa"/>
            <w:tcBorders>
              <w:top w:val="dashed" w:sz="4" w:space="0" w:color="auto"/>
              <w:bottom w:val="dashed" w:sz="4" w:space="0" w:color="auto"/>
            </w:tcBorders>
            <w:shd w:val="clear" w:color="auto" w:fill="auto"/>
          </w:tcPr>
          <w:p w:rsidR="00D73C26" w:rsidRPr="002E1F15" w:rsidRDefault="00D73C26" w:rsidP="00E80A70">
            <w:pPr>
              <w:pStyle w:val="ListParagraph"/>
              <w:spacing w:after="60" w:line="240" w:lineRule="auto"/>
              <w:ind w:left="676" w:hanging="630"/>
              <w:rPr>
                <w:rFonts w:cs="Calibri"/>
                <w:bCs/>
              </w:rPr>
            </w:pPr>
            <w:r>
              <w:rPr>
                <w:rFonts w:cs="Calibri"/>
                <w:bCs/>
              </w:rPr>
              <w:t>• Enlem ve boylamın anlamını açıklar.</w:t>
            </w:r>
          </w:p>
          <w:p w:rsidR="00D73C26" w:rsidRPr="00D729E8" w:rsidRDefault="00D73C26" w:rsidP="00E80A70">
            <w:pPr>
              <w:pStyle w:val="ListParagraph"/>
              <w:spacing w:after="60" w:line="240" w:lineRule="auto"/>
              <w:ind w:left="316" w:hanging="270"/>
              <w:rPr>
                <w:rFonts w:cs="Calibri"/>
                <w:bCs/>
              </w:rPr>
            </w:pPr>
            <w:r>
              <w:rPr>
                <w:rFonts w:cs="Calibri"/>
                <w:bCs/>
              </w:rPr>
              <w:t>• Bir harita ve küre kullanarak belirli bir yerin enlem ve boylamını belirler.</w:t>
            </w:r>
          </w:p>
        </w:tc>
      </w:tr>
      <w:tr w:rsidR="00D73C26" w:rsidRPr="00D729E8"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3C26" w:rsidRPr="003D216B" w:rsidRDefault="00D73C26" w:rsidP="007D716D">
            <w:pPr>
              <w:pStyle w:val="ListParagraph"/>
              <w:numPr>
                <w:ilvl w:val="0"/>
                <w:numId w:val="12"/>
              </w:numPr>
              <w:spacing w:after="60" w:line="240" w:lineRule="auto"/>
              <w:ind w:left="255" w:hanging="255"/>
              <w:rPr>
                <w:rFonts w:cs="Calibri"/>
                <w:b/>
                <w:bCs/>
                <w:lang w:val="mk-MK"/>
              </w:rPr>
            </w:pPr>
            <w:r w:rsidRPr="003D216B">
              <w:rPr>
                <w:rFonts w:cs="Calibri"/>
                <w:b/>
                <w:bCs/>
                <w:lang w:val="mk-MK"/>
              </w:rPr>
              <w:t>uzayda yönelim</w:t>
            </w:r>
          </w:p>
          <w:p w:rsidR="00D73C26" w:rsidRPr="0031459D" w:rsidRDefault="008A30EE" w:rsidP="00E80A70">
            <w:pPr>
              <w:pStyle w:val="ListParagraph"/>
              <w:spacing w:after="60" w:line="240" w:lineRule="auto"/>
              <w:ind w:left="255"/>
              <w:rPr>
                <w:rFonts w:cs="Calibri"/>
                <w:lang w:val="mk-MK"/>
              </w:rPr>
            </w:pPr>
            <w:r>
              <w:rPr>
                <w:rFonts w:cs="Calibri"/>
                <w:lang w:val="tr-TR"/>
              </w:rPr>
              <w:t>(</w:t>
            </w:r>
            <w:r w:rsidR="00D73C26" w:rsidRPr="0031459D">
              <w:rPr>
                <w:rFonts w:cs="Calibri"/>
                <w:lang w:val="mk-MK"/>
              </w:rPr>
              <w:t>coğrafi yönlendirme, pusula)</w:t>
            </w:r>
          </w:p>
        </w:tc>
        <w:tc>
          <w:tcPr>
            <w:tcW w:w="8280" w:type="dxa"/>
            <w:tcBorders>
              <w:top w:val="dashed" w:sz="4" w:space="0" w:color="auto"/>
              <w:bottom w:val="dashed" w:sz="4" w:space="0" w:color="auto"/>
            </w:tcBorders>
            <w:shd w:val="clear" w:color="auto" w:fill="auto"/>
          </w:tcPr>
          <w:p w:rsidR="00D73C26" w:rsidRPr="0031459D" w:rsidRDefault="00D73C26" w:rsidP="00E80A70">
            <w:pPr>
              <w:pStyle w:val="ListParagraph"/>
              <w:spacing w:after="60" w:line="240" w:lineRule="auto"/>
              <w:ind w:left="255" w:hanging="255"/>
              <w:rPr>
                <w:rFonts w:cs="Calibri"/>
                <w:lang w:val="mk-MK"/>
              </w:rPr>
            </w:pPr>
            <w:r w:rsidRPr="0031459D">
              <w:rPr>
                <w:rFonts w:cs="Calibri"/>
                <w:lang w:val="mk-MK"/>
              </w:rPr>
              <w:t xml:space="preserve">• </w:t>
            </w:r>
            <w:r w:rsidRPr="0031459D">
              <w:rPr>
                <w:rFonts w:cs="Calibri"/>
                <w:lang w:val="mk-MK"/>
              </w:rPr>
              <w:tab/>
              <w:t>Dünyanın kenarlarını herhangi bir alet kullanmadan (gök cisimlerine, dini cisimlere ve diğer olgulara, bitki ve cisimlere göre) doğru olarak tespit eder.</w:t>
            </w:r>
          </w:p>
          <w:p w:rsidR="00D73C26" w:rsidRPr="0031459D" w:rsidRDefault="00D73C26" w:rsidP="00E80A70">
            <w:pPr>
              <w:pStyle w:val="ListParagraph"/>
              <w:spacing w:after="60" w:line="240" w:lineRule="auto"/>
              <w:ind w:left="255" w:hanging="255"/>
              <w:contextualSpacing w:val="0"/>
              <w:rPr>
                <w:rFonts w:cs="Calibri"/>
                <w:lang w:val="mk-MK"/>
              </w:rPr>
            </w:pPr>
            <w:r w:rsidRPr="0031459D">
              <w:rPr>
                <w:rFonts w:cs="Calibri"/>
                <w:lang w:val="mk-MK"/>
              </w:rPr>
              <w:t xml:space="preserve">• </w:t>
            </w:r>
            <w:r w:rsidRPr="0031459D">
              <w:rPr>
                <w:rFonts w:cs="Calibri"/>
                <w:lang w:val="mk-MK"/>
              </w:rPr>
              <w:tab/>
              <w:t>Uzayda coğrafi yönlendirme için pusula veya mobil uygulama kullanır.</w:t>
            </w:r>
          </w:p>
        </w:tc>
      </w:tr>
      <w:tr w:rsidR="00D73C26" w:rsidRPr="000B1D56" w:rsidTr="000D00A7">
        <w:tblPrEx>
          <w:tblLook w:val="04A0" w:firstRow="1" w:lastRow="0" w:firstColumn="1" w:lastColumn="0" w:noHBand="0" w:noVBand="1"/>
        </w:tblPrEx>
        <w:tc>
          <w:tcPr>
            <w:tcW w:w="4703" w:type="dxa"/>
            <w:tcBorders>
              <w:top w:val="dashed" w:sz="4" w:space="0" w:color="auto"/>
              <w:bottom w:val="dashed" w:sz="4" w:space="0" w:color="auto"/>
            </w:tcBorders>
            <w:shd w:val="clear" w:color="auto" w:fill="auto"/>
          </w:tcPr>
          <w:p w:rsidR="00D73C26" w:rsidRPr="003D216B" w:rsidRDefault="00D73C26" w:rsidP="007D716D">
            <w:pPr>
              <w:pStyle w:val="ListParagraph"/>
              <w:numPr>
                <w:ilvl w:val="0"/>
                <w:numId w:val="12"/>
              </w:numPr>
              <w:spacing w:after="60" w:line="240" w:lineRule="auto"/>
              <w:ind w:left="255" w:hanging="270"/>
              <w:rPr>
                <w:rFonts w:cs="Calibri"/>
                <w:b/>
              </w:rPr>
            </w:pPr>
            <w:r w:rsidRPr="003D216B">
              <w:rPr>
                <w:rFonts w:cs="Calibri"/>
                <w:b/>
              </w:rPr>
              <w:t>Zaman dilimleri</w:t>
            </w:r>
          </w:p>
          <w:p w:rsidR="00D73C26" w:rsidRPr="0031459D" w:rsidRDefault="00D73C26" w:rsidP="00E80A70">
            <w:pPr>
              <w:pStyle w:val="ListParagraph"/>
              <w:spacing w:after="60" w:line="240" w:lineRule="auto"/>
              <w:ind w:left="255" w:hanging="90"/>
              <w:rPr>
                <w:rFonts w:cs="Calibri"/>
                <w:bCs/>
              </w:rPr>
            </w:pPr>
            <w:r>
              <w:rPr>
                <w:rFonts w:cs="Calibri"/>
                <w:bCs/>
                <w:lang w:val="mk-MK"/>
              </w:rPr>
              <w:t xml:space="preserve">  </w:t>
            </w:r>
            <w:r w:rsidRPr="0031459D">
              <w:rPr>
                <w:rFonts w:cs="Calibri"/>
                <w:bCs/>
              </w:rPr>
              <w:t>(gün, hafta, ay, yıl, yerel/yerel saat, saat dilimi, dünya saati, tarih aralığı, saat dilimleri)</w:t>
            </w:r>
          </w:p>
        </w:tc>
        <w:tc>
          <w:tcPr>
            <w:tcW w:w="8280" w:type="dxa"/>
            <w:tcBorders>
              <w:top w:val="dashed" w:sz="4" w:space="0" w:color="auto"/>
              <w:bottom w:val="dashed" w:sz="4" w:space="0" w:color="auto"/>
            </w:tcBorders>
            <w:shd w:val="clear" w:color="auto" w:fill="auto"/>
          </w:tcPr>
          <w:p w:rsidR="00D73C26" w:rsidRPr="0031459D" w:rsidRDefault="00D73C26" w:rsidP="00E80A70">
            <w:pPr>
              <w:spacing w:after="60" w:line="240" w:lineRule="auto"/>
              <w:ind w:left="226" w:hanging="180"/>
              <w:rPr>
                <w:rFonts w:cs="Calibri"/>
                <w:bCs/>
                <w:lang w:val="mk-MK"/>
              </w:rPr>
            </w:pPr>
            <w:r w:rsidRPr="0031459D">
              <w:rPr>
                <w:rFonts w:cs="Calibri"/>
                <w:bCs/>
                <w:lang w:val="mk-MK"/>
              </w:rPr>
              <w:t xml:space="preserve">• </w:t>
            </w:r>
            <w:r w:rsidRPr="0031459D">
              <w:rPr>
                <w:rFonts w:cs="Calibri"/>
                <w:bCs/>
                <w:lang w:val="mk-MK"/>
              </w:rPr>
              <w:tab/>
              <w:t>Dünya'nın dönüşü ile günün uzunluğu ve Dünya'nın dönüşü ile bir yılın uzunluğu arasında bağlantı kurar.</w:t>
            </w:r>
          </w:p>
          <w:p w:rsidR="00D73C26" w:rsidRPr="0031459D" w:rsidRDefault="00D73C26" w:rsidP="00E80A70">
            <w:pPr>
              <w:spacing w:after="60" w:line="240" w:lineRule="auto"/>
              <w:ind w:left="226" w:hanging="180"/>
              <w:rPr>
                <w:rFonts w:cs="Calibri"/>
                <w:bCs/>
                <w:lang w:val="mk-MK"/>
              </w:rPr>
            </w:pPr>
            <w:r w:rsidRPr="0031459D">
              <w:rPr>
                <w:rFonts w:cs="Calibri"/>
                <w:bCs/>
                <w:lang w:val="mk-MK"/>
              </w:rPr>
              <w:t xml:space="preserve">• </w:t>
            </w:r>
            <w:r w:rsidRPr="0031459D">
              <w:rPr>
                <w:rFonts w:cs="Calibri"/>
                <w:bCs/>
                <w:lang w:val="mk-MK"/>
              </w:rPr>
              <w:tab/>
              <w:t>Yerel</w:t>
            </w:r>
            <w:r w:rsidR="006A3A9E">
              <w:rPr>
                <w:rFonts w:cs="Calibri"/>
                <w:bCs/>
                <w:lang w:val="tr-TR"/>
              </w:rPr>
              <w:t xml:space="preserve"> sa</w:t>
            </w:r>
            <w:r w:rsidRPr="0031459D">
              <w:rPr>
                <w:rFonts w:cs="Calibri"/>
                <w:bCs/>
                <w:lang w:val="mk-MK"/>
              </w:rPr>
              <w:t>at, saat dilimi ve dünya saati arasında ayrım yap</w:t>
            </w:r>
            <w:r w:rsidR="006A3A9E">
              <w:rPr>
                <w:rFonts w:cs="Calibri"/>
                <w:bCs/>
                <w:lang w:val="tr-TR"/>
              </w:rPr>
              <w:t>ar</w:t>
            </w:r>
            <w:r w:rsidRPr="0031459D">
              <w:rPr>
                <w:rFonts w:cs="Calibri"/>
                <w:bCs/>
                <w:lang w:val="mk-MK"/>
              </w:rPr>
              <w:t>.</w:t>
            </w:r>
          </w:p>
          <w:p w:rsidR="00D73C26" w:rsidRPr="0031459D" w:rsidRDefault="00D73C26" w:rsidP="00E80A70">
            <w:pPr>
              <w:spacing w:after="60" w:line="240" w:lineRule="auto"/>
              <w:ind w:left="226" w:hanging="180"/>
              <w:rPr>
                <w:rFonts w:cs="Calibri"/>
                <w:bCs/>
                <w:lang w:val="mk-MK"/>
              </w:rPr>
            </w:pPr>
            <w:r w:rsidRPr="0031459D">
              <w:rPr>
                <w:rFonts w:cs="Calibri"/>
                <w:bCs/>
                <w:lang w:val="mk-MK"/>
              </w:rPr>
              <w:t xml:space="preserve">• </w:t>
            </w:r>
            <w:r w:rsidRPr="0031459D">
              <w:rPr>
                <w:rFonts w:cs="Calibri"/>
                <w:bCs/>
                <w:lang w:val="mk-MK"/>
              </w:rPr>
              <w:tab/>
              <w:t>Dünya üzerindeki zaman dilimlerinin dizilişini ve sayısını açıklar ve Dünya'nın zaman dilimlerinin haritasını yorumlar.</w:t>
            </w:r>
          </w:p>
          <w:p w:rsidR="00D73C26" w:rsidRPr="0031459D" w:rsidRDefault="00D73C26" w:rsidP="00E80A70">
            <w:pPr>
              <w:spacing w:after="60" w:line="240" w:lineRule="auto"/>
              <w:ind w:left="226" w:hanging="180"/>
              <w:rPr>
                <w:rFonts w:cs="Calibri"/>
                <w:bCs/>
                <w:lang w:val="mk-MK"/>
              </w:rPr>
            </w:pPr>
            <w:r w:rsidRPr="0031459D">
              <w:rPr>
                <w:rFonts w:cs="Calibri"/>
                <w:bCs/>
                <w:lang w:val="mk-MK"/>
              </w:rPr>
              <w:t xml:space="preserve">• </w:t>
            </w:r>
            <w:r w:rsidRPr="0031459D">
              <w:rPr>
                <w:rFonts w:cs="Calibri"/>
                <w:bCs/>
                <w:lang w:val="mk-MK"/>
              </w:rPr>
              <w:tab/>
              <w:t>Bir saat dilimi haritası kullanarak belirli bir yerin saat dilimini belirler.</w:t>
            </w:r>
          </w:p>
        </w:tc>
      </w:tr>
      <w:tr w:rsidR="00D73C26" w:rsidRPr="008B6FC1" w:rsidTr="000D00A7">
        <w:tblPrEx>
          <w:tblLook w:val="04A0" w:firstRow="1" w:lastRow="0" w:firstColumn="1" w:lastColumn="0" w:noHBand="0" w:noVBand="1"/>
        </w:tblPrEx>
        <w:tc>
          <w:tcPr>
            <w:tcW w:w="12983" w:type="dxa"/>
            <w:gridSpan w:val="2"/>
            <w:shd w:val="clear" w:color="auto" w:fill="auto"/>
          </w:tcPr>
          <w:p w:rsidR="00D73C26" w:rsidRPr="000B1D56" w:rsidRDefault="006A3A9E" w:rsidP="001A67EA">
            <w:pPr>
              <w:spacing w:after="60" w:line="240" w:lineRule="auto"/>
              <w:ind w:left="270" w:hanging="270"/>
              <w:rPr>
                <w:rFonts w:cs="Calibri"/>
                <w:b/>
                <w:lang w:val="mk-MK"/>
              </w:rPr>
            </w:pPr>
            <w:r>
              <w:rPr>
                <w:rFonts w:cs="Calibri"/>
                <w:b/>
                <w:lang w:val="tr-TR"/>
              </w:rPr>
              <w:t>Etkinlik</w:t>
            </w:r>
            <w:r w:rsidR="00D73C26" w:rsidRPr="000B1D56">
              <w:rPr>
                <w:rFonts w:cs="Calibri"/>
                <w:b/>
                <w:lang w:val="mk-MK"/>
              </w:rPr>
              <w:t xml:space="preserve"> örnekleri</w:t>
            </w:r>
          </w:p>
          <w:p w:rsidR="00D73C26" w:rsidRPr="0031459D" w:rsidRDefault="00D73C26" w:rsidP="001A67EA">
            <w:pPr>
              <w:spacing w:after="60"/>
              <w:ind w:left="345" w:hanging="345"/>
              <w:rPr>
                <w:rFonts w:cs="Calibri"/>
                <w:bCs/>
              </w:rPr>
            </w:pPr>
            <w:r w:rsidRPr="0031459D">
              <w:rPr>
                <w:rFonts w:cs="Calibri"/>
                <w:bCs/>
              </w:rPr>
              <w:t xml:space="preserve">• </w:t>
            </w:r>
            <w:r w:rsidRPr="0031459D">
              <w:rPr>
                <w:rFonts w:cs="Calibri"/>
                <w:bCs/>
              </w:rPr>
              <w:tab/>
              <w:t>Küçük gruplar/çiftler halindeki öğrenciler, ansiklopediler ve/veya interneti kullanarak bir harita ve küreyi araştırırlar. Farklı türdeki haritaları (plan, topografik, siyasi, ekonomik vb.) inceler, ölçeğin büyüklüğüne ve içeriğine göre sınıflandırırlar. Her grup kısa bir sunum hazırlar ve bunu diğer gruplara sunar.</w:t>
            </w:r>
          </w:p>
          <w:p w:rsidR="00D73C26" w:rsidRPr="0031459D" w:rsidRDefault="00D73C26" w:rsidP="001A67EA">
            <w:pPr>
              <w:spacing w:after="60"/>
              <w:ind w:left="345" w:hanging="345"/>
              <w:rPr>
                <w:rFonts w:cs="Calibri"/>
                <w:bCs/>
              </w:rPr>
            </w:pPr>
            <w:r w:rsidRPr="0031459D">
              <w:rPr>
                <w:rFonts w:cs="Calibri"/>
                <w:bCs/>
              </w:rPr>
              <w:t xml:space="preserve">• </w:t>
            </w:r>
            <w:r w:rsidRPr="0031459D">
              <w:rPr>
                <w:rFonts w:cs="Calibri"/>
                <w:bCs/>
              </w:rPr>
              <w:tab/>
              <w:t>Küçük gruplar/çiftler halinde öğrenciler, ansiklopedileri ve/veya interneti kullanarak, harita işaretlerini ve izohipsleri araştırırlar. Her grup kısa bir sunum hazırlar ve sonunda hep birlikte kartografik işaretlerin ve izohipslerin harita üzerinde pratik uygulaması hakkında bir tartışma yürütürler.</w:t>
            </w:r>
          </w:p>
          <w:p w:rsidR="00D73C26" w:rsidRPr="0031459D" w:rsidRDefault="00D73C26" w:rsidP="001A67EA">
            <w:pPr>
              <w:spacing w:after="60"/>
              <w:ind w:left="345" w:hanging="345"/>
              <w:rPr>
                <w:rFonts w:cs="Calibri"/>
                <w:bCs/>
              </w:rPr>
            </w:pPr>
            <w:r w:rsidRPr="0031459D">
              <w:rPr>
                <w:rFonts w:cs="Calibri"/>
                <w:bCs/>
              </w:rPr>
              <w:t xml:space="preserve">• </w:t>
            </w:r>
            <w:r w:rsidRPr="0031459D">
              <w:rPr>
                <w:rFonts w:cs="Calibri"/>
                <w:bCs/>
              </w:rPr>
              <w:tab/>
              <w:t>Öğrenci bağımsız olarak bir harita üzerinde belirli bir yerin enlem ve boylamını belirler.</w:t>
            </w:r>
          </w:p>
          <w:p w:rsidR="00D73C26" w:rsidRPr="0031459D" w:rsidRDefault="00D73C26" w:rsidP="001A67EA">
            <w:pPr>
              <w:spacing w:after="60"/>
              <w:ind w:left="345" w:hanging="345"/>
              <w:rPr>
                <w:rFonts w:cs="Calibri"/>
                <w:bCs/>
              </w:rPr>
            </w:pPr>
            <w:r w:rsidRPr="0031459D">
              <w:rPr>
                <w:rFonts w:cs="Calibri"/>
                <w:bCs/>
              </w:rPr>
              <w:t xml:space="preserve">• </w:t>
            </w:r>
            <w:r w:rsidRPr="0031459D">
              <w:rPr>
                <w:rFonts w:cs="Calibri"/>
                <w:bCs/>
              </w:rPr>
              <w:tab/>
              <w:t>Küçük gruplar/çiftler halindeki öğrenciler, bir ölçek kullanarak, doğada belirli bir mesafenin harita üzerinde ölçülen aynı mesafeye kıyasla ne kadar olduğunu belirler. Her grup elde edilen sonucu sunar.</w:t>
            </w:r>
          </w:p>
          <w:p w:rsidR="00D73C26" w:rsidRPr="0031459D" w:rsidRDefault="00D73C26" w:rsidP="001A67EA">
            <w:pPr>
              <w:spacing w:after="60"/>
              <w:ind w:left="345" w:hanging="345"/>
              <w:rPr>
                <w:rFonts w:cs="Calibri"/>
                <w:bCs/>
              </w:rPr>
            </w:pPr>
            <w:r w:rsidRPr="0031459D">
              <w:rPr>
                <w:rFonts w:cs="Calibri"/>
                <w:bCs/>
              </w:rPr>
              <w:t xml:space="preserve">• </w:t>
            </w:r>
            <w:r w:rsidRPr="0031459D">
              <w:rPr>
                <w:rFonts w:cs="Calibri"/>
                <w:bCs/>
              </w:rPr>
              <w:tab/>
              <w:t>Öğrenci bağımsız olarak bir grafik ölçeği kullanarak bir harita üzerinde iki nokta arasındaki mesafeyi belirler.</w:t>
            </w:r>
          </w:p>
          <w:p w:rsidR="00D73C26" w:rsidRPr="0031459D" w:rsidRDefault="00D73C26" w:rsidP="001A67EA">
            <w:pPr>
              <w:spacing w:after="60"/>
              <w:ind w:left="345" w:hanging="345"/>
              <w:rPr>
                <w:rFonts w:cs="Calibri"/>
                <w:bCs/>
              </w:rPr>
            </w:pPr>
            <w:r w:rsidRPr="0031459D">
              <w:rPr>
                <w:rFonts w:cs="Calibri"/>
                <w:bCs/>
              </w:rPr>
              <w:t xml:space="preserve">• </w:t>
            </w:r>
            <w:r w:rsidRPr="0031459D">
              <w:rPr>
                <w:rFonts w:cs="Calibri"/>
                <w:bCs/>
              </w:rPr>
              <w:tab/>
              <w:t>Küçük gruplar/çiftler halindeki öğrenciler, sınıflarının belirli bir ölçekte planını yaparlar.</w:t>
            </w:r>
          </w:p>
          <w:p w:rsidR="00D73C26" w:rsidRPr="0031459D" w:rsidRDefault="00D73C26" w:rsidP="001A67EA">
            <w:pPr>
              <w:spacing w:after="60"/>
              <w:ind w:left="345" w:hanging="345"/>
              <w:rPr>
                <w:rFonts w:cs="Calibri"/>
                <w:bCs/>
              </w:rPr>
            </w:pPr>
            <w:r w:rsidRPr="0031459D">
              <w:rPr>
                <w:rFonts w:cs="Calibri"/>
                <w:bCs/>
              </w:rPr>
              <w:t xml:space="preserve">• </w:t>
            </w:r>
            <w:r w:rsidRPr="0031459D">
              <w:rPr>
                <w:rFonts w:cs="Calibri"/>
                <w:bCs/>
              </w:rPr>
              <w:tab/>
              <w:t>Küçük gruplar/çiftler halindeki öğrenciler, ansiklopediler ve/veya İnternet kullanarak, arazi yönünü harita olmadan ve arazi yönünü harita ile araştırırlar. Her grup araştırmasını diğerlerine sunar ve ardından coğrafi yönelimin bazı yollarını uygulamalı olarak gösterir.</w:t>
            </w:r>
          </w:p>
          <w:p w:rsidR="00D73C26" w:rsidRPr="0031459D" w:rsidRDefault="00D73C26" w:rsidP="001A67EA">
            <w:pPr>
              <w:spacing w:after="60"/>
              <w:ind w:left="345" w:hanging="345"/>
              <w:rPr>
                <w:rFonts w:cs="Calibri"/>
                <w:bCs/>
              </w:rPr>
            </w:pPr>
            <w:r w:rsidRPr="0031459D">
              <w:rPr>
                <w:rFonts w:cs="Calibri"/>
                <w:bCs/>
              </w:rPr>
              <w:t xml:space="preserve">• </w:t>
            </w:r>
            <w:r w:rsidRPr="0031459D">
              <w:rPr>
                <w:rFonts w:cs="Calibri"/>
                <w:bCs/>
              </w:rPr>
              <w:tab/>
              <w:t>Her öğrenci, sınıfta veya doğada bir pusula kullanarak coğrafi yönlendirmeyi gösterir.</w:t>
            </w:r>
          </w:p>
          <w:p w:rsidR="00D73C26" w:rsidRPr="008B6FC1" w:rsidRDefault="00D73C26" w:rsidP="001A67EA">
            <w:pPr>
              <w:spacing w:after="60"/>
              <w:ind w:left="345" w:hanging="345"/>
              <w:rPr>
                <w:rFonts w:cs="Calibri"/>
                <w:bCs/>
              </w:rPr>
            </w:pPr>
            <w:r w:rsidRPr="0031459D">
              <w:rPr>
                <w:rFonts w:cs="Calibri"/>
                <w:bCs/>
              </w:rPr>
              <w:lastRenderedPageBreak/>
              <w:t xml:space="preserve">• </w:t>
            </w:r>
            <w:r w:rsidRPr="0031459D">
              <w:rPr>
                <w:rFonts w:cs="Calibri"/>
                <w:bCs/>
              </w:rPr>
              <w:tab/>
              <w:t>Öğrenciler küçük gruplar/çiftler halinde bir coğrafi harita kullanarak farklı bir saat dilimine ait yerlerin/şehirlerin saat dilimini belirler. Her grup kısa bir sunum hazırlar ve sonunda herkes saat dilimlerinin programı hakkında birlikte bir tartışma yürütür.</w:t>
            </w:r>
          </w:p>
        </w:tc>
      </w:tr>
    </w:tbl>
    <w:p w:rsidR="000D00A7" w:rsidRDefault="000D00A7">
      <w:r>
        <w:lastRenderedPageBreak/>
        <w:br w:type="page"/>
      </w: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8280"/>
        <w:gridCol w:w="56"/>
      </w:tblGrid>
      <w:tr w:rsidR="00D73C26" w:rsidRPr="00D729E8" w:rsidTr="00960ACF">
        <w:trPr>
          <w:gridAfter w:val="1"/>
          <w:wAfter w:w="56" w:type="dxa"/>
        </w:trPr>
        <w:tc>
          <w:tcPr>
            <w:tcW w:w="12983" w:type="dxa"/>
            <w:gridSpan w:val="2"/>
            <w:tcBorders>
              <w:top w:val="single" w:sz="4" w:space="0" w:color="auto"/>
              <w:left w:val="single" w:sz="4" w:space="0" w:color="auto"/>
              <w:bottom w:val="single" w:sz="4" w:space="0" w:color="auto"/>
              <w:right w:val="single" w:sz="4" w:space="0" w:color="auto"/>
            </w:tcBorders>
            <w:shd w:val="clear" w:color="auto" w:fill="D9E2F3"/>
          </w:tcPr>
          <w:p w:rsidR="000F721C" w:rsidRPr="007704AB" w:rsidRDefault="000F721C" w:rsidP="000F721C">
            <w:pPr>
              <w:spacing w:after="60" w:line="276" w:lineRule="auto"/>
              <w:rPr>
                <w:rFonts w:cs="Calibri"/>
                <w:bCs/>
                <w:lang w:val="mk-MK"/>
              </w:rPr>
            </w:pPr>
            <w:r>
              <w:rPr>
                <w:rFonts w:cs="Calibri"/>
                <w:bCs/>
                <w:lang w:val="mk-MK"/>
              </w:rPr>
              <w:lastRenderedPageBreak/>
              <w:t xml:space="preserve">Modül: </w:t>
            </w:r>
            <w:r>
              <w:rPr>
                <w:rFonts w:cs="Calibri"/>
                <w:b/>
                <w:lang w:val="mk-MK"/>
              </w:rPr>
              <w:t>Coğrafya</w:t>
            </w:r>
          </w:p>
          <w:p w:rsidR="00D73C26" w:rsidRPr="00DB0415" w:rsidRDefault="00D73C26" w:rsidP="000F721C">
            <w:pPr>
              <w:spacing w:after="60" w:line="276" w:lineRule="auto"/>
              <w:rPr>
                <w:rFonts w:cs="Calibri"/>
                <w:b/>
                <w:lang w:val="mk-MK"/>
              </w:rPr>
            </w:pPr>
            <w:r w:rsidRPr="000F721C">
              <w:rPr>
                <w:rFonts w:cs="Calibri"/>
                <w:bCs/>
                <w:lang w:val="mk-MK"/>
              </w:rPr>
              <w:t xml:space="preserve">Konu: </w:t>
            </w:r>
            <w:r w:rsidRPr="00DB0415">
              <w:rPr>
                <w:rFonts w:cs="Calibri"/>
                <w:b/>
                <w:lang w:val="mk-MK"/>
              </w:rPr>
              <w:t>AKDENİZ ÜLKELERİ COĞRAFYASI</w:t>
            </w:r>
          </w:p>
          <w:p w:rsidR="00D73C26" w:rsidRPr="003D087C" w:rsidRDefault="00D73C26" w:rsidP="00A85808">
            <w:pPr>
              <w:spacing w:after="60" w:line="276" w:lineRule="auto"/>
              <w:rPr>
                <w:rFonts w:cs="Calibri"/>
                <w:b/>
              </w:rPr>
            </w:pPr>
            <w:r w:rsidRPr="000F721C">
              <w:rPr>
                <w:rFonts w:cs="Calibri"/>
                <w:bCs/>
                <w:lang w:val="mk-MK"/>
              </w:rPr>
              <w:t xml:space="preserve">Toplam </w:t>
            </w:r>
            <w:r w:rsidR="00A85808">
              <w:rPr>
                <w:rFonts w:cs="Calibri"/>
                <w:bCs/>
                <w:lang w:val="tr-TR"/>
              </w:rPr>
              <w:t>ders sayısı</w:t>
            </w:r>
            <w:r w:rsidRPr="000F721C">
              <w:rPr>
                <w:rFonts w:cs="Calibri"/>
                <w:bCs/>
                <w:lang w:val="mk-MK"/>
              </w:rPr>
              <w:t>:</w:t>
            </w:r>
            <w:r w:rsidRPr="00DB0415">
              <w:rPr>
                <w:rFonts w:cs="Calibri"/>
                <w:b/>
                <w:lang w:val="mk-MK"/>
              </w:rPr>
              <w:t xml:space="preserve"> </w:t>
            </w:r>
            <w:r>
              <w:rPr>
                <w:rFonts w:cs="Calibri"/>
                <w:b/>
              </w:rPr>
              <w:t>22</w:t>
            </w:r>
          </w:p>
        </w:tc>
      </w:tr>
      <w:tr w:rsidR="00D73C26" w:rsidRPr="00D729E8" w:rsidTr="008002DD">
        <w:trPr>
          <w:gridAfter w:val="1"/>
          <w:wAfter w:w="56" w:type="dxa"/>
        </w:trPr>
        <w:tc>
          <w:tcPr>
            <w:tcW w:w="12983" w:type="dxa"/>
            <w:gridSpan w:val="2"/>
            <w:tcBorders>
              <w:top w:val="single" w:sz="4" w:space="0" w:color="auto"/>
              <w:left w:val="single" w:sz="4" w:space="0" w:color="auto"/>
              <w:bottom w:val="single" w:sz="4" w:space="0" w:color="auto"/>
              <w:right w:val="single" w:sz="4" w:space="0" w:color="auto"/>
            </w:tcBorders>
            <w:shd w:val="clear" w:color="auto" w:fill="auto"/>
          </w:tcPr>
          <w:p w:rsidR="00D73C26" w:rsidRPr="00A85808" w:rsidRDefault="00D73C26" w:rsidP="000F721C">
            <w:pPr>
              <w:spacing w:after="120" w:line="276" w:lineRule="auto"/>
              <w:rPr>
                <w:rFonts w:cs="Calibri"/>
                <w:lang w:val="tr-TR"/>
              </w:rPr>
            </w:pPr>
            <w:r w:rsidRPr="00A17F1B">
              <w:rPr>
                <w:rFonts w:cs="Calibri"/>
                <w:b/>
                <w:lang w:val="mk-MK"/>
              </w:rPr>
              <w:t xml:space="preserve">Öğrenme </w:t>
            </w:r>
            <w:r w:rsidR="00A85808">
              <w:rPr>
                <w:rFonts w:cs="Calibri"/>
                <w:b/>
                <w:lang w:val="tr-TR"/>
              </w:rPr>
              <w:t>sonuçları</w:t>
            </w:r>
          </w:p>
          <w:p w:rsidR="00D73C26" w:rsidRPr="00A17F1B" w:rsidRDefault="00D73C26" w:rsidP="000F721C">
            <w:pPr>
              <w:spacing w:after="0" w:line="276" w:lineRule="auto"/>
              <w:rPr>
                <w:rFonts w:cs="Calibri"/>
                <w:lang w:val="mk-MK"/>
              </w:rPr>
            </w:pPr>
            <w:r w:rsidRPr="00A17F1B">
              <w:rPr>
                <w:rFonts w:cs="Calibri"/>
                <w:lang w:val="mk-MK"/>
              </w:rPr>
              <w:t>Öğrenci şunları yapabilecektir:</w:t>
            </w:r>
          </w:p>
          <w:p w:rsidR="00D73C26" w:rsidRPr="00A17F1B" w:rsidRDefault="00D73C26" w:rsidP="000F721C">
            <w:pPr>
              <w:spacing w:after="0" w:line="276" w:lineRule="auto"/>
              <w:ind w:left="461" w:hanging="283"/>
              <w:rPr>
                <w:rFonts w:cs="Calibri"/>
                <w:lang w:val="mk-MK"/>
              </w:rPr>
            </w:pPr>
            <w:r w:rsidRPr="00A17F1B">
              <w:rPr>
                <w:rFonts w:cs="Calibri"/>
                <w:lang w:val="mk-MK"/>
              </w:rPr>
              <w:t>1. Akdeniz ülkelerinin coğrafi konumlarını, bölgesel görünümlerini ve başkentlerini tanımlayacak ve bunları bir harita üzerinde gösterecek;</w:t>
            </w:r>
          </w:p>
          <w:p w:rsidR="00D73C26" w:rsidRPr="00A17F1B" w:rsidRDefault="00D73C26" w:rsidP="000F721C">
            <w:pPr>
              <w:spacing w:after="0" w:line="276" w:lineRule="auto"/>
              <w:ind w:left="461" w:hanging="283"/>
              <w:rPr>
                <w:rFonts w:cs="Calibri"/>
                <w:lang w:val="mk-MK"/>
              </w:rPr>
            </w:pPr>
            <w:r w:rsidRPr="00A17F1B">
              <w:rPr>
                <w:rFonts w:cs="Calibri"/>
                <w:lang w:val="mk-MK"/>
              </w:rPr>
              <w:t>2. Akdeniz bölgesinin doğal-coğrafi özelliklerini tanımlar: kabartma, iklim, hidrografi, flora ve fauna;</w:t>
            </w:r>
          </w:p>
          <w:p w:rsidR="00D73C26" w:rsidRPr="00A17F1B" w:rsidRDefault="00D73C26" w:rsidP="000F721C">
            <w:pPr>
              <w:spacing w:after="0" w:line="276" w:lineRule="auto"/>
              <w:ind w:left="461" w:hanging="283"/>
              <w:rPr>
                <w:rFonts w:cs="Calibri"/>
                <w:lang w:val="mk-MK"/>
              </w:rPr>
            </w:pPr>
            <w:r w:rsidRPr="00A17F1B">
              <w:rPr>
                <w:rFonts w:cs="Calibri"/>
                <w:lang w:val="mk-MK"/>
              </w:rPr>
              <w:t>3. Akdeniz ülkelerinin sosyo-coğrafik özelliklerini tanımlar: nüfus sayısı, temsil edilen diller, dinler ve diğer kültürel özellikler;</w:t>
            </w:r>
          </w:p>
          <w:p w:rsidR="00D73C26" w:rsidRPr="00A17F1B" w:rsidRDefault="00D73C26" w:rsidP="000F721C">
            <w:pPr>
              <w:spacing w:after="0" w:line="276" w:lineRule="auto"/>
              <w:ind w:left="461" w:hanging="283"/>
              <w:rPr>
                <w:rFonts w:cs="Calibri"/>
                <w:lang w:val="mk-MK"/>
              </w:rPr>
            </w:pPr>
            <w:r w:rsidRPr="00A17F1B">
              <w:rPr>
                <w:rFonts w:cs="Calibri"/>
                <w:lang w:val="mk-MK"/>
              </w:rPr>
              <w:t>4. Akdeniz bölgesinde en çok temsil edilen ekonomik faaliyetleri listeler ve bölgedeki en büyük sanayi merkezlerini ve en önemli turistik yerleri coğrafi bir harita üzerinde gösterir.</w:t>
            </w:r>
          </w:p>
        </w:tc>
      </w:tr>
      <w:tr w:rsidR="00D73C26" w:rsidRPr="00D729E8" w:rsidTr="008002DD">
        <w:trPr>
          <w:gridAfter w:val="1"/>
          <w:wAfter w:w="56" w:type="dxa"/>
        </w:trPr>
        <w:tc>
          <w:tcPr>
            <w:tcW w:w="4703" w:type="dxa"/>
            <w:tcBorders>
              <w:bottom w:val="dashed" w:sz="4" w:space="0" w:color="auto"/>
            </w:tcBorders>
            <w:shd w:val="clear" w:color="auto" w:fill="auto"/>
          </w:tcPr>
          <w:p w:rsidR="00D73C26" w:rsidRPr="00D729E8" w:rsidRDefault="00A85808" w:rsidP="00A85808">
            <w:pPr>
              <w:spacing w:after="60" w:line="276" w:lineRule="auto"/>
              <w:rPr>
                <w:rFonts w:cs="Calibri"/>
                <w:b/>
                <w:lang w:val="mk-MK"/>
              </w:rPr>
            </w:pPr>
            <w:r>
              <w:rPr>
                <w:rFonts w:cs="Calibri"/>
                <w:b/>
                <w:lang w:val="tr-TR"/>
              </w:rPr>
              <w:t>İçerikler</w:t>
            </w:r>
            <w:r w:rsidR="00D73C26">
              <w:rPr>
                <w:rFonts w:cs="Calibri"/>
                <w:b/>
                <w:lang w:val="mk-MK"/>
              </w:rPr>
              <w:t xml:space="preserve"> (ve </w:t>
            </w:r>
            <w:r>
              <w:rPr>
                <w:rFonts w:cs="Calibri"/>
                <w:b/>
                <w:lang w:val="tr-TR"/>
              </w:rPr>
              <w:t>kavramlar</w:t>
            </w:r>
            <w:r w:rsidR="00D73C26">
              <w:rPr>
                <w:rFonts w:cs="Calibri"/>
                <w:b/>
                <w:lang w:val="mk-MK"/>
              </w:rPr>
              <w:t>)</w:t>
            </w:r>
          </w:p>
        </w:tc>
        <w:tc>
          <w:tcPr>
            <w:tcW w:w="8280" w:type="dxa"/>
            <w:tcBorders>
              <w:bottom w:val="dashed" w:sz="4" w:space="0" w:color="auto"/>
            </w:tcBorders>
            <w:shd w:val="clear" w:color="auto" w:fill="auto"/>
          </w:tcPr>
          <w:p w:rsidR="00D73C26" w:rsidRPr="00D729E8" w:rsidRDefault="00D73C26" w:rsidP="000F721C">
            <w:pPr>
              <w:spacing w:after="0" w:line="276" w:lineRule="auto"/>
              <w:rPr>
                <w:rFonts w:cs="Calibri"/>
                <w:b/>
                <w:lang w:val="mk-MK"/>
              </w:rPr>
            </w:pPr>
            <w:r>
              <w:rPr>
                <w:rFonts w:cs="Calibri"/>
                <w:b/>
                <w:lang w:val="mk-MK"/>
              </w:rPr>
              <w:t>Değerlendirme standartları</w:t>
            </w:r>
          </w:p>
        </w:tc>
      </w:tr>
      <w:tr w:rsidR="00D73C26" w:rsidRPr="00D729E8" w:rsidTr="008002DD">
        <w:trPr>
          <w:gridAfter w:val="1"/>
          <w:wAfter w:w="56" w:type="dxa"/>
        </w:trPr>
        <w:tc>
          <w:tcPr>
            <w:tcW w:w="4703" w:type="dxa"/>
            <w:tcBorders>
              <w:bottom w:val="dashed" w:sz="4" w:space="0" w:color="auto"/>
            </w:tcBorders>
            <w:shd w:val="clear" w:color="auto" w:fill="auto"/>
          </w:tcPr>
          <w:p w:rsidR="00D73C26" w:rsidRPr="0083607B" w:rsidRDefault="00D73C26" w:rsidP="007D716D">
            <w:pPr>
              <w:pStyle w:val="ListParagraph"/>
              <w:numPr>
                <w:ilvl w:val="0"/>
                <w:numId w:val="12"/>
              </w:numPr>
              <w:spacing w:after="60" w:line="276" w:lineRule="auto"/>
              <w:ind w:left="165" w:hanging="180"/>
              <w:rPr>
                <w:rFonts w:cs="Calibri"/>
                <w:b/>
                <w:bCs/>
                <w:lang w:val="mk-MK"/>
              </w:rPr>
            </w:pPr>
            <w:r w:rsidRPr="0083607B">
              <w:rPr>
                <w:rFonts w:cs="Calibri"/>
                <w:b/>
                <w:bCs/>
                <w:lang w:val="mk-MK"/>
              </w:rPr>
              <w:t>Akdeniz ülkelerinin coğrafi konumu ve genel görünümü</w:t>
            </w:r>
          </w:p>
          <w:p w:rsidR="00D73C26" w:rsidRPr="00D729E8" w:rsidRDefault="00D73C26" w:rsidP="000F721C">
            <w:pPr>
              <w:spacing w:after="60" w:line="276" w:lineRule="auto"/>
              <w:ind w:left="165"/>
              <w:rPr>
                <w:rFonts w:cs="Calibri"/>
                <w:lang w:val="mk-MK"/>
              </w:rPr>
            </w:pPr>
            <w:r w:rsidRPr="00197087">
              <w:rPr>
                <w:rFonts w:cs="Calibri"/>
                <w:lang w:val="mk-MK"/>
              </w:rPr>
              <w:t>(Akdeniz ülkeleri, Akdeniz, marjinal denizler)</w:t>
            </w:r>
          </w:p>
        </w:tc>
        <w:tc>
          <w:tcPr>
            <w:tcW w:w="8280" w:type="dxa"/>
            <w:tcBorders>
              <w:bottom w:val="dashed" w:sz="4" w:space="0" w:color="auto"/>
            </w:tcBorders>
            <w:shd w:val="clear" w:color="auto" w:fill="auto"/>
          </w:tcPr>
          <w:p w:rsidR="00D73C26" w:rsidRPr="00A17F1B" w:rsidRDefault="00D73C26" w:rsidP="000F721C">
            <w:pPr>
              <w:pStyle w:val="ListParagraph"/>
              <w:spacing w:after="60" w:line="276" w:lineRule="auto"/>
              <w:ind w:left="316" w:hanging="316"/>
              <w:rPr>
                <w:rFonts w:cs="Calibri"/>
                <w:bCs/>
                <w:lang w:val="mk-MK"/>
              </w:rPr>
            </w:pPr>
            <w:r w:rsidRPr="00A17F1B">
              <w:rPr>
                <w:rFonts w:cs="Calibri"/>
                <w:bCs/>
                <w:lang w:val="mk-MK"/>
              </w:rPr>
              <w:t xml:space="preserve">• </w:t>
            </w:r>
            <w:r w:rsidRPr="00A17F1B">
              <w:rPr>
                <w:rFonts w:cs="Calibri"/>
                <w:bCs/>
                <w:lang w:val="mk-MK"/>
              </w:rPr>
              <w:tab/>
              <w:t>Akdeniz ülkelerini, Akdeniz'den ve</w:t>
            </w:r>
            <w:r w:rsidR="00A85808">
              <w:rPr>
                <w:rFonts w:cs="Calibri"/>
                <w:bCs/>
                <w:lang w:val="mk-MK"/>
              </w:rPr>
              <w:t>ya çevre denizlerinden birinde</w:t>
            </w:r>
            <w:r w:rsidR="00A85808">
              <w:rPr>
                <w:rFonts w:cs="Calibri"/>
                <w:bCs/>
                <w:lang w:val="tr-TR"/>
              </w:rPr>
              <w:t xml:space="preserve"> </w:t>
            </w:r>
            <w:r w:rsidRPr="00A17F1B">
              <w:rPr>
                <w:rFonts w:cs="Calibri"/>
                <w:bCs/>
                <w:lang w:val="mk-MK"/>
              </w:rPr>
              <w:t>veya ona yakın olan ve üç kıtanın (Avrupa, Afrika ve Asya) bölümlerine ait ülkeler olarak tanımlar ve bunları bir harita üzerinde gösterir.</w:t>
            </w:r>
          </w:p>
          <w:p w:rsidR="00D73C26" w:rsidRPr="00A17F1B" w:rsidRDefault="00D73C26" w:rsidP="000F721C">
            <w:pPr>
              <w:pStyle w:val="ListParagraph"/>
              <w:spacing w:after="60" w:line="276" w:lineRule="auto"/>
              <w:ind w:left="316" w:hanging="316"/>
              <w:rPr>
                <w:rFonts w:cs="Calibri"/>
                <w:bCs/>
                <w:lang w:val="mk-MK"/>
              </w:rPr>
            </w:pPr>
            <w:r w:rsidRPr="00A17F1B">
              <w:rPr>
                <w:rFonts w:cs="Calibri"/>
                <w:bCs/>
                <w:lang w:val="mk-MK"/>
              </w:rPr>
              <w:t xml:space="preserve">• </w:t>
            </w:r>
            <w:r w:rsidRPr="00A17F1B">
              <w:rPr>
                <w:rFonts w:cs="Calibri"/>
                <w:bCs/>
                <w:lang w:val="mk-MK"/>
              </w:rPr>
              <w:tab/>
              <w:t>Akdeniz ülkelerinin dünyada neden elverişli bir coğrafi konuma sahip olduğunu açıklar.</w:t>
            </w:r>
          </w:p>
          <w:p w:rsidR="00D73C26" w:rsidRPr="00A17F1B" w:rsidRDefault="00D73C26" w:rsidP="000F721C">
            <w:pPr>
              <w:pStyle w:val="ListParagraph"/>
              <w:spacing w:after="60" w:line="276" w:lineRule="auto"/>
              <w:ind w:left="316" w:hanging="316"/>
              <w:rPr>
                <w:rFonts w:cs="Calibri"/>
                <w:bCs/>
                <w:lang w:val="mk-MK"/>
              </w:rPr>
            </w:pPr>
            <w:r w:rsidRPr="00A17F1B">
              <w:rPr>
                <w:rFonts w:cs="Calibri"/>
                <w:bCs/>
                <w:lang w:val="mk-MK"/>
              </w:rPr>
              <w:t xml:space="preserve">• </w:t>
            </w:r>
            <w:r w:rsidRPr="00A17F1B">
              <w:rPr>
                <w:rFonts w:cs="Calibri"/>
                <w:bCs/>
                <w:lang w:val="mk-MK"/>
              </w:rPr>
              <w:tab/>
              <w:t>Tüm Akdeniz ülkelerini ve başkentlerini adlandırır ve harita üzerinde gösterir.</w:t>
            </w:r>
          </w:p>
          <w:p w:rsidR="00D73C26" w:rsidRPr="00A17F1B" w:rsidRDefault="00D73C26" w:rsidP="007D716D">
            <w:pPr>
              <w:pStyle w:val="ListParagraph"/>
              <w:numPr>
                <w:ilvl w:val="0"/>
                <w:numId w:val="12"/>
              </w:numPr>
              <w:spacing w:after="60" w:line="276" w:lineRule="auto"/>
              <w:ind w:left="290" w:hanging="290"/>
              <w:rPr>
                <w:rFonts w:cs="Calibri"/>
                <w:bCs/>
                <w:lang w:val="mk-MK"/>
              </w:rPr>
            </w:pPr>
            <w:r w:rsidRPr="00A17F1B">
              <w:rPr>
                <w:rFonts w:cs="Calibri"/>
                <w:lang w:val="mk-MK"/>
              </w:rPr>
              <w:t>Eski uygarlıkların topraklarına kadar uzanan modern Akdeniz devletlerini listeler ve harita üzerinde gösterir.</w:t>
            </w:r>
          </w:p>
        </w:tc>
      </w:tr>
      <w:tr w:rsidR="00D73C26" w:rsidRPr="00D729E8" w:rsidTr="008002DD">
        <w:trPr>
          <w:gridAfter w:val="1"/>
          <w:wAfter w:w="56" w:type="dxa"/>
        </w:trPr>
        <w:tc>
          <w:tcPr>
            <w:tcW w:w="4703" w:type="dxa"/>
            <w:tcBorders>
              <w:top w:val="dashed" w:sz="4" w:space="0" w:color="auto"/>
              <w:bottom w:val="dashed" w:sz="4" w:space="0" w:color="auto"/>
            </w:tcBorders>
            <w:shd w:val="clear" w:color="auto" w:fill="auto"/>
          </w:tcPr>
          <w:p w:rsidR="00D73C26" w:rsidRPr="00A17F1B" w:rsidRDefault="00D73C26" w:rsidP="007D716D">
            <w:pPr>
              <w:pStyle w:val="ListParagraph"/>
              <w:numPr>
                <w:ilvl w:val="0"/>
                <w:numId w:val="12"/>
              </w:numPr>
              <w:spacing w:after="60" w:line="276" w:lineRule="auto"/>
              <w:ind w:left="165" w:hanging="180"/>
              <w:rPr>
                <w:rFonts w:cs="Calibri"/>
                <w:b/>
                <w:bCs/>
                <w:lang w:val="mk-MK"/>
              </w:rPr>
            </w:pPr>
            <w:r w:rsidRPr="00A17F1B">
              <w:rPr>
                <w:rFonts w:cs="Calibri"/>
                <w:b/>
                <w:bCs/>
                <w:lang w:val="mk-MK"/>
              </w:rPr>
              <w:t>Akdeniz ülkelerinin doğal-coğrafi</w:t>
            </w:r>
            <w:r w:rsidR="008A30EE">
              <w:rPr>
                <w:rFonts w:cs="Calibri"/>
                <w:b/>
                <w:bCs/>
                <w:lang w:val="tr-TR"/>
              </w:rPr>
              <w:t>k</w:t>
            </w:r>
            <w:r w:rsidRPr="00A17F1B">
              <w:rPr>
                <w:rFonts w:cs="Calibri"/>
                <w:b/>
                <w:bCs/>
                <w:lang w:val="mk-MK"/>
              </w:rPr>
              <w:t xml:space="preserve"> özellikleri</w:t>
            </w:r>
          </w:p>
          <w:p w:rsidR="00D73C26" w:rsidRPr="00A17F1B" w:rsidRDefault="00D73C26" w:rsidP="00A85808">
            <w:pPr>
              <w:spacing w:after="60" w:line="276" w:lineRule="auto"/>
              <w:ind w:left="165"/>
              <w:rPr>
                <w:rFonts w:cs="Calibri"/>
              </w:rPr>
            </w:pPr>
            <w:r w:rsidRPr="00A17F1B">
              <w:rPr>
                <w:rFonts w:cs="Calibri"/>
                <w:lang w:val="mk-MK"/>
              </w:rPr>
              <w:t xml:space="preserve">(ovalar, Panoniyen, Lombardiya, Eflak, Endülüs, Aragon, dağlar, Pireneler, Alpler, Apenninler, Dinarides, Atlas, Toroslar, çöller, Sahra, Libya çölü, Suriye çölü, iklim, iklim türleri, su toplama alanı, nehirler, Ebro, Rhone , Po, Tuna, Dinyester, Dinyeper, Don, Nil, Akdeniz, Ligurya Denizi, Tiren Denizi, Adriyatik Denizi, İyon Denizi, Ege Denizi, Marmara Denizi, Karadeniz, Azak Denizi, Levant Denizi, Adalar, Sicilya, Sardinya, Korsika , Girit, Balear Adaları, yarımadalar, İber Yarımadası, Balkan </w:t>
            </w:r>
            <w:r w:rsidRPr="00A17F1B">
              <w:rPr>
                <w:rFonts w:cs="Calibri"/>
                <w:lang w:val="mk-MK"/>
              </w:rPr>
              <w:lastRenderedPageBreak/>
              <w:t xml:space="preserve">Yarımadası, Apennine Yarımadası, Küçük Asya, Tunus Yarımadası, Barka Yarımadası, körfezler (Lyon, Ceneviz, Selanik, Antalya, Sidra) boğazlar, (Cebelitarık Boğazı, Çanakkale Boğazı, İstanbul, Kerç Boğazı </w:t>
            </w:r>
            <w:r w:rsidR="006860BE">
              <w:rPr>
                <w:rFonts w:cs="Calibri"/>
                <w:lang w:val="mk-MK"/>
              </w:rPr>
              <w:t>) , Süveyş Kanalı</w:t>
            </w:r>
            <w:r w:rsidR="00A85808">
              <w:rPr>
                <w:rFonts w:cs="Calibri"/>
                <w:lang w:val="tr-TR"/>
              </w:rPr>
              <w:t>,</w:t>
            </w:r>
            <w:r w:rsidR="006860BE">
              <w:rPr>
                <w:rFonts w:cs="Calibri"/>
                <w:lang w:val="mk-MK"/>
              </w:rPr>
              <w:t xml:space="preserve"> güney meyveleri, asmalar, zeytinler </w:t>
            </w:r>
            <w:r w:rsidRPr="00A17F1B">
              <w:rPr>
                <w:rFonts w:cs="Calibri"/>
              </w:rPr>
              <w:t>.</w:t>
            </w:r>
            <w:r w:rsidRPr="00A17F1B">
              <w:rPr>
                <w:rFonts w:cs="Calibri"/>
                <w:lang w:val="mk-MK"/>
              </w:rPr>
              <w:t xml:space="preserve"> </w:t>
            </w:r>
          </w:p>
        </w:tc>
        <w:tc>
          <w:tcPr>
            <w:tcW w:w="8280" w:type="dxa"/>
            <w:tcBorders>
              <w:top w:val="dashed" w:sz="4" w:space="0" w:color="auto"/>
              <w:bottom w:val="dashed" w:sz="4" w:space="0" w:color="auto"/>
            </w:tcBorders>
            <w:shd w:val="clear" w:color="auto" w:fill="auto"/>
          </w:tcPr>
          <w:p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lastRenderedPageBreak/>
              <w:t xml:space="preserve">Akdeniz bölgesindeki en karakteristik rölyef birimlerini (ovalar </w:t>
            </w:r>
            <w:r w:rsidRPr="00A17F1B">
              <w:rPr>
                <w:rFonts w:cs="Calibri"/>
                <w:bCs/>
                <w:lang w:val="mk-MK"/>
              </w:rPr>
              <w:t xml:space="preserve">, </w:t>
            </w:r>
            <w:r w:rsidRPr="00A17F1B">
              <w:rPr>
                <w:rFonts w:cs="Calibri"/>
                <w:bCs/>
              </w:rPr>
              <w:t xml:space="preserve">dağlar </w:t>
            </w:r>
            <w:r w:rsidRPr="00A17F1B">
              <w:rPr>
                <w:rFonts w:cs="Calibri"/>
                <w:bCs/>
                <w:lang w:val="mk-MK"/>
              </w:rPr>
              <w:t xml:space="preserve">ve çöller </w:t>
            </w:r>
            <w:r w:rsidRPr="00A17F1B">
              <w:rPr>
                <w:rFonts w:cs="Calibri"/>
                <w:bCs/>
              </w:rPr>
              <w:t>), yayıldığı ülkeleri ve bunları bir harita üzerinde gösterir.</w:t>
            </w:r>
          </w:p>
          <w:p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t xml:space="preserve">Akdeniz bölgesinde hangi termal kuşaklar boyunca uzandığını ve hangi iklim tiplerinin baskın olarak temsil edildiğini </w:t>
            </w:r>
            <w:r w:rsidRPr="00A17F1B">
              <w:rPr>
                <w:rFonts w:cs="Calibri"/>
                <w:bCs/>
                <w:lang w:val="mk-MK"/>
              </w:rPr>
              <w:t>belirtir ve özelliklerini açıklar.</w:t>
            </w:r>
          </w:p>
          <w:p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t>Akdeniz'in su toplama alanını tanımlar, içine akan en büyük nehirleri, içinden geçtikleri ülkeleri adlandırır ve bunları bir harita üzerinde gösterir.</w:t>
            </w:r>
          </w:p>
          <w:p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t>Akdeniz'i tanımlar ve marjinal denizlerini listeler ve bir harita üzerinde gösterir.</w:t>
            </w:r>
          </w:p>
          <w:p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t>Hem Akdeniz'deki en büyük adaları, yarımadaları ve koyları hem de hangi ülkelere ait olduklarını listeler.</w:t>
            </w:r>
          </w:p>
          <w:p w:rsidR="00D73C26" w:rsidRPr="00A17F1B" w:rsidRDefault="00D73C26" w:rsidP="007D716D">
            <w:pPr>
              <w:pStyle w:val="ListParagraph"/>
              <w:numPr>
                <w:ilvl w:val="1"/>
                <w:numId w:val="8"/>
              </w:numPr>
              <w:spacing w:after="60" w:line="276" w:lineRule="auto"/>
              <w:ind w:left="290" w:hanging="283"/>
              <w:rPr>
                <w:rFonts w:cs="Calibri"/>
                <w:bCs/>
              </w:rPr>
            </w:pPr>
            <w:r w:rsidRPr="00A17F1B">
              <w:rPr>
                <w:rFonts w:cs="Calibri"/>
                <w:bCs/>
              </w:rPr>
              <w:t>Akdeniz bölgesindeki en önemli akarsuları, bu akarsuları hangi denizlerin birbirine bağladığını anlatıyor ve harita üzerinde gösteriyor.</w:t>
            </w:r>
          </w:p>
          <w:p w:rsidR="00D73C26" w:rsidRPr="00A17F1B" w:rsidRDefault="00D73C26" w:rsidP="007D716D">
            <w:pPr>
              <w:pStyle w:val="ListParagraph"/>
              <w:numPr>
                <w:ilvl w:val="1"/>
                <w:numId w:val="8"/>
              </w:numPr>
              <w:spacing w:after="60" w:line="276" w:lineRule="auto"/>
              <w:ind w:left="290" w:hanging="283"/>
              <w:rPr>
                <w:rFonts w:cs="Calibri"/>
                <w:bCs/>
                <w:lang w:val="mk-MK"/>
              </w:rPr>
            </w:pPr>
            <w:r w:rsidRPr="00A17F1B">
              <w:rPr>
                <w:rFonts w:cs="Calibri"/>
                <w:bCs/>
              </w:rPr>
              <w:t xml:space="preserve">Akdeniz bölgesindeki bitki ve hayvan yaşamının </w:t>
            </w:r>
            <w:r w:rsidRPr="00A17F1B">
              <w:rPr>
                <w:rFonts w:cs="Calibri"/>
                <w:bCs/>
                <w:lang w:val="mk-MK"/>
              </w:rPr>
              <w:t xml:space="preserve">tipik temsilcilerini listeler ve bunların </w:t>
            </w:r>
            <w:r w:rsidRPr="00A17F1B">
              <w:rPr>
                <w:rFonts w:cs="Calibri"/>
                <w:bCs/>
                <w:lang w:val="mk-MK"/>
              </w:rPr>
              <w:lastRenderedPageBreak/>
              <w:t>bu bölge için dağılımını ve önemini açıklar .</w:t>
            </w:r>
          </w:p>
        </w:tc>
      </w:tr>
      <w:tr w:rsidR="00D73C26" w:rsidRPr="00D729E8" w:rsidTr="008002DD">
        <w:trPr>
          <w:gridAfter w:val="1"/>
          <w:wAfter w:w="56" w:type="dxa"/>
        </w:trPr>
        <w:tc>
          <w:tcPr>
            <w:tcW w:w="4703" w:type="dxa"/>
            <w:tcBorders>
              <w:top w:val="dashed" w:sz="4" w:space="0" w:color="auto"/>
              <w:bottom w:val="dashed" w:sz="4" w:space="0" w:color="auto"/>
            </w:tcBorders>
            <w:shd w:val="clear" w:color="auto" w:fill="auto"/>
          </w:tcPr>
          <w:p w:rsidR="00D73C26" w:rsidRPr="00A17F1B" w:rsidRDefault="00D73C26" w:rsidP="007D716D">
            <w:pPr>
              <w:pStyle w:val="ListParagraph"/>
              <w:numPr>
                <w:ilvl w:val="0"/>
                <w:numId w:val="12"/>
              </w:numPr>
              <w:spacing w:after="60" w:line="276" w:lineRule="auto"/>
              <w:ind w:left="165" w:hanging="165"/>
              <w:rPr>
                <w:rFonts w:cs="Calibri"/>
                <w:b/>
                <w:bCs/>
                <w:lang w:val="mk-MK"/>
              </w:rPr>
            </w:pPr>
            <w:r w:rsidRPr="00A17F1B">
              <w:rPr>
                <w:rFonts w:cs="Calibri"/>
                <w:b/>
                <w:bCs/>
                <w:lang w:val="mk-MK"/>
              </w:rPr>
              <w:lastRenderedPageBreak/>
              <w:t>Akdeniz ülkelerinin sosyo-coğrafi özellikleri</w:t>
            </w:r>
          </w:p>
          <w:p w:rsidR="00D73C26" w:rsidRPr="00A17F1B" w:rsidRDefault="00D73C26" w:rsidP="000F721C">
            <w:pPr>
              <w:spacing w:after="60" w:line="276" w:lineRule="auto"/>
              <w:ind w:left="165"/>
              <w:rPr>
                <w:rFonts w:cs="Calibri"/>
                <w:lang w:val="mk-MK"/>
              </w:rPr>
            </w:pPr>
            <w:r w:rsidRPr="00A17F1B">
              <w:rPr>
                <w:rFonts w:cs="Calibri"/>
                <w:lang w:val="mk-MK"/>
              </w:rPr>
              <w:t xml:space="preserve">(nüfus sayısı, nüfus yoğunluğu, dinler </w:t>
            </w:r>
            <w:r w:rsidRPr="00A17F1B">
              <w:rPr>
                <w:rFonts w:cs="Calibri"/>
              </w:rPr>
              <w:t xml:space="preserve">, </w:t>
            </w:r>
            <w:r w:rsidRPr="00A17F1B">
              <w:rPr>
                <w:rFonts w:cs="Calibri"/>
                <w:lang w:val="mk-MK"/>
              </w:rPr>
              <w:t xml:space="preserve">Hristiyanlık, İslam, Yahudilik </w:t>
            </w:r>
            <w:r w:rsidRPr="00A17F1B">
              <w:rPr>
                <w:rFonts w:cs="Calibri"/>
              </w:rPr>
              <w:t xml:space="preserve">, </w:t>
            </w:r>
            <w:r w:rsidRPr="00A17F1B">
              <w:rPr>
                <w:rFonts w:cs="Calibri"/>
                <w:lang w:val="mk-MK"/>
              </w:rPr>
              <w:t xml:space="preserve">şehirler </w:t>
            </w:r>
            <w:r w:rsidRPr="00A17F1B">
              <w:rPr>
                <w:rFonts w:cs="Calibri"/>
              </w:rPr>
              <w:t xml:space="preserve">, </w:t>
            </w:r>
            <w:r w:rsidRPr="00A17F1B">
              <w:rPr>
                <w:rFonts w:cs="Calibri"/>
                <w:lang w:val="mk-MK"/>
              </w:rPr>
              <w:t>limanlar, Barselona, Marsilya, Roma, Napoli, Atina, İstanbul, İzmir, Beyrut, Tel Aviv, Cezayir, Tunus, Trablus, İskenderiye)</w:t>
            </w:r>
          </w:p>
        </w:tc>
        <w:tc>
          <w:tcPr>
            <w:tcW w:w="8280" w:type="dxa"/>
            <w:tcBorders>
              <w:top w:val="dashed" w:sz="4" w:space="0" w:color="auto"/>
              <w:bottom w:val="dashed" w:sz="4" w:space="0" w:color="auto"/>
            </w:tcBorders>
            <w:shd w:val="clear" w:color="auto" w:fill="auto"/>
          </w:tcPr>
          <w:p w:rsidR="00D73C26" w:rsidRPr="00A17F1B" w:rsidRDefault="00D73C26" w:rsidP="007D716D">
            <w:pPr>
              <w:pStyle w:val="ListParagraph"/>
              <w:numPr>
                <w:ilvl w:val="1"/>
                <w:numId w:val="8"/>
              </w:numPr>
              <w:spacing w:after="60" w:line="276" w:lineRule="auto"/>
              <w:ind w:left="290" w:hanging="290"/>
              <w:rPr>
                <w:rFonts w:cs="Calibri"/>
                <w:lang w:val="mk-MK"/>
              </w:rPr>
            </w:pPr>
            <w:r w:rsidRPr="00A17F1B">
              <w:rPr>
                <w:rFonts w:cs="Calibri"/>
                <w:lang w:val="mk-MK"/>
              </w:rPr>
              <w:t xml:space="preserve">Akdeniz ülkelerinde yaşayan toplam insan sayısını </w:t>
            </w:r>
            <w:r w:rsidR="007A7A93">
              <w:rPr>
                <w:rFonts w:cs="Calibri"/>
                <w:lang w:val="tr-TR"/>
              </w:rPr>
              <w:t>bilir</w:t>
            </w:r>
            <w:r w:rsidRPr="00A17F1B">
              <w:rPr>
                <w:rFonts w:cs="Calibri"/>
                <w:lang w:val="mk-MK"/>
              </w:rPr>
              <w:t>.</w:t>
            </w:r>
          </w:p>
          <w:p w:rsidR="00D73C26" w:rsidRPr="00A17F1B" w:rsidRDefault="00D73C26" w:rsidP="007D716D">
            <w:pPr>
              <w:pStyle w:val="ListParagraph"/>
              <w:numPr>
                <w:ilvl w:val="1"/>
                <w:numId w:val="8"/>
              </w:numPr>
              <w:spacing w:after="60" w:line="276" w:lineRule="auto"/>
              <w:ind w:left="290" w:hanging="290"/>
              <w:rPr>
                <w:rFonts w:cs="Calibri"/>
                <w:lang w:val="mk-MK"/>
              </w:rPr>
            </w:pPr>
            <w:r w:rsidRPr="00A17F1B">
              <w:rPr>
                <w:rFonts w:cs="Calibri"/>
                <w:lang w:val="mk-MK"/>
              </w:rPr>
              <w:t>Akdeniz bölgesindeki ülkelerin en büyük şehirlerini ve en büyük limanlarını adlandırır.</w:t>
            </w:r>
          </w:p>
          <w:p w:rsidR="00D73C26" w:rsidRPr="00A17F1B" w:rsidRDefault="00D73C26" w:rsidP="007D716D">
            <w:pPr>
              <w:pStyle w:val="ListParagraph"/>
              <w:numPr>
                <w:ilvl w:val="1"/>
                <w:numId w:val="8"/>
              </w:numPr>
              <w:spacing w:after="60" w:line="276" w:lineRule="auto"/>
              <w:ind w:left="290" w:hanging="290"/>
              <w:rPr>
                <w:rFonts w:cs="Calibri"/>
                <w:lang w:val="mk-MK"/>
              </w:rPr>
            </w:pPr>
            <w:r w:rsidRPr="00A17F1B">
              <w:rPr>
                <w:rFonts w:cs="Calibri"/>
                <w:lang w:val="mk-MK"/>
              </w:rPr>
              <w:t>Akdeniz bölgesindeki ülkelerin dil, din, yemek, mimari ve müziklerindeki çeşitliliği benzerlik ve farklılıkları gösteren örneklerle açıklar.</w:t>
            </w:r>
          </w:p>
        </w:tc>
      </w:tr>
      <w:tr w:rsidR="00D73C26" w:rsidRPr="00D729E8" w:rsidTr="008002DD">
        <w:trPr>
          <w:gridAfter w:val="1"/>
          <w:wAfter w:w="56" w:type="dxa"/>
        </w:trPr>
        <w:tc>
          <w:tcPr>
            <w:tcW w:w="4703" w:type="dxa"/>
            <w:tcBorders>
              <w:top w:val="dashed" w:sz="4" w:space="0" w:color="auto"/>
              <w:bottom w:val="dashed" w:sz="4" w:space="0" w:color="auto"/>
            </w:tcBorders>
            <w:shd w:val="clear" w:color="auto" w:fill="auto"/>
          </w:tcPr>
          <w:p w:rsidR="00D73C26" w:rsidRPr="0083607B" w:rsidRDefault="00D73C26" w:rsidP="007D716D">
            <w:pPr>
              <w:pStyle w:val="ListParagraph"/>
              <w:numPr>
                <w:ilvl w:val="0"/>
                <w:numId w:val="12"/>
              </w:numPr>
              <w:spacing w:after="60" w:line="276" w:lineRule="auto"/>
              <w:ind w:left="255" w:hanging="255"/>
              <w:contextualSpacing w:val="0"/>
              <w:rPr>
                <w:rFonts w:cs="Calibri"/>
                <w:b/>
              </w:rPr>
            </w:pPr>
            <w:r w:rsidRPr="0083607B">
              <w:rPr>
                <w:rFonts w:cs="Calibri"/>
                <w:b/>
              </w:rPr>
              <w:t>Akdeniz ülkelerinin ekonomik-coğrafi özellikleri</w:t>
            </w:r>
          </w:p>
          <w:p w:rsidR="00D73C26" w:rsidRPr="006402C7" w:rsidRDefault="00D73C26" w:rsidP="000F721C">
            <w:pPr>
              <w:pStyle w:val="ListParagraph"/>
              <w:spacing w:after="60" w:line="276" w:lineRule="auto"/>
              <w:ind w:left="255"/>
              <w:rPr>
                <w:rFonts w:cs="Calibri"/>
                <w:bCs/>
              </w:rPr>
            </w:pPr>
            <w:r w:rsidRPr="006402C7">
              <w:rPr>
                <w:rFonts w:cs="Calibri"/>
                <w:bCs/>
              </w:rPr>
              <w:t>(iş faaliyetleri, sanayi merkezleri, turistik yerler)</w:t>
            </w:r>
          </w:p>
        </w:tc>
        <w:tc>
          <w:tcPr>
            <w:tcW w:w="8280" w:type="dxa"/>
            <w:tcBorders>
              <w:top w:val="dashed" w:sz="4" w:space="0" w:color="auto"/>
              <w:bottom w:val="dashed" w:sz="4" w:space="0" w:color="auto"/>
            </w:tcBorders>
            <w:shd w:val="clear" w:color="auto" w:fill="auto"/>
          </w:tcPr>
          <w:p w:rsidR="00D73C26" w:rsidRPr="00455133" w:rsidRDefault="00D73C26" w:rsidP="000F721C">
            <w:pPr>
              <w:pStyle w:val="ListParagraph"/>
              <w:spacing w:after="60" w:line="276" w:lineRule="auto"/>
              <w:ind w:left="316" w:hanging="270"/>
              <w:rPr>
                <w:rFonts w:cs="Calibri"/>
                <w:bCs/>
                <w:lang w:val="mk-MK"/>
              </w:rPr>
            </w:pPr>
            <w:r w:rsidRPr="00455133">
              <w:rPr>
                <w:rFonts w:cs="Calibri"/>
                <w:bCs/>
                <w:lang w:val="mk-MK"/>
              </w:rPr>
              <w:t xml:space="preserve">• </w:t>
            </w:r>
            <w:r w:rsidRPr="00455133">
              <w:rPr>
                <w:rFonts w:cs="Calibri"/>
                <w:bCs/>
                <w:lang w:val="mk-MK"/>
              </w:rPr>
              <w:tab/>
              <w:t>Akdeniz bölgesinde en çok hangi ekonomik faaliyetlerin temsil edildiğini (tarım, sanayi, ticaret ve turizm) listeler ve nedenini açıklar.</w:t>
            </w:r>
          </w:p>
          <w:p w:rsidR="00D73C26" w:rsidRPr="00455133" w:rsidRDefault="00D73C26" w:rsidP="000F721C">
            <w:pPr>
              <w:pStyle w:val="ListParagraph"/>
              <w:spacing w:after="60" w:line="276" w:lineRule="auto"/>
              <w:ind w:left="316" w:hanging="270"/>
              <w:rPr>
                <w:rFonts w:cs="Calibri"/>
                <w:bCs/>
                <w:lang w:val="mk-MK"/>
              </w:rPr>
            </w:pPr>
            <w:r w:rsidRPr="00455133">
              <w:rPr>
                <w:rFonts w:cs="Calibri"/>
                <w:bCs/>
                <w:lang w:val="mk-MK"/>
              </w:rPr>
              <w:t xml:space="preserve">• </w:t>
            </w:r>
            <w:r w:rsidRPr="00455133">
              <w:rPr>
                <w:rFonts w:cs="Calibri"/>
                <w:bCs/>
                <w:lang w:val="mk-MK"/>
              </w:rPr>
              <w:tab/>
              <w:t>Akdeniz bölgesinin en büyük sanayi merkezlerini listeler ve harita üzerinde gösterir.</w:t>
            </w:r>
          </w:p>
          <w:p w:rsidR="00D73C26" w:rsidRPr="00455133" w:rsidRDefault="00D73C26" w:rsidP="000F721C">
            <w:pPr>
              <w:pStyle w:val="ListParagraph"/>
              <w:spacing w:after="60" w:line="276" w:lineRule="auto"/>
              <w:ind w:left="316" w:hanging="270"/>
              <w:contextualSpacing w:val="0"/>
              <w:rPr>
                <w:rFonts w:cs="Calibri"/>
                <w:bCs/>
                <w:lang w:val="mk-MK"/>
              </w:rPr>
            </w:pPr>
            <w:r w:rsidRPr="00455133">
              <w:rPr>
                <w:rFonts w:cs="Calibri"/>
                <w:bCs/>
                <w:lang w:val="mk-MK"/>
              </w:rPr>
              <w:t xml:space="preserve">• </w:t>
            </w:r>
            <w:r w:rsidRPr="00455133">
              <w:rPr>
                <w:rFonts w:cs="Calibri"/>
                <w:bCs/>
                <w:lang w:val="mk-MK"/>
              </w:rPr>
              <w:tab/>
              <w:t>Akdeniz kıyısındaki en önemli turizm noktalarını tanımlar ve harita üzerinde gösterir.</w:t>
            </w:r>
          </w:p>
        </w:tc>
      </w:tr>
      <w:tr w:rsidR="00D73C26" w:rsidRPr="00D729E8" w:rsidTr="008002DD">
        <w:trPr>
          <w:gridAfter w:val="1"/>
          <w:wAfter w:w="56" w:type="dxa"/>
        </w:trPr>
        <w:tc>
          <w:tcPr>
            <w:tcW w:w="12983" w:type="dxa"/>
            <w:gridSpan w:val="2"/>
            <w:shd w:val="clear" w:color="auto" w:fill="auto"/>
          </w:tcPr>
          <w:p w:rsidR="00D73C26" w:rsidRPr="00A17F1B" w:rsidRDefault="00A85808" w:rsidP="000F721C">
            <w:pPr>
              <w:spacing w:after="60" w:line="276" w:lineRule="auto"/>
              <w:ind w:left="270" w:hanging="270"/>
              <w:rPr>
                <w:rFonts w:cs="Calibri"/>
                <w:b/>
                <w:bCs/>
                <w:lang w:val="mk-MK"/>
              </w:rPr>
            </w:pPr>
            <w:r>
              <w:rPr>
                <w:rFonts w:cs="Calibri"/>
                <w:b/>
                <w:bCs/>
                <w:lang w:val="tr-TR"/>
              </w:rPr>
              <w:t>Etkinlik</w:t>
            </w:r>
            <w:r w:rsidR="00D73C26" w:rsidRPr="00A17F1B">
              <w:rPr>
                <w:rFonts w:cs="Calibri"/>
                <w:b/>
                <w:bCs/>
                <w:lang w:val="mk-MK"/>
              </w:rPr>
              <w:t xml:space="preserve"> örnekleri</w:t>
            </w:r>
          </w:p>
          <w:p w:rsidR="00D73C26" w:rsidRPr="00A17F1B" w:rsidRDefault="00D73C26" w:rsidP="000F721C">
            <w:pPr>
              <w:spacing w:after="60" w:line="276" w:lineRule="auto"/>
              <w:ind w:left="270" w:hanging="270"/>
              <w:rPr>
                <w:rFonts w:cs="Calibri"/>
                <w:lang w:val="mk-MK"/>
              </w:rPr>
            </w:pPr>
            <w:r w:rsidRPr="00A17F1B">
              <w:rPr>
                <w:rFonts w:cs="Calibri"/>
                <w:lang w:val="mk-MK"/>
              </w:rPr>
              <w:t xml:space="preserve">• </w:t>
            </w:r>
            <w:r w:rsidRPr="00A17F1B">
              <w:rPr>
                <w:rFonts w:cs="Calibri"/>
                <w:lang w:val="mk-MK"/>
              </w:rPr>
              <w:tab/>
              <w:t>Küçük gruplara/çiftlere ayrılan öğrenciler, internet ve resimli materyal kullanarak hangi ülkelerin Akdeniz ülkeleri grubuna ait olduğunu, hangi kıtalarda yer aldıklarını, coğrafi konumlarının ne olduğunu ve başkentlerinin nerelerde olduğunu araştırırlar. Her grup kısa bir sunum hazırlar ve bunu diğer gruplara sunar. Sonunda herkes birlikte bir tartışma yürütür ve bu ülkelerin elverişli coğrafi konumu hakkında bir sonuca varır</w:t>
            </w:r>
            <w:r w:rsidR="00A85808">
              <w:rPr>
                <w:rFonts w:cs="Calibri"/>
                <w:lang w:val="tr-TR"/>
              </w:rPr>
              <w:t>lar</w:t>
            </w:r>
            <w:r w:rsidRPr="00A17F1B">
              <w:rPr>
                <w:rFonts w:cs="Calibri"/>
                <w:lang w:val="mk-MK"/>
              </w:rPr>
              <w:t>.</w:t>
            </w:r>
          </w:p>
          <w:p w:rsidR="00D73C26" w:rsidRPr="00A17F1B" w:rsidRDefault="00D73C26" w:rsidP="000F721C">
            <w:pPr>
              <w:spacing w:after="60" w:line="276" w:lineRule="auto"/>
              <w:ind w:left="270" w:hanging="270"/>
              <w:rPr>
                <w:rFonts w:cs="Calibri"/>
                <w:lang w:val="mk-MK"/>
              </w:rPr>
            </w:pPr>
            <w:r w:rsidRPr="00A17F1B">
              <w:rPr>
                <w:rFonts w:cs="Calibri"/>
                <w:lang w:val="mk-MK"/>
              </w:rPr>
              <w:t xml:space="preserve">• </w:t>
            </w:r>
            <w:r w:rsidRPr="00A17F1B">
              <w:rPr>
                <w:rFonts w:cs="Calibri"/>
                <w:lang w:val="mk-MK"/>
              </w:rPr>
              <w:tab/>
              <w:t>Öğrenciler,</w:t>
            </w:r>
            <w:r w:rsidR="00A85808">
              <w:rPr>
                <w:rFonts w:cs="Calibri"/>
                <w:lang w:val="mk-MK"/>
              </w:rPr>
              <w:t xml:space="preserve"> </w:t>
            </w:r>
            <w:r w:rsidR="00A85808" w:rsidRPr="00A17F1B">
              <w:rPr>
                <w:rFonts w:cs="Calibri"/>
                <w:lang w:val="mk-MK"/>
              </w:rPr>
              <w:t>küçük gruplara/çiftlere ayrılarak</w:t>
            </w:r>
            <w:r w:rsidR="00A85808">
              <w:rPr>
                <w:rFonts w:cs="Calibri"/>
                <w:lang w:val="mk-MK"/>
              </w:rPr>
              <w:t xml:space="preserve"> bu bölgenin bitki ve hayvan dünyasının en önemli temsilcileri</w:t>
            </w:r>
            <w:r w:rsidRPr="00A17F1B">
              <w:rPr>
                <w:rFonts w:cs="Calibri"/>
                <w:lang w:val="mk-MK"/>
              </w:rPr>
              <w:t xml:space="preserve">, internet ve resimli materyal kullanarak, </w:t>
            </w:r>
            <w:r w:rsidR="00113C41">
              <w:rPr>
                <w:rFonts w:cs="Calibri"/>
                <w:lang w:val="mk-MK"/>
              </w:rPr>
              <w:t xml:space="preserve">Akdeniz bölgesinin uzandığı termal kuşakları, iklim tiplerini, bu bölgedeki en karakteristik kabartma birimleri (ovalar ve dağlar) ve bunların </w:t>
            </w:r>
            <w:r w:rsidR="00A85808">
              <w:rPr>
                <w:rFonts w:cs="Calibri"/>
                <w:lang w:val="mk-MK"/>
              </w:rPr>
              <w:t>hangileri olduğunu araştırırlar</w:t>
            </w:r>
            <w:r w:rsidR="00113C41">
              <w:rPr>
                <w:rFonts w:cs="Calibri"/>
                <w:lang w:val="mk-MK"/>
              </w:rPr>
              <w:t>. Her grup kısa bir sunum hazırlar, diğer gruplara sunar ve bu bölgedeki en geniş ovaları ve dağları bir harita üzerinde gösterir.</w:t>
            </w:r>
          </w:p>
          <w:p w:rsidR="00D73C26" w:rsidRPr="00A17F1B" w:rsidRDefault="00D73C26" w:rsidP="000F721C">
            <w:pPr>
              <w:spacing w:after="60" w:line="276" w:lineRule="auto"/>
              <w:ind w:left="270" w:hanging="270"/>
              <w:rPr>
                <w:rFonts w:cs="Calibri"/>
                <w:lang w:val="mk-MK"/>
              </w:rPr>
            </w:pPr>
            <w:r w:rsidRPr="00A17F1B">
              <w:rPr>
                <w:rFonts w:cs="Calibri"/>
                <w:lang w:val="mk-MK"/>
              </w:rPr>
              <w:t xml:space="preserve">• </w:t>
            </w:r>
            <w:r w:rsidRPr="00A17F1B">
              <w:rPr>
                <w:rFonts w:cs="Calibri"/>
                <w:lang w:val="mk-MK"/>
              </w:rPr>
              <w:tab/>
              <w:t>Öğrenciler, Akdeniz'in belirli özelliklerini tanıdıkları görsel bir sunumu izlerler. Daha sonra, küçük gruplara/çiftlere ayrılarak, internet ve resimli materyaller kullanılarak, Akdeniz'in marjinal denizleri ve içine akan daha büyük nehirler ve bunların hangi ülkelerden geçtiği hakkında araştırma yapılır. Her grup kısa bir sunum hazırlar, bunu diğer gruplara sunar ve bir haritayı gösterir.</w:t>
            </w:r>
          </w:p>
          <w:p w:rsidR="00D73C26" w:rsidRPr="00A17F1B" w:rsidRDefault="00D73C26" w:rsidP="007D716D">
            <w:pPr>
              <w:pStyle w:val="ListParagraph"/>
              <w:numPr>
                <w:ilvl w:val="0"/>
                <w:numId w:val="12"/>
              </w:numPr>
              <w:spacing w:after="60" w:line="276" w:lineRule="auto"/>
              <w:ind w:left="319" w:hanging="319"/>
              <w:contextualSpacing w:val="0"/>
              <w:rPr>
                <w:rFonts w:cs="Calibri"/>
                <w:lang w:val="mk-MK"/>
              </w:rPr>
            </w:pPr>
            <w:r w:rsidRPr="00A17F1B">
              <w:rPr>
                <w:rFonts w:cs="Calibri"/>
                <w:lang w:val="mk-MK"/>
              </w:rPr>
              <w:t xml:space="preserve">Küçük gruplara/çiftlere ayrılan öğrenciler, interneti ve resimli materyalleri kullanarak, eski uygarlıkların topraklarına kadar uzanan modern Akdeniz devletleri hakkında araştırma yaparlar. Her grup, belirli bir eski uygarlığın adını, yayıldığı kıtayı, yayıldığı günümüzün modern </w:t>
            </w:r>
            <w:r w:rsidRPr="00A17F1B">
              <w:rPr>
                <w:rFonts w:cs="Calibri"/>
                <w:lang w:val="mk-MK"/>
              </w:rPr>
              <w:lastRenderedPageBreak/>
              <w:t xml:space="preserve">devletlerinin adını listeleyen bir tablo halinde genel </w:t>
            </w:r>
            <w:r w:rsidR="00A85808">
              <w:rPr>
                <w:rFonts w:cs="Calibri"/>
                <w:lang w:val="tr-TR"/>
              </w:rPr>
              <w:t xml:space="preserve">bir sunum </w:t>
            </w:r>
            <w:r w:rsidRPr="00A17F1B">
              <w:rPr>
                <w:rFonts w:cs="Calibri"/>
                <w:lang w:val="mk-MK"/>
              </w:rPr>
              <w:t>hazırlar.</w:t>
            </w:r>
          </w:p>
          <w:p w:rsidR="00D73C26" w:rsidRDefault="00D73C26" w:rsidP="000F721C">
            <w:pPr>
              <w:spacing w:after="60" w:line="276" w:lineRule="auto"/>
              <w:ind w:left="270" w:hanging="270"/>
              <w:rPr>
                <w:rFonts w:cs="Calibri"/>
                <w:lang w:val="mk-MK"/>
              </w:rPr>
            </w:pPr>
            <w:r w:rsidRPr="00A17F1B">
              <w:rPr>
                <w:rFonts w:cs="Calibri"/>
                <w:lang w:val="mk-MK"/>
              </w:rPr>
              <w:t xml:space="preserve">• </w:t>
            </w:r>
            <w:r w:rsidRPr="00A17F1B">
              <w:rPr>
                <w:rFonts w:cs="Calibri"/>
                <w:lang w:val="mk-MK"/>
              </w:rPr>
              <w:tab/>
              <w:t>Küçük gruplara/çiftlere ayrılan öğrenciler, interneti ve resimli materyalleri kullanarak, Yunanistan'da bulunan daha büyük adaları (hangi ülkelerin ait olduğu), yarımadaları (üzerlerinde hangi ülkelerin bulunduğu), körfezleri ve boğazları (bunları hangi denizlerin birbirine bağladığını) araştırırlar. Akdeniz. Her grup tablo şeklinde bir genel bakış hazırlar, diğer gruplara sunar ve bir coğrafi haritayı işaret eder.</w:t>
            </w:r>
          </w:p>
          <w:p w:rsidR="00AA5F0E" w:rsidRPr="00AA5F0E" w:rsidRDefault="00AA5F0E" w:rsidP="000F721C">
            <w:pPr>
              <w:spacing w:after="60" w:line="276" w:lineRule="auto"/>
              <w:ind w:left="270" w:hanging="270"/>
              <w:rPr>
                <w:rFonts w:cs="Calibri"/>
                <w:b/>
                <w:bCs/>
                <w:lang w:val="mk-MK"/>
              </w:rPr>
            </w:pPr>
            <w:r w:rsidRPr="00A17F1B">
              <w:rPr>
                <w:rFonts w:cs="Calibri"/>
                <w:lang w:val="mk-MK"/>
              </w:rPr>
              <w:t xml:space="preserve">• </w:t>
            </w:r>
            <w:r w:rsidRPr="00A17F1B">
              <w:rPr>
                <w:rFonts w:cs="Calibri"/>
                <w:lang w:val="mk-MK"/>
              </w:rPr>
              <w:tab/>
              <w:t xml:space="preserve">Küçük gruplara/çiftlere ayrılan öğrenciler, </w:t>
            </w:r>
            <w:r w:rsidRPr="00A17F1B">
              <w:rPr>
                <w:rFonts w:cs="Calibri"/>
                <w:bCs/>
              </w:rPr>
              <w:t xml:space="preserve">Akdeniz bölgesinin flora ve faunasının </w:t>
            </w:r>
            <w:r w:rsidRPr="00A17F1B">
              <w:rPr>
                <w:rFonts w:cs="Calibri"/>
                <w:bCs/>
                <w:lang w:val="mk-MK"/>
              </w:rPr>
              <w:t xml:space="preserve">tipik temsilcilerinin </w:t>
            </w:r>
            <w:r>
              <w:rPr>
                <w:rFonts w:cs="Calibri"/>
                <w:lang w:val="mk-MK"/>
              </w:rPr>
              <w:t xml:space="preserve">metin ve fotoğraflarından oluşan bir poster hazırlar </w:t>
            </w:r>
            <w:r>
              <w:rPr>
                <w:rFonts w:cs="Calibri"/>
                <w:bCs/>
                <w:lang w:val="mk-MK"/>
              </w:rPr>
              <w:t xml:space="preserve">. Tartışmada, </w:t>
            </w:r>
            <w:r w:rsidRPr="00A17F1B">
              <w:rPr>
                <w:rFonts w:cs="Calibri"/>
                <w:bCs/>
              </w:rPr>
              <w:t xml:space="preserve">dağılımları anlatılır ve bölge için önemi </w:t>
            </w:r>
            <w:r>
              <w:rPr>
                <w:rFonts w:cs="Calibri"/>
                <w:bCs/>
                <w:lang w:val="mk-MK"/>
              </w:rPr>
              <w:t>açıklanır .</w:t>
            </w:r>
          </w:p>
          <w:p w:rsidR="00D73C26" w:rsidRPr="00A17F1B" w:rsidRDefault="00D73C26" w:rsidP="000F721C">
            <w:pPr>
              <w:spacing w:after="60" w:line="276" w:lineRule="auto"/>
              <w:ind w:left="270" w:hanging="270"/>
              <w:rPr>
                <w:rFonts w:cs="Calibri"/>
                <w:lang w:val="mk-MK"/>
              </w:rPr>
            </w:pPr>
            <w:r w:rsidRPr="00A17F1B">
              <w:rPr>
                <w:rFonts w:cs="Calibri"/>
                <w:lang w:val="mk-MK"/>
              </w:rPr>
              <w:t xml:space="preserve">• </w:t>
            </w:r>
            <w:r w:rsidRPr="00A17F1B">
              <w:rPr>
                <w:rFonts w:cs="Calibri"/>
                <w:lang w:val="mk-MK"/>
              </w:rPr>
              <w:tab/>
              <w:t xml:space="preserve">Küçük gruplara/çiftlere ayrılan öğrenciler, interneti ve resimli materyalleri kullanarak Akdeniz bölgesindeki ülkelerdeki insan sayısını araştırırlar. Her grup, eyaletin toplam nüfusu, nüfus yoğunluğu, hangi dinin temsil edildiği ve o eyaletteki nüfusa göre en büyük şehir ile tablo halinde bir genel bakış hazırlar. Her grup kısa bir sunum hazırlar ve bunu diğer gruplara sunar. Sonunda, herkes birlikte bir tartışma yürütür ve tüm Akdeniz bölgesindeki toplam nüfus sayısı, en yoğun nüfuslu ülkeler hangileridir, nüfusun hangi dinlere mensup olduğu ve bu alandaki en büyük şehirlerin hangileri olduğu hakkında bir sonuca varırlar. </w:t>
            </w:r>
          </w:p>
          <w:p w:rsidR="00D73C26" w:rsidRPr="00A17F1B" w:rsidRDefault="00D73C26" w:rsidP="000F721C">
            <w:pPr>
              <w:spacing w:after="60" w:line="276" w:lineRule="auto"/>
              <w:ind w:left="270" w:hanging="270"/>
              <w:rPr>
                <w:rFonts w:cs="Calibri"/>
                <w:color w:val="C00000"/>
                <w:lang w:val="mk-MK"/>
              </w:rPr>
            </w:pPr>
            <w:r w:rsidRPr="00A17F1B">
              <w:rPr>
                <w:rFonts w:cs="Calibri"/>
                <w:lang w:val="mk-MK"/>
              </w:rPr>
              <w:t xml:space="preserve">• </w:t>
            </w:r>
            <w:r w:rsidRPr="00A17F1B">
              <w:rPr>
                <w:rFonts w:cs="Calibri"/>
                <w:lang w:val="mk-MK"/>
              </w:rPr>
              <w:tab/>
              <w:t xml:space="preserve">Proje faaliyeti: Akdeniz'in çeşitliliği. Öğrenciler üç gruba ayrılır ve her grup iki ülke (1) </w:t>
            </w:r>
            <w:r w:rsidR="000E2274">
              <w:rPr>
                <w:rFonts w:cs="Calibri"/>
                <w:lang w:val="mk-MK"/>
              </w:rPr>
              <w:t xml:space="preserve">İtalya ve Türkiye, (2) Yunanistan ve Mısır (3) İsrail ve Fas </w:t>
            </w:r>
            <w:r w:rsidRPr="00A17F1B">
              <w:rPr>
                <w:rFonts w:cs="Calibri"/>
                <w:lang w:val="mk-MK"/>
              </w:rPr>
              <w:t xml:space="preserve">üzerinde çalışır . </w:t>
            </w:r>
            <w:r w:rsidR="000E2274">
              <w:rPr>
                <w:rFonts w:cs="Calibri"/>
                <w:lang w:val="mk-MK"/>
              </w:rPr>
              <w:t>Gruplar "kendi" ülkelerinin dilini, dinini, yemeklerini, müziğini ve mimarisini çevrimiçi olarak araştırır ve bunları karşılaştırarak (resimler, haritalar, video/ses materyali, metin içeren) bir multimedya sunumu hazırlar. Her grup "kendi" ülkelerini tüm sınıfa sunar. Sonunda, ortak bir tartışma yoluyla, altı ülkenin tümü karşılaştırılır (benzerlikler ve farklılıklar ortaya çıkarılarak), bunlar bir tahta üzerinde özet bir biçimde sunulur ve Akdeniz bölgesinin çeşitliliği hakkında bir sonuca varılır.</w:t>
            </w:r>
          </w:p>
          <w:p w:rsidR="00D73C26" w:rsidRPr="00A17F1B" w:rsidRDefault="00D73C26" w:rsidP="000F721C">
            <w:pPr>
              <w:spacing w:after="60" w:line="276" w:lineRule="auto"/>
              <w:ind w:left="270" w:hanging="270"/>
              <w:rPr>
                <w:rFonts w:cs="Calibri"/>
                <w:lang w:val="mk-MK"/>
              </w:rPr>
            </w:pPr>
            <w:r w:rsidRPr="00A17F1B">
              <w:rPr>
                <w:rFonts w:cs="Calibri"/>
                <w:lang w:val="mk-MK"/>
              </w:rPr>
              <w:t xml:space="preserve">• </w:t>
            </w:r>
            <w:r w:rsidRPr="00A17F1B">
              <w:rPr>
                <w:rFonts w:cs="Calibri"/>
                <w:lang w:val="mk-MK"/>
              </w:rPr>
              <w:tab/>
              <w:t>Küçük gruplara/çiftlere ayrılan öğrenciler, interneti ve resimli materyalleri kullanarak, Akdeniz bölgesindeki ülkelerde en gelişmiş ekonomik faaliyetleri araştırırlar. Her grup kısa bir sunum hazırlar ve bunu diğer gruplara sunar. Sonunda, herkes birlikte bir tartışma yürütür ve bu ülkelerde hangi ekonomik faaliyetin en fazla temsil edildiği konusunda bir sonuca varır.</w:t>
            </w:r>
          </w:p>
          <w:p w:rsidR="00D73C26" w:rsidRPr="00A17F1B" w:rsidRDefault="00D73C26" w:rsidP="000F721C">
            <w:pPr>
              <w:spacing w:after="60" w:line="276" w:lineRule="auto"/>
              <w:ind w:left="270" w:hanging="270"/>
              <w:rPr>
                <w:rFonts w:cs="Calibri"/>
                <w:lang w:val="mk-MK"/>
              </w:rPr>
            </w:pPr>
            <w:r w:rsidRPr="00A17F1B">
              <w:rPr>
                <w:rFonts w:cs="Calibri"/>
                <w:lang w:val="mk-MK"/>
              </w:rPr>
              <w:t xml:space="preserve">• </w:t>
            </w:r>
            <w:r w:rsidRPr="00A17F1B">
              <w:rPr>
                <w:rFonts w:cs="Calibri"/>
                <w:lang w:val="mk-MK"/>
              </w:rPr>
              <w:tab/>
              <w:t>Öğrenciler, Akdeniz bölgesindeki en büyük limanları ve en çekici turistik yerleri tanıdıkları görsel bir sunumu izlerler. Daha sonra bulundukları ülkenin ekonomik kalkınmasındaki önemini tartışırlar.</w:t>
            </w:r>
          </w:p>
          <w:p w:rsidR="00D73C26" w:rsidRPr="00A17F1B" w:rsidRDefault="00D73C26" w:rsidP="007D716D">
            <w:pPr>
              <w:pStyle w:val="ListParagraph"/>
              <w:numPr>
                <w:ilvl w:val="0"/>
                <w:numId w:val="31"/>
              </w:numPr>
              <w:spacing w:after="60" w:line="276" w:lineRule="auto"/>
              <w:ind w:left="275" w:hanging="270"/>
              <w:contextualSpacing w:val="0"/>
              <w:rPr>
                <w:rFonts w:cs="Calibri"/>
                <w:lang w:val="mk-MK"/>
              </w:rPr>
            </w:pPr>
            <w:r w:rsidRPr="00A17F1B">
              <w:rPr>
                <w:rStyle w:val="markedcontent"/>
                <w:rFonts w:cs="Arial"/>
              </w:rPr>
              <w:t xml:space="preserve">Öğrenciler ikiye </w:t>
            </w:r>
            <w:r w:rsidR="0038429E">
              <w:rPr>
                <w:rStyle w:val="markedcontent"/>
                <w:rFonts w:cs="Arial"/>
                <w:lang w:val="mk-MK"/>
              </w:rPr>
              <w:t>ayrılır</w:t>
            </w:r>
            <w:r w:rsidR="00852993">
              <w:rPr>
                <w:rStyle w:val="markedcontent"/>
                <w:rFonts w:cs="Arial"/>
                <w:lang w:val="tr-TR"/>
              </w:rPr>
              <w:t>,</w:t>
            </w:r>
            <w:r w:rsidRPr="00A17F1B">
              <w:rPr>
                <w:rStyle w:val="markedcontent"/>
                <w:rFonts w:cs="Arial"/>
              </w:rPr>
              <w:t xml:space="preserve"> seyahat acentesi olarak hareket edecek ve </w:t>
            </w:r>
            <w:r w:rsidR="00C050A1">
              <w:rPr>
                <w:rStyle w:val="markedcontent"/>
                <w:rFonts w:cs="Arial"/>
                <w:lang w:val="mk-MK"/>
              </w:rPr>
              <w:t xml:space="preserve">turistik </w:t>
            </w:r>
            <w:r w:rsidR="00C050A1" w:rsidRPr="00A17F1B">
              <w:rPr>
                <w:rStyle w:val="markedcontent"/>
                <w:rFonts w:cs="Arial"/>
              </w:rPr>
              <w:t xml:space="preserve">yerleri </w:t>
            </w:r>
            <w:r w:rsidR="00832DC4">
              <w:rPr>
                <w:rStyle w:val="markedcontent"/>
                <w:rFonts w:cs="Arial"/>
                <w:lang w:val="mk-MK"/>
              </w:rPr>
              <w:t>ziyaret etmek için reklam materyali (broşür şeklinde) hazırlama</w:t>
            </w:r>
            <w:r w:rsidR="00852993">
              <w:rPr>
                <w:rStyle w:val="markedcontent"/>
                <w:rFonts w:cs="Arial"/>
                <w:lang w:val="tr-TR"/>
              </w:rPr>
              <w:t>ları istenir</w:t>
            </w:r>
            <w:r w:rsidR="00C050A1" w:rsidRPr="00A17F1B">
              <w:rPr>
                <w:rStyle w:val="markedcontent"/>
                <w:rFonts w:cs="Arial"/>
                <w:lang w:val="mk-MK"/>
              </w:rPr>
              <w:t>. Reklam materyali, ülkeyi, konuşulan dili, kullanılan para birimini, başkenti ve en önemli kültürel yerleri, geleneksel yemekleri ve iklimi belirterek, belirli bir kıtadaki tüm Akdeniz ülkelerini ziyaret etmek için bir turist turu önermelidir. Bir grup, Afrika'nın Akdeniz ülkeleri, bir diğeri Asya'nın Akdeniz ülkeleri, üçüncüsü, Adriyatik ve İyon denizlerine erişimi olan Avrupa'nın Akdeniz ülkeleri ve dördüncüsü, doğrudan erişimi olan diğer Avrupa ülkeleri üzerinde çal</w:t>
            </w:r>
            <w:r w:rsidR="00852993">
              <w:rPr>
                <w:rStyle w:val="markedcontent"/>
                <w:rFonts w:cs="Arial"/>
                <w:lang w:val="mk-MK"/>
              </w:rPr>
              <w:t>ışmaktadır</w:t>
            </w:r>
            <w:r w:rsidR="00C050A1" w:rsidRPr="00A17F1B">
              <w:rPr>
                <w:rStyle w:val="markedcontent"/>
                <w:rFonts w:cs="Arial"/>
                <w:lang w:val="mk-MK"/>
              </w:rPr>
              <w:t>. Broşürler metin ve resimler içerir. Sonunda broşürleri paylaşırlar ve turist olsalardı en çok ziyaret etmek istedikleri yeri seçerler.</w:t>
            </w:r>
          </w:p>
          <w:p w:rsidR="00D73C26" w:rsidRPr="0046561E" w:rsidRDefault="00D73C26" w:rsidP="00AA30E6">
            <w:pPr>
              <w:spacing w:after="60" w:line="276" w:lineRule="auto"/>
              <w:ind w:left="270" w:hanging="270"/>
              <w:rPr>
                <w:rFonts w:cs="Calibri"/>
                <w:lang w:val="mk-MK"/>
              </w:rPr>
            </w:pPr>
            <w:r w:rsidRPr="00A17F1B">
              <w:rPr>
                <w:rFonts w:cs="Calibri"/>
                <w:lang w:val="mk-MK"/>
              </w:rPr>
              <w:t>• Küçük gruplar</w:t>
            </w:r>
            <w:r w:rsidR="00AA30E6">
              <w:rPr>
                <w:rFonts w:cs="Calibri"/>
                <w:lang w:val="mk-MK"/>
              </w:rPr>
              <w:t xml:space="preserve">a/çiftlere ayrılan öğrenciler, </w:t>
            </w:r>
            <w:r w:rsidR="006A221D">
              <w:rPr>
                <w:rFonts w:cs="Calibri"/>
                <w:lang w:val="mk-MK"/>
              </w:rPr>
              <w:t xml:space="preserve">öğretmenin yönlendirdiği şekilde (nehirler, dağlar, şehirler) </w:t>
            </w:r>
            <w:r w:rsidRPr="00A17F1B">
              <w:rPr>
                <w:rFonts w:cs="Calibri"/>
                <w:lang w:val="mk-MK"/>
              </w:rPr>
              <w:t xml:space="preserve">Akdeniz bölgesinin </w:t>
            </w:r>
            <w:r w:rsidR="00AA30E6">
              <w:rPr>
                <w:rFonts w:cs="Calibri"/>
                <w:lang w:val="mk-MK"/>
              </w:rPr>
              <w:t>haritalarını doldururlar</w:t>
            </w:r>
            <w:r w:rsidRPr="00A17F1B">
              <w:rPr>
                <w:rFonts w:cs="Calibri"/>
                <w:lang w:val="mk-MK"/>
              </w:rPr>
              <w:t>.</w:t>
            </w:r>
          </w:p>
        </w:tc>
      </w:tr>
      <w:tr w:rsidR="008002DD" w:rsidRPr="00D729E8" w:rsidTr="008002DD">
        <w:trPr>
          <w:gridAfter w:val="1"/>
          <w:wAfter w:w="56" w:type="dxa"/>
          <w:trHeight w:val="548"/>
        </w:trPr>
        <w:tc>
          <w:tcPr>
            <w:tcW w:w="12983" w:type="dxa"/>
            <w:gridSpan w:val="2"/>
            <w:shd w:val="clear" w:color="auto" w:fill="D9E2F3"/>
          </w:tcPr>
          <w:p w:rsidR="000F721C" w:rsidRPr="00AA30E6" w:rsidRDefault="000F721C" w:rsidP="008002DD">
            <w:pPr>
              <w:shd w:val="clear" w:color="auto" w:fill="D9E2F3"/>
              <w:spacing w:after="60" w:line="276" w:lineRule="auto"/>
              <w:ind w:right="-51"/>
              <w:rPr>
                <w:rFonts w:cs="Calibri"/>
                <w:b/>
                <w:lang w:val="tr-TR"/>
              </w:rPr>
            </w:pPr>
            <w:r>
              <w:rPr>
                <w:rFonts w:cs="Calibri"/>
                <w:bCs/>
                <w:lang w:val="mk-MK"/>
              </w:rPr>
              <w:lastRenderedPageBreak/>
              <w:t xml:space="preserve">Modül: </w:t>
            </w:r>
            <w:r w:rsidR="00AA30E6">
              <w:rPr>
                <w:rFonts w:cs="Calibri"/>
                <w:b/>
                <w:lang w:val="tr-TR"/>
              </w:rPr>
              <w:t>VATANDAŞLIK EĞİTİMİ</w:t>
            </w:r>
          </w:p>
          <w:p w:rsidR="000F721C" w:rsidRDefault="00AA30E6" w:rsidP="008002DD">
            <w:pPr>
              <w:shd w:val="clear" w:color="auto" w:fill="D9E2F3"/>
              <w:spacing w:after="60" w:line="276" w:lineRule="auto"/>
              <w:ind w:right="-51"/>
              <w:rPr>
                <w:rFonts w:cs="Calibri"/>
                <w:b/>
                <w:bCs/>
                <w:lang w:val="mk-MK"/>
              </w:rPr>
            </w:pPr>
            <w:r>
              <w:rPr>
                <w:rFonts w:cs="Calibri"/>
                <w:bCs/>
              </w:rPr>
              <w:t>Konu</w:t>
            </w:r>
            <w:r w:rsidR="000F721C" w:rsidRPr="00D729E8">
              <w:rPr>
                <w:rFonts w:cs="Calibri"/>
                <w:bCs/>
              </w:rPr>
              <w:t xml:space="preserve"> </w:t>
            </w:r>
            <w:r w:rsidR="000F721C" w:rsidRPr="00D729E8">
              <w:rPr>
                <w:rFonts w:cs="Calibri"/>
              </w:rPr>
              <w:t xml:space="preserve">: </w:t>
            </w:r>
            <w:r w:rsidR="000F721C" w:rsidRPr="00D729E8">
              <w:rPr>
                <w:rFonts w:cs="Calibri"/>
                <w:bCs/>
              </w:rPr>
              <w:t xml:space="preserve">DEMOKRASİ </w:t>
            </w:r>
            <w:r w:rsidR="000F721C" w:rsidRPr="00D729E8">
              <w:rPr>
                <w:rFonts w:cs="Calibri"/>
                <w:bCs/>
                <w:lang w:val="mk-MK"/>
              </w:rPr>
              <w:t xml:space="preserve">VE </w:t>
            </w:r>
            <w:r w:rsidR="000F721C" w:rsidRPr="007C7879">
              <w:rPr>
                <w:rFonts w:cs="Calibri"/>
                <w:b/>
              </w:rPr>
              <w:t>HUKUK</w:t>
            </w:r>
          </w:p>
          <w:p w:rsidR="000F721C" w:rsidRPr="00286AA1" w:rsidRDefault="000F721C" w:rsidP="00AA30E6">
            <w:pPr>
              <w:shd w:val="clear" w:color="auto" w:fill="D9E2F3"/>
              <w:spacing w:after="60" w:line="276" w:lineRule="auto"/>
              <w:ind w:right="-51"/>
              <w:rPr>
                <w:rFonts w:cs="Calibri"/>
                <w:b/>
                <w:bCs/>
                <w:lang w:val="mk-MK"/>
              </w:rPr>
            </w:pPr>
            <w:r w:rsidRPr="00D729E8">
              <w:rPr>
                <w:rFonts w:cs="Calibri"/>
                <w:lang w:val="mk-MK"/>
              </w:rPr>
              <w:t xml:space="preserve">Toplam </w:t>
            </w:r>
            <w:r w:rsidR="00AA30E6">
              <w:rPr>
                <w:rFonts w:cs="Calibri"/>
                <w:lang w:val="tr-TR"/>
              </w:rPr>
              <w:t>ders sayısı</w:t>
            </w:r>
            <w:r w:rsidRPr="00D729E8">
              <w:rPr>
                <w:rFonts w:cs="Calibri"/>
                <w:lang w:val="mk-MK"/>
              </w:rPr>
              <w:t xml:space="preserve">: </w:t>
            </w:r>
            <w:r w:rsidRPr="000F721C">
              <w:rPr>
                <w:rFonts w:cs="Calibri"/>
                <w:b/>
                <w:bCs/>
                <w:lang w:val="mk-MK"/>
              </w:rPr>
              <w:t>10</w:t>
            </w:r>
          </w:p>
        </w:tc>
      </w:tr>
      <w:tr w:rsidR="008002DD" w:rsidRPr="00D729E8" w:rsidTr="008002DD">
        <w:trPr>
          <w:gridAfter w:val="1"/>
          <w:wAfter w:w="56" w:type="dxa"/>
        </w:trPr>
        <w:tc>
          <w:tcPr>
            <w:tcW w:w="12983" w:type="dxa"/>
            <w:gridSpan w:val="2"/>
            <w:shd w:val="clear" w:color="auto" w:fill="auto"/>
          </w:tcPr>
          <w:p w:rsidR="000F721C" w:rsidRPr="007A7A93" w:rsidRDefault="000F721C" w:rsidP="00E80A70">
            <w:pPr>
              <w:spacing w:after="60" w:line="240" w:lineRule="auto"/>
              <w:contextualSpacing/>
              <w:rPr>
                <w:rFonts w:cs="Calibri"/>
                <w:lang w:val="tr-TR"/>
              </w:rPr>
            </w:pPr>
            <w:r>
              <w:rPr>
                <w:rFonts w:cs="Calibri"/>
                <w:b/>
                <w:lang w:val="mk-MK"/>
              </w:rPr>
              <w:t xml:space="preserve">Öğrenme </w:t>
            </w:r>
            <w:r w:rsidR="007A7A93">
              <w:rPr>
                <w:rFonts w:cs="Calibri"/>
                <w:b/>
                <w:lang w:val="tr-TR"/>
              </w:rPr>
              <w:t>sonuçları</w:t>
            </w:r>
          </w:p>
          <w:p w:rsidR="000F721C" w:rsidRDefault="000F721C" w:rsidP="00E80A70">
            <w:pPr>
              <w:spacing w:after="60" w:line="240" w:lineRule="auto"/>
              <w:contextualSpacing/>
              <w:rPr>
                <w:rFonts w:cs="Calibri"/>
                <w:bCs/>
                <w:lang w:val="mk-MK"/>
              </w:rPr>
            </w:pPr>
          </w:p>
          <w:p w:rsidR="000F721C" w:rsidRPr="008B6FC1" w:rsidRDefault="000F721C" w:rsidP="00E80A70">
            <w:pPr>
              <w:spacing w:after="60" w:line="240" w:lineRule="auto"/>
              <w:contextualSpacing/>
              <w:rPr>
                <w:rFonts w:cs="Calibri"/>
                <w:bCs/>
                <w:lang w:val="mk-MK"/>
              </w:rPr>
            </w:pPr>
            <w:r w:rsidRPr="00D729E8">
              <w:rPr>
                <w:rFonts w:cs="Calibri"/>
                <w:bCs/>
                <w:lang w:val="mk-MK"/>
              </w:rPr>
              <w:t xml:space="preserve">Öğrenci şunları yapabilecektir </w:t>
            </w:r>
            <w:r>
              <w:rPr>
                <w:rFonts w:cs="Calibri"/>
                <w:bCs/>
                <w:lang w:val="mk-MK"/>
              </w:rPr>
              <w:t>:</w:t>
            </w:r>
          </w:p>
          <w:p w:rsidR="000F721C" w:rsidRPr="00754068" w:rsidRDefault="000F721C" w:rsidP="007D716D">
            <w:pPr>
              <w:pStyle w:val="ListParagraph"/>
              <w:numPr>
                <w:ilvl w:val="0"/>
                <w:numId w:val="32"/>
              </w:numPr>
              <w:spacing w:after="60" w:line="240" w:lineRule="auto"/>
              <w:rPr>
                <w:rFonts w:cs="Calibri"/>
                <w:bCs/>
                <w:lang w:val="mk-MK"/>
              </w:rPr>
            </w:pPr>
            <w:r w:rsidRPr="00754068">
              <w:rPr>
                <w:rFonts w:cs="Calibri"/>
                <w:bCs/>
                <w:lang w:val="mk-MK"/>
              </w:rPr>
              <w:t>demokrasi ve demokratik yönetimin ne anlama geldiğini açıklar;</w:t>
            </w:r>
          </w:p>
          <w:p w:rsidR="000F721C" w:rsidRPr="00244A5A" w:rsidRDefault="000F721C" w:rsidP="007D716D">
            <w:pPr>
              <w:pStyle w:val="ListParagraph"/>
              <w:numPr>
                <w:ilvl w:val="0"/>
                <w:numId w:val="32"/>
              </w:numPr>
              <w:spacing w:after="60" w:line="240" w:lineRule="auto"/>
              <w:rPr>
                <w:rFonts w:cs="Calibri"/>
                <w:bCs/>
                <w:lang w:val="mk-MK"/>
              </w:rPr>
            </w:pPr>
            <w:r>
              <w:rPr>
                <w:rFonts w:cs="Calibri"/>
                <w:bCs/>
                <w:lang w:val="mk-MK"/>
              </w:rPr>
              <w:t>yasama, yürütme ve yargının rolünü açıklar;</w:t>
            </w:r>
          </w:p>
          <w:p w:rsidR="000F721C" w:rsidRDefault="000F721C" w:rsidP="007D716D">
            <w:pPr>
              <w:pStyle w:val="ListParagraph"/>
              <w:numPr>
                <w:ilvl w:val="0"/>
                <w:numId w:val="32"/>
              </w:numPr>
              <w:spacing w:after="60" w:line="240" w:lineRule="auto"/>
              <w:rPr>
                <w:rFonts w:cs="Calibri"/>
                <w:bCs/>
                <w:lang w:val="mk-MK"/>
              </w:rPr>
            </w:pPr>
            <w:r>
              <w:rPr>
                <w:rFonts w:cs="Calibri"/>
                <w:bCs/>
                <w:lang w:val="mk-MK"/>
              </w:rPr>
              <w:t>hukukun üstünlüğünün unsurlarını ve iyi yönetim ilkelerini belirtir;</w:t>
            </w:r>
          </w:p>
          <w:p w:rsidR="000F721C" w:rsidRPr="00244A5A" w:rsidRDefault="000F721C" w:rsidP="007D716D">
            <w:pPr>
              <w:pStyle w:val="ListParagraph"/>
              <w:numPr>
                <w:ilvl w:val="0"/>
                <w:numId w:val="32"/>
              </w:numPr>
              <w:spacing w:after="0" w:line="240" w:lineRule="auto"/>
              <w:rPr>
                <w:rFonts w:cs="Calibri"/>
                <w:bCs/>
                <w:lang w:val="mk-MK"/>
              </w:rPr>
            </w:pPr>
            <w:r>
              <w:rPr>
                <w:rFonts w:cs="Calibri"/>
                <w:bCs/>
                <w:lang w:val="mk-MK"/>
              </w:rPr>
              <w:t>bu ilkelerin ihlalinin kötüye kullanıldığını kabul eder.</w:t>
            </w:r>
          </w:p>
          <w:p w:rsidR="000F721C" w:rsidRPr="008B6FC1" w:rsidRDefault="000F721C" w:rsidP="00E80A70">
            <w:pPr>
              <w:spacing w:after="60" w:line="240" w:lineRule="auto"/>
              <w:ind w:left="615" w:hanging="630"/>
              <w:contextualSpacing/>
              <w:rPr>
                <w:rFonts w:cs="Calibri"/>
                <w:bCs/>
                <w:lang w:val="mk-MK"/>
              </w:rPr>
            </w:pPr>
          </w:p>
          <w:p w:rsidR="000F721C" w:rsidRPr="008B6FC1" w:rsidRDefault="000F721C" w:rsidP="00E80A70">
            <w:pPr>
              <w:spacing w:after="60" w:line="240" w:lineRule="auto"/>
              <w:ind w:left="615" w:hanging="630"/>
              <w:contextualSpacing/>
              <w:rPr>
                <w:rFonts w:cs="Calibri"/>
                <w:bCs/>
                <w:lang w:val="mk-MK"/>
              </w:rPr>
            </w:pPr>
            <w:r w:rsidRPr="008B6FC1">
              <w:rPr>
                <w:rFonts w:cs="Calibri"/>
                <w:bCs/>
                <w:lang w:val="mk-MK"/>
              </w:rPr>
              <w:t>Öğrenci farkındalık geliştirir:</w:t>
            </w:r>
          </w:p>
          <w:p w:rsidR="000F721C" w:rsidRPr="0076270C" w:rsidRDefault="000F721C" w:rsidP="007D716D">
            <w:pPr>
              <w:pStyle w:val="ListParagraph"/>
              <w:numPr>
                <w:ilvl w:val="0"/>
                <w:numId w:val="32"/>
              </w:numPr>
              <w:spacing w:after="60" w:line="240" w:lineRule="auto"/>
              <w:rPr>
                <w:rFonts w:cs="Calibri"/>
                <w:bCs/>
                <w:lang w:val="mk-MK"/>
              </w:rPr>
            </w:pPr>
            <w:r>
              <w:rPr>
                <w:rFonts w:cs="Calibri"/>
                <w:bCs/>
                <w:lang w:val="mk-MK"/>
              </w:rPr>
              <w:t>hukukun üstünlüğü ve hukuk devletinin geliştirilmesi ihtiyacı hakkında.</w:t>
            </w:r>
          </w:p>
        </w:tc>
      </w:tr>
      <w:tr w:rsidR="008002DD" w:rsidRPr="00D729E8" w:rsidTr="000D00A7">
        <w:tc>
          <w:tcPr>
            <w:tcW w:w="4703" w:type="dxa"/>
            <w:tcBorders>
              <w:bottom w:val="dashed" w:sz="4" w:space="0" w:color="auto"/>
            </w:tcBorders>
            <w:shd w:val="clear" w:color="auto" w:fill="auto"/>
          </w:tcPr>
          <w:p w:rsidR="000F721C" w:rsidRPr="00D729E8" w:rsidRDefault="00AA30E6" w:rsidP="00AA30E6">
            <w:pPr>
              <w:spacing w:after="60" w:line="240" w:lineRule="auto"/>
              <w:rPr>
                <w:rFonts w:cs="Calibri"/>
                <w:b/>
                <w:lang w:val="mk-MK"/>
              </w:rPr>
            </w:pPr>
            <w:r>
              <w:rPr>
                <w:rFonts w:cs="Calibri"/>
                <w:b/>
                <w:lang w:val="tr-TR"/>
              </w:rPr>
              <w:t>İçerikler</w:t>
            </w:r>
            <w:r w:rsidR="000F721C">
              <w:rPr>
                <w:rFonts w:cs="Calibri"/>
                <w:b/>
                <w:lang w:val="mk-MK"/>
              </w:rPr>
              <w:t xml:space="preserve"> (ve </w:t>
            </w:r>
            <w:r>
              <w:rPr>
                <w:rFonts w:cs="Calibri"/>
                <w:b/>
                <w:lang w:val="tr-TR"/>
              </w:rPr>
              <w:t>kavramlar</w:t>
            </w:r>
            <w:r w:rsidR="000F721C">
              <w:rPr>
                <w:rFonts w:cs="Calibri"/>
                <w:b/>
                <w:lang w:val="mk-MK"/>
              </w:rPr>
              <w:t>)</w:t>
            </w:r>
          </w:p>
        </w:tc>
        <w:tc>
          <w:tcPr>
            <w:tcW w:w="8336" w:type="dxa"/>
            <w:gridSpan w:val="2"/>
            <w:tcBorders>
              <w:bottom w:val="dashed" w:sz="4" w:space="0" w:color="auto"/>
            </w:tcBorders>
            <w:shd w:val="clear" w:color="auto" w:fill="auto"/>
          </w:tcPr>
          <w:p w:rsidR="000F721C" w:rsidRPr="00D729E8" w:rsidRDefault="000F721C" w:rsidP="00E80A70">
            <w:pPr>
              <w:spacing w:after="0" w:line="240" w:lineRule="auto"/>
              <w:rPr>
                <w:rFonts w:cs="Calibri"/>
                <w:b/>
                <w:lang w:val="mk-MK"/>
              </w:rPr>
            </w:pPr>
            <w:r>
              <w:rPr>
                <w:rFonts w:cs="Calibri"/>
                <w:b/>
                <w:lang w:val="mk-MK"/>
              </w:rPr>
              <w:t>Değerlendirme standartları</w:t>
            </w:r>
          </w:p>
        </w:tc>
      </w:tr>
      <w:tr w:rsidR="008002DD" w:rsidRPr="00402050" w:rsidTr="000D00A7">
        <w:tc>
          <w:tcPr>
            <w:tcW w:w="4703" w:type="dxa"/>
            <w:tcBorders>
              <w:top w:val="dashed" w:sz="4" w:space="0" w:color="auto"/>
              <w:bottom w:val="dashed" w:sz="4" w:space="0" w:color="auto"/>
            </w:tcBorders>
            <w:shd w:val="clear" w:color="auto" w:fill="auto"/>
          </w:tcPr>
          <w:p w:rsidR="000F721C" w:rsidRPr="00E51CA7" w:rsidRDefault="000F721C" w:rsidP="007D716D">
            <w:pPr>
              <w:pStyle w:val="ListParagraph"/>
              <w:numPr>
                <w:ilvl w:val="0"/>
                <w:numId w:val="4"/>
              </w:numPr>
              <w:spacing w:after="0" w:line="240" w:lineRule="auto"/>
              <w:ind w:left="255" w:hanging="270"/>
              <w:contextualSpacing w:val="0"/>
              <w:rPr>
                <w:rFonts w:cs="Calibri"/>
                <w:b/>
                <w:bCs/>
                <w:lang w:val="mk-MK"/>
              </w:rPr>
            </w:pPr>
            <w:r w:rsidRPr="00E51CA7">
              <w:rPr>
                <w:rFonts w:cs="Calibri"/>
                <w:b/>
                <w:bCs/>
                <w:lang w:val="mk-MK"/>
              </w:rPr>
              <w:t>Demokrasi ve demokratik yönetim</w:t>
            </w:r>
          </w:p>
          <w:p w:rsidR="000F721C" w:rsidRPr="007C7879" w:rsidRDefault="000F721C" w:rsidP="00E80A70">
            <w:pPr>
              <w:spacing w:after="0" w:line="240" w:lineRule="auto"/>
              <w:rPr>
                <w:rFonts w:cs="Calibri"/>
                <w:lang w:val="mk-MK"/>
              </w:rPr>
            </w:pPr>
          </w:p>
          <w:p w:rsidR="000F721C" w:rsidRPr="00E51CA7" w:rsidRDefault="000F721C" w:rsidP="00E80A70">
            <w:pPr>
              <w:pStyle w:val="ListParagraph"/>
              <w:spacing w:after="0" w:line="240" w:lineRule="auto"/>
              <w:ind w:left="255"/>
              <w:contextualSpacing w:val="0"/>
              <w:rPr>
                <w:rFonts w:cs="Calibri"/>
                <w:lang w:val="mk-MK"/>
              </w:rPr>
            </w:pPr>
            <w:r>
              <w:rPr>
                <w:rFonts w:cs="Calibri"/>
                <w:lang w:val="mk-MK"/>
              </w:rPr>
              <w:t>(çağdaş demokrasi, Atina demokrasisi, doğrudan ve temsili demokrasi, başkanlık ve parlamenter demokrasi, demokratik seçimler, referandum, oy hakkı, yurttaşlar)</w:t>
            </w:r>
          </w:p>
        </w:tc>
        <w:tc>
          <w:tcPr>
            <w:tcW w:w="8336" w:type="dxa"/>
            <w:gridSpan w:val="2"/>
            <w:tcBorders>
              <w:top w:val="dashed" w:sz="4" w:space="0" w:color="auto"/>
              <w:bottom w:val="dashed" w:sz="4" w:space="0" w:color="auto"/>
            </w:tcBorders>
            <w:shd w:val="clear" w:color="auto" w:fill="auto"/>
          </w:tcPr>
          <w:p w:rsidR="000F721C" w:rsidRPr="007B4283" w:rsidRDefault="000F721C" w:rsidP="00E80A70">
            <w:pPr>
              <w:pStyle w:val="ListParagraph"/>
              <w:spacing w:after="60" w:line="240" w:lineRule="auto"/>
              <w:ind w:left="255" w:hanging="255"/>
              <w:rPr>
                <w:rFonts w:cs="Calibri"/>
                <w:lang w:val="mk-MK"/>
              </w:rPr>
            </w:pPr>
            <w:r w:rsidRPr="007C7879">
              <w:rPr>
                <w:rFonts w:cs="Calibri"/>
                <w:b/>
                <w:lang w:val="mk-MK"/>
              </w:rPr>
              <w:t xml:space="preserve">• </w:t>
            </w:r>
            <w:r w:rsidRPr="007C7879">
              <w:rPr>
                <w:rFonts w:cs="Calibri"/>
                <w:b/>
                <w:lang w:val="mk-MK"/>
              </w:rPr>
              <w:tab/>
            </w:r>
            <w:r w:rsidRPr="007C7879">
              <w:rPr>
                <w:rFonts w:cs="Calibri"/>
                <w:lang w:val="mk-MK"/>
              </w:rPr>
              <w:t>Demokrasi kavramını açıklar.</w:t>
            </w:r>
          </w:p>
          <w:p w:rsidR="000F721C"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Doğrudan ve temsili demokrasiyi ayırt eder ve işleyişini açıklar.</w:t>
            </w:r>
          </w:p>
          <w:p w:rsidR="000F721C" w:rsidRPr="00E8541B"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Başkanlık ve parlamenter demokrasiyi ayırt eder ve işleyişini açıklar.</w:t>
            </w:r>
          </w:p>
          <w:p w:rsidR="000F721C"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Demokratik seçim yapma sürecini açıklar.</w:t>
            </w:r>
          </w:p>
          <w:p w:rsidR="000F721C" w:rsidRPr="000702BB"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t xml:space="preserve">Atina demokrasisi ile modern demokrasiler arasında fark yaratır </w:t>
            </w:r>
            <w:r>
              <w:rPr>
                <w:rFonts w:cs="Calibri"/>
                <w:lang w:val="mk-MK"/>
              </w:rPr>
              <w:t>.</w:t>
            </w:r>
          </w:p>
        </w:tc>
      </w:tr>
      <w:tr w:rsidR="008002DD" w:rsidRPr="00D729E8" w:rsidTr="000D00A7">
        <w:tc>
          <w:tcPr>
            <w:tcW w:w="4703" w:type="dxa"/>
            <w:tcBorders>
              <w:top w:val="dashed" w:sz="4" w:space="0" w:color="auto"/>
              <w:bottom w:val="dashed" w:sz="4" w:space="0" w:color="auto"/>
            </w:tcBorders>
            <w:shd w:val="clear" w:color="auto" w:fill="auto"/>
          </w:tcPr>
          <w:p w:rsidR="000F721C" w:rsidRPr="00E51CA7" w:rsidRDefault="000F721C" w:rsidP="007D716D">
            <w:pPr>
              <w:pStyle w:val="ListParagraph"/>
              <w:numPr>
                <w:ilvl w:val="0"/>
                <w:numId w:val="4"/>
              </w:numPr>
              <w:spacing w:after="0" w:line="240" w:lineRule="auto"/>
              <w:ind w:left="255" w:hanging="270"/>
              <w:contextualSpacing w:val="0"/>
              <w:rPr>
                <w:rFonts w:cs="Calibri"/>
                <w:b/>
                <w:bCs/>
                <w:lang w:val="mk-MK"/>
              </w:rPr>
            </w:pPr>
            <w:r w:rsidRPr="00E51CA7">
              <w:rPr>
                <w:rFonts w:cs="Calibri"/>
                <w:b/>
                <w:bCs/>
                <w:lang w:val="mk-MK"/>
              </w:rPr>
              <w:t>Güç ayrılığı</w:t>
            </w:r>
          </w:p>
          <w:p w:rsidR="000F721C" w:rsidRPr="007C7879" w:rsidRDefault="000F721C" w:rsidP="00E80A70">
            <w:pPr>
              <w:spacing w:after="0" w:line="240" w:lineRule="auto"/>
              <w:rPr>
                <w:rFonts w:cs="Calibri"/>
                <w:lang w:val="mk-MK"/>
              </w:rPr>
            </w:pPr>
          </w:p>
          <w:p w:rsidR="000F721C" w:rsidRPr="00D729E8" w:rsidRDefault="000F721C" w:rsidP="00AA30E6">
            <w:pPr>
              <w:pStyle w:val="ListParagraph"/>
              <w:spacing w:after="0" w:line="240" w:lineRule="auto"/>
              <w:ind w:left="255"/>
              <w:contextualSpacing w:val="0"/>
              <w:rPr>
                <w:rFonts w:cs="Calibri"/>
                <w:lang w:val="mk-MK"/>
              </w:rPr>
            </w:pPr>
            <w:r>
              <w:rPr>
                <w:rFonts w:cs="Calibri"/>
                <w:lang w:val="mk-MK"/>
              </w:rPr>
              <w:t xml:space="preserve">(Anayasa, kanunlar, </w:t>
            </w:r>
            <w:r w:rsidR="00AA30E6">
              <w:rPr>
                <w:rFonts w:cs="Calibri"/>
                <w:lang w:val="tr-TR"/>
              </w:rPr>
              <w:t>hükümet</w:t>
            </w:r>
            <w:r>
              <w:rPr>
                <w:rFonts w:cs="Calibri"/>
                <w:lang w:val="mk-MK"/>
              </w:rPr>
              <w:t xml:space="preserve">, yasama, yürütme ve yargı </w:t>
            </w:r>
            <w:r w:rsidR="00AA30E6">
              <w:rPr>
                <w:rFonts w:cs="Calibri"/>
                <w:lang w:val="tr-TR"/>
              </w:rPr>
              <w:t>organı</w:t>
            </w:r>
            <w:r>
              <w:rPr>
                <w:rFonts w:cs="Calibri"/>
                <w:lang w:val="mk-MK"/>
              </w:rPr>
              <w:t>, Cumhurbaşkanı, meclis, milletvekilleri, Hükümet, bakanlar, mahkemeler, hakimler, yolsuzluk)</w:t>
            </w:r>
          </w:p>
        </w:tc>
        <w:tc>
          <w:tcPr>
            <w:tcW w:w="8336" w:type="dxa"/>
            <w:gridSpan w:val="2"/>
            <w:tcBorders>
              <w:top w:val="dashed" w:sz="4" w:space="0" w:color="auto"/>
              <w:bottom w:val="dashed" w:sz="4" w:space="0" w:color="auto"/>
            </w:tcBorders>
            <w:shd w:val="clear" w:color="auto" w:fill="auto"/>
          </w:tcPr>
          <w:p w:rsidR="000F721C" w:rsidRPr="002356EC"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 xml:space="preserve">Devletin işleyişinde Anayasa'nın rolünü </w:t>
            </w:r>
            <w:r w:rsidRPr="007C7879">
              <w:rPr>
                <w:rFonts w:cs="Calibri"/>
                <w:lang w:val="mk-MK"/>
              </w:rPr>
              <w:t>açıklar .</w:t>
            </w:r>
          </w:p>
          <w:p w:rsidR="000F721C" w:rsidRPr="007C7879"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 xml:space="preserve">Yasama, yürütme ve yargı </w:t>
            </w:r>
            <w:r w:rsidR="00F0383D">
              <w:rPr>
                <w:rFonts w:cs="Calibri"/>
                <w:lang w:val="tr-TR"/>
              </w:rPr>
              <w:t>organlarının</w:t>
            </w:r>
            <w:r>
              <w:rPr>
                <w:rFonts w:cs="Calibri"/>
                <w:lang w:val="mk-MK"/>
              </w:rPr>
              <w:t xml:space="preserve"> </w:t>
            </w:r>
            <w:r w:rsidR="00F0383D">
              <w:rPr>
                <w:rFonts w:cs="Calibri"/>
                <w:lang w:val="tr-TR"/>
              </w:rPr>
              <w:t>farkını</w:t>
            </w:r>
            <w:r>
              <w:rPr>
                <w:rFonts w:cs="Calibri"/>
                <w:lang w:val="mk-MK"/>
              </w:rPr>
              <w:t xml:space="preserve"> </w:t>
            </w:r>
            <w:r w:rsidRPr="007C7879">
              <w:rPr>
                <w:rFonts w:cs="Calibri"/>
                <w:lang w:val="mk-MK"/>
              </w:rPr>
              <w:t>açıklar .</w:t>
            </w:r>
          </w:p>
          <w:p w:rsidR="000F721C" w:rsidRPr="007C7879"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 xml:space="preserve">Devlet kurumlarını </w:t>
            </w:r>
            <w:r w:rsidRPr="007C7879">
              <w:rPr>
                <w:rFonts w:cs="Calibri"/>
                <w:lang w:val="mk-MK"/>
              </w:rPr>
              <w:t>adlandırır , yetki ve işlevlerine göre karşılaştırır.</w:t>
            </w:r>
          </w:p>
          <w:p w:rsidR="000F721C" w:rsidRPr="007C7879"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t xml:space="preserve">Yasama, yürütme ve yargı organlarının vatandaş yararına işleyişine örnekler verir </w:t>
            </w:r>
            <w:r>
              <w:rPr>
                <w:rFonts w:cs="Calibri"/>
                <w:lang w:val="mk-MK"/>
              </w:rPr>
              <w:t>.</w:t>
            </w:r>
          </w:p>
          <w:p w:rsidR="000F721C" w:rsidRPr="00D729E8"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Gücün kötüye kullanılmasına örnekler verir.</w:t>
            </w:r>
          </w:p>
        </w:tc>
      </w:tr>
      <w:tr w:rsidR="008002DD" w:rsidRPr="00D729E8" w:rsidTr="000D00A7">
        <w:trPr>
          <w:trHeight w:val="1394"/>
        </w:trPr>
        <w:tc>
          <w:tcPr>
            <w:tcW w:w="4703" w:type="dxa"/>
            <w:tcBorders>
              <w:top w:val="dashed" w:sz="4" w:space="0" w:color="auto"/>
              <w:bottom w:val="dashed" w:sz="4" w:space="0" w:color="auto"/>
            </w:tcBorders>
            <w:shd w:val="clear" w:color="auto" w:fill="auto"/>
          </w:tcPr>
          <w:p w:rsidR="000F721C" w:rsidRPr="00E51CA7" w:rsidRDefault="00AA30E6" w:rsidP="007D716D">
            <w:pPr>
              <w:pStyle w:val="ListParagraph"/>
              <w:numPr>
                <w:ilvl w:val="0"/>
                <w:numId w:val="4"/>
              </w:numPr>
              <w:spacing w:after="0" w:line="240" w:lineRule="auto"/>
              <w:ind w:left="255" w:hanging="270"/>
              <w:contextualSpacing w:val="0"/>
              <w:rPr>
                <w:rFonts w:cs="Calibri"/>
                <w:b/>
              </w:rPr>
            </w:pPr>
            <w:r>
              <w:rPr>
                <w:rFonts w:cs="Calibri"/>
                <w:b/>
              </w:rPr>
              <w:t>Hukuk Kuralları</w:t>
            </w:r>
          </w:p>
          <w:p w:rsidR="000F721C" w:rsidRPr="007C7879" w:rsidRDefault="000F721C" w:rsidP="00E80A70">
            <w:pPr>
              <w:pStyle w:val="ListParagraph"/>
              <w:spacing w:after="0" w:line="240" w:lineRule="auto"/>
              <w:ind w:left="360" w:hanging="360"/>
              <w:contextualSpacing w:val="0"/>
              <w:rPr>
                <w:rFonts w:cs="Calibri"/>
                <w:bCs/>
              </w:rPr>
            </w:pPr>
          </w:p>
          <w:p w:rsidR="000F721C" w:rsidRPr="00E51CA7" w:rsidRDefault="000F721C" w:rsidP="00E80A70">
            <w:pPr>
              <w:pStyle w:val="ListParagraph"/>
              <w:spacing w:after="0" w:line="240" w:lineRule="auto"/>
              <w:ind w:left="255"/>
              <w:contextualSpacing w:val="0"/>
              <w:rPr>
                <w:rFonts w:cs="Calibri"/>
                <w:bCs/>
                <w:lang w:val="mk-MK"/>
              </w:rPr>
            </w:pPr>
            <w:r>
              <w:rPr>
                <w:rFonts w:cs="Calibri"/>
                <w:bCs/>
                <w:lang w:val="mk-MK"/>
              </w:rPr>
              <w:t xml:space="preserve">( </w:t>
            </w:r>
            <w:r w:rsidRPr="007C7879">
              <w:rPr>
                <w:rFonts w:cs="Calibri"/>
                <w:lang w:val="mk-MK"/>
              </w:rPr>
              <w:t xml:space="preserve">kanun önünde eşitlik, kanun önünde hesap verebilirlik, adil ve tarafsız hukuk sistemi, adalete erişim ve şeffaflık </w:t>
            </w:r>
            <w:r>
              <w:rPr>
                <w:rFonts w:cs="Calibri"/>
                <w:bCs/>
                <w:lang w:val="mk-MK"/>
              </w:rPr>
              <w:t>)</w:t>
            </w:r>
          </w:p>
        </w:tc>
        <w:tc>
          <w:tcPr>
            <w:tcW w:w="8336" w:type="dxa"/>
            <w:gridSpan w:val="2"/>
            <w:tcBorders>
              <w:top w:val="dashed" w:sz="4" w:space="0" w:color="auto"/>
              <w:bottom w:val="dashed" w:sz="4" w:space="0" w:color="auto"/>
            </w:tcBorders>
            <w:shd w:val="clear" w:color="auto" w:fill="auto"/>
          </w:tcPr>
          <w:p w:rsidR="000F721C" w:rsidRPr="00700190" w:rsidRDefault="000F721C" w:rsidP="00E80A70">
            <w:pPr>
              <w:pStyle w:val="ListParagraph"/>
              <w:spacing w:after="60" w:line="240" w:lineRule="auto"/>
              <w:ind w:left="255" w:hanging="255"/>
              <w:rPr>
                <w:rFonts w:cs="Calibri"/>
                <w:bCs/>
                <w:lang w:val="mk-MK"/>
              </w:rPr>
            </w:pPr>
            <w:r w:rsidRPr="00562902">
              <w:rPr>
                <w:rFonts w:cs="Calibri"/>
                <w:bCs/>
                <w:lang w:val="mk-MK"/>
              </w:rPr>
              <w:t xml:space="preserve">• </w:t>
            </w:r>
            <w:r w:rsidRPr="00562902">
              <w:rPr>
                <w:rFonts w:cs="Calibri"/>
                <w:bCs/>
                <w:lang w:val="mk-MK"/>
              </w:rPr>
              <w:tab/>
              <w:t>Antik çağlardan günümüze yasaların rolünü açıklar.</w:t>
            </w:r>
          </w:p>
          <w:p w:rsidR="000F721C"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Hukukun üstünlüğünün gerekliliğini ve hukukun üstünlüğünün sağlanmasını açıklar.</w:t>
            </w:r>
          </w:p>
          <w:p w:rsidR="000F721C" w:rsidRPr="007C7879" w:rsidRDefault="000F721C" w:rsidP="00E80A70">
            <w:pPr>
              <w:pStyle w:val="ListParagraph"/>
              <w:spacing w:after="60" w:line="240" w:lineRule="auto"/>
              <w:ind w:left="255" w:hanging="255"/>
              <w:rPr>
                <w:rFonts w:cs="Calibri"/>
                <w:lang w:val="mk-MK"/>
              </w:rPr>
            </w:pPr>
            <w:r w:rsidRPr="007C7879">
              <w:rPr>
                <w:rFonts w:cs="Calibri"/>
                <w:lang w:val="mk-MK"/>
              </w:rPr>
              <w:t xml:space="preserve">• </w:t>
            </w:r>
            <w:r w:rsidRPr="007C7879">
              <w:rPr>
                <w:rFonts w:cs="Calibri"/>
                <w:lang w:val="mk-MK"/>
              </w:rPr>
              <w:tab/>
            </w:r>
            <w:r>
              <w:rPr>
                <w:rFonts w:cs="Calibri"/>
                <w:lang w:val="mk-MK"/>
              </w:rPr>
              <w:t>Hukuk devletinin temel unsurlarını (kanun önünde eşitlik, kanun önünde hesap verebilirlik, adil ve tarafsız hukuk sistemi, adalete erişim ve şeffaflık) örneklerle açıklar.</w:t>
            </w:r>
          </w:p>
          <w:p w:rsidR="000F721C" w:rsidRPr="00D729E8" w:rsidRDefault="000F721C" w:rsidP="00E80A70">
            <w:pPr>
              <w:pStyle w:val="ListParagraph"/>
              <w:spacing w:after="60" w:line="240" w:lineRule="auto"/>
              <w:ind w:left="255" w:hanging="255"/>
              <w:rPr>
                <w:rFonts w:cs="Calibri"/>
                <w:b/>
                <w:lang w:val="mk-MK"/>
              </w:rPr>
            </w:pPr>
            <w:r w:rsidRPr="007C7879">
              <w:rPr>
                <w:rFonts w:cs="Calibri"/>
                <w:lang w:val="mk-MK"/>
              </w:rPr>
              <w:t xml:space="preserve">• </w:t>
            </w:r>
            <w:r w:rsidRPr="007C7879">
              <w:rPr>
                <w:rFonts w:cs="Calibri"/>
                <w:lang w:val="mk-MK"/>
              </w:rPr>
              <w:tab/>
            </w:r>
            <w:r>
              <w:rPr>
                <w:rFonts w:cs="Calibri"/>
                <w:lang w:val="mk-MK"/>
              </w:rPr>
              <w:t>Hukuk devletinin ihlal edildiği durumlara örnekler verir.</w:t>
            </w:r>
          </w:p>
        </w:tc>
      </w:tr>
      <w:tr w:rsidR="008002DD" w:rsidRPr="00D729E8" w:rsidTr="000D00A7">
        <w:tc>
          <w:tcPr>
            <w:tcW w:w="4703" w:type="dxa"/>
            <w:tcBorders>
              <w:top w:val="dashed" w:sz="4" w:space="0" w:color="auto"/>
            </w:tcBorders>
            <w:shd w:val="clear" w:color="auto" w:fill="auto"/>
          </w:tcPr>
          <w:p w:rsidR="000F721C" w:rsidRPr="00E51CA7" w:rsidRDefault="000F721C" w:rsidP="007D716D">
            <w:pPr>
              <w:pStyle w:val="ListParagraph"/>
              <w:numPr>
                <w:ilvl w:val="0"/>
                <w:numId w:val="4"/>
              </w:numPr>
              <w:spacing w:after="0" w:line="240" w:lineRule="auto"/>
              <w:ind w:left="255" w:hanging="270"/>
              <w:contextualSpacing w:val="0"/>
              <w:rPr>
                <w:rFonts w:cs="Calibri"/>
                <w:b/>
                <w:bCs/>
              </w:rPr>
            </w:pPr>
            <w:r w:rsidRPr="00E51CA7">
              <w:rPr>
                <w:rFonts w:cs="Calibri"/>
                <w:b/>
                <w:bCs/>
              </w:rPr>
              <w:t>İyi yönet</w:t>
            </w:r>
            <w:r w:rsidR="00AA30E6">
              <w:rPr>
                <w:rFonts w:cs="Calibri"/>
                <w:b/>
                <w:bCs/>
              </w:rPr>
              <w:t>i</w:t>
            </w:r>
            <w:r w:rsidRPr="00E51CA7">
              <w:rPr>
                <w:rFonts w:cs="Calibri"/>
                <w:b/>
                <w:bCs/>
              </w:rPr>
              <w:t>m ilkeleri</w:t>
            </w:r>
          </w:p>
          <w:p w:rsidR="000F721C" w:rsidRDefault="000F721C" w:rsidP="00E80A70">
            <w:pPr>
              <w:pStyle w:val="ListParagraph"/>
              <w:spacing w:after="0" w:line="240" w:lineRule="auto"/>
              <w:ind w:left="360" w:hanging="360"/>
              <w:contextualSpacing w:val="0"/>
              <w:rPr>
                <w:rFonts w:cs="Calibri"/>
              </w:rPr>
            </w:pPr>
          </w:p>
          <w:p w:rsidR="000F721C" w:rsidRPr="00A92111" w:rsidRDefault="000F721C" w:rsidP="00E80A70">
            <w:pPr>
              <w:pStyle w:val="ListParagraph"/>
              <w:spacing w:after="0" w:line="240" w:lineRule="auto"/>
              <w:ind w:left="255" w:hanging="81"/>
              <w:contextualSpacing w:val="0"/>
              <w:rPr>
                <w:rFonts w:cs="Calibri"/>
                <w:lang w:val="mk-MK"/>
              </w:rPr>
            </w:pPr>
            <w:r>
              <w:rPr>
                <w:rFonts w:cs="Calibri"/>
                <w:lang w:val="mk-MK"/>
              </w:rPr>
              <w:t xml:space="preserve">(hesap verebilirlik, şeffaflık, tarafsızlık ve </w:t>
            </w:r>
            <w:r>
              <w:rPr>
                <w:rFonts w:cs="Calibri"/>
                <w:lang w:val="mk-MK"/>
              </w:rPr>
              <w:lastRenderedPageBreak/>
              <w:t>sorumluluk)</w:t>
            </w:r>
          </w:p>
        </w:tc>
        <w:tc>
          <w:tcPr>
            <w:tcW w:w="8336" w:type="dxa"/>
            <w:gridSpan w:val="2"/>
            <w:tcBorders>
              <w:top w:val="dashed" w:sz="4" w:space="0" w:color="auto"/>
            </w:tcBorders>
            <w:shd w:val="clear" w:color="auto" w:fill="auto"/>
          </w:tcPr>
          <w:p w:rsidR="000F721C" w:rsidRPr="00810543" w:rsidRDefault="000F721C" w:rsidP="00E80A70">
            <w:pPr>
              <w:pStyle w:val="ListParagraph"/>
              <w:spacing w:after="60" w:line="240" w:lineRule="auto"/>
              <w:ind w:left="255" w:hanging="255"/>
              <w:rPr>
                <w:rFonts w:cs="Calibri"/>
                <w:lang w:val="mk-MK"/>
              </w:rPr>
            </w:pPr>
            <w:r w:rsidRPr="00A2622F">
              <w:rPr>
                <w:rFonts w:cs="Calibri"/>
                <w:lang w:val="mk-MK"/>
              </w:rPr>
              <w:lastRenderedPageBreak/>
              <w:t xml:space="preserve">• </w:t>
            </w:r>
            <w:r w:rsidRPr="00A2622F">
              <w:rPr>
                <w:rFonts w:cs="Calibri"/>
                <w:lang w:val="mk-MK"/>
              </w:rPr>
              <w:tab/>
            </w:r>
            <w:r>
              <w:rPr>
                <w:rFonts w:cs="Calibri"/>
                <w:lang w:val="mk-MK"/>
              </w:rPr>
              <w:t>İyi yönetim ilkelerini (hesap verebilirlik, şeffaflık, tarafsızlık ve sorumluluk) örneklerle açıklar.</w:t>
            </w:r>
          </w:p>
          <w:p w:rsidR="000F721C" w:rsidRPr="00754068" w:rsidRDefault="000F721C" w:rsidP="00F0383D">
            <w:pPr>
              <w:pStyle w:val="ListParagraph"/>
              <w:spacing w:after="60" w:line="240" w:lineRule="auto"/>
              <w:ind w:left="255" w:hanging="255"/>
              <w:rPr>
                <w:rFonts w:cs="Calibri"/>
                <w:lang w:val="mk-MK"/>
              </w:rPr>
            </w:pPr>
            <w:r w:rsidRPr="00A2622F">
              <w:rPr>
                <w:rFonts w:cs="Calibri"/>
                <w:lang w:val="mk-MK"/>
              </w:rPr>
              <w:t xml:space="preserve">• </w:t>
            </w:r>
            <w:r w:rsidRPr="00A2622F">
              <w:rPr>
                <w:rFonts w:cs="Calibri"/>
                <w:lang w:val="mk-MK"/>
              </w:rPr>
              <w:tab/>
            </w:r>
            <w:r>
              <w:rPr>
                <w:rFonts w:cs="Calibri"/>
                <w:lang w:val="mk-MK"/>
              </w:rPr>
              <w:t>Kurumların iyi yönetim ilkelerini ihlal ettiği durumlara örnekler verir.</w:t>
            </w:r>
          </w:p>
        </w:tc>
      </w:tr>
      <w:tr w:rsidR="008002DD" w:rsidRPr="00D729E8" w:rsidTr="008002DD">
        <w:tc>
          <w:tcPr>
            <w:tcW w:w="13039" w:type="dxa"/>
            <w:gridSpan w:val="3"/>
            <w:shd w:val="clear" w:color="auto" w:fill="auto"/>
          </w:tcPr>
          <w:p w:rsidR="000F721C" w:rsidRPr="00185F42" w:rsidRDefault="00F0383D" w:rsidP="00E80A70">
            <w:pPr>
              <w:spacing w:after="120" w:line="276" w:lineRule="auto"/>
              <w:rPr>
                <w:rFonts w:cs="Calibri"/>
                <w:b/>
                <w:lang w:val="mk-MK"/>
              </w:rPr>
            </w:pPr>
            <w:r>
              <w:rPr>
                <w:rFonts w:cs="Calibri"/>
                <w:b/>
                <w:lang w:val="tr-TR"/>
              </w:rPr>
              <w:lastRenderedPageBreak/>
              <w:t>Etkinlik</w:t>
            </w:r>
            <w:r w:rsidR="000F721C" w:rsidRPr="00185F42">
              <w:rPr>
                <w:rFonts w:cs="Calibri"/>
                <w:b/>
                <w:lang w:val="mk-MK"/>
              </w:rPr>
              <w:t xml:space="preserve"> örnekleri</w:t>
            </w:r>
          </w:p>
          <w:p w:rsidR="000F721C" w:rsidRPr="00185F42" w:rsidRDefault="000F721C" w:rsidP="00E80A70">
            <w:pPr>
              <w:pStyle w:val="ListParagraph"/>
              <w:spacing w:after="60" w:line="276" w:lineRule="auto"/>
              <w:ind w:left="255" w:hanging="255"/>
              <w:rPr>
                <w:rFonts w:cs="Calibri"/>
                <w:lang w:val="mk-MK"/>
              </w:rPr>
            </w:pPr>
            <w:r w:rsidRPr="00185F42">
              <w:rPr>
                <w:rFonts w:cs="Calibri"/>
                <w:lang w:val="mk-MK"/>
              </w:rPr>
              <w:t>• A</w:t>
            </w:r>
            <w:r w:rsidR="00F0383D">
              <w:rPr>
                <w:rFonts w:cs="Calibri"/>
                <w:lang w:val="mk-MK"/>
              </w:rPr>
              <w:t xml:space="preserve">çık bir tartışmada, öğrenciler </w:t>
            </w:r>
            <w:r w:rsidRPr="00185F42">
              <w:rPr>
                <w:rFonts w:cs="Calibri"/>
                <w:i/>
                <w:iCs/>
                <w:lang w:val="mk-MK"/>
              </w:rPr>
              <w:t xml:space="preserve">demokrasi </w:t>
            </w:r>
            <w:r w:rsidRPr="00185F42">
              <w:rPr>
                <w:rFonts w:cs="Calibri"/>
                <w:lang w:val="mk-MK"/>
              </w:rPr>
              <w:t>terimiyle ne kastettiklerini ve demokrasinin toplum için neden önemli olduğunu söylerler. Öğretmenin sorduğu sorularla, demokraside gücün yurttaşların elinde olduğu sonucuna ortaklaşa varılmalıdır. Daha sonra öğretmen doğrudan demokrasi ile temsili demokrasi arasındaki farkları açıklar ve öğrenciler küçük gruplara ayrılarak kendi okullarında ve ülkemizde doğrudan demokrasinin ne zaman uygulandığına (örneğin bir sınıf topluluğunun başkanı seçilirken) örnekler verirler. Gruplar örneklerini sunduktan sonra, doğrudan ve temsili demokrasinin işleyişindeki farkın ne olduğu sonucuna varılması gereken bir tartışma açılır.</w:t>
            </w:r>
          </w:p>
          <w:p w:rsidR="000F721C" w:rsidRPr="00185F42" w:rsidRDefault="000F721C" w:rsidP="007D716D">
            <w:pPr>
              <w:pStyle w:val="ListParagraph"/>
              <w:numPr>
                <w:ilvl w:val="0"/>
                <w:numId w:val="4"/>
              </w:numPr>
              <w:spacing w:after="60" w:line="276" w:lineRule="auto"/>
              <w:ind w:left="255" w:hanging="255"/>
              <w:contextualSpacing w:val="0"/>
              <w:rPr>
                <w:rFonts w:cs="Calibri"/>
                <w:lang w:val="mk-MK"/>
              </w:rPr>
            </w:pPr>
            <w:r w:rsidRPr="00185F42">
              <w:rPr>
                <w:rFonts w:cs="Calibri"/>
                <w:lang w:val="mk-MK"/>
              </w:rPr>
              <w:t>Öğretmen "Başkanlık ve Parlamenter Demokrasi" konulu bir tartışma düzenler: Öğrenciler dört gruba ayrılır - ikisi başkanlık sisteminin avantajını, diğer ikisi parlamenter demokrasinin avantajını tartışmaya hazırlanmalıdır. Hazırlık aşamasında, "kendilerinden" yana olanları vurgulayabilmek için her iki demokrasi türünün de avantajlarını ve dezavantajlarını algılamalıdırlar. Ardından, her gruptan bir temsilci bir tartışmaya katılır ve diğerleri tüm argümanların söylenip söylenmediğini izler. Sonunda, iki demokrasi türü arasındaki farklar özetlenir ve öğretmen her iki demokrasi türünün özelliklerini gösteren dünyadaki ülkelerden örnekler verir.</w:t>
            </w:r>
          </w:p>
          <w:p w:rsidR="000F721C" w:rsidRPr="00185F42" w:rsidRDefault="000F721C" w:rsidP="007D716D">
            <w:pPr>
              <w:pStyle w:val="ListParagraph"/>
              <w:numPr>
                <w:ilvl w:val="0"/>
                <w:numId w:val="4"/>
              </w:numPr>
              <w:spacing w:after="60" w:line="276" w:lineRule="auto"/>
              <w:ind w:left="312" w:hanging="329"/>
              <w:contextualSpacing w:val="0"/>
              <w:rPr>
                <w:rFonts w:cs="Calibri"/>
                <w:lang w:val="mk-MK"/>
              </w:rPr>
            </w:pPr>
            <w:r w:rsidRPr="00185F42">
              <w:rPr>
                <w:rFonts w:cs="Calibri"/>
                <w:lang w:val="mk-MK"/>
              </w:rPr>
              <w:t>Öğrenciler, ülkemizde Cumhurbaşkanı seçimi için demokratik seçimlerin yapılması sürecindeki adımları anlatan bir sunumu takip ederler. Daha sonra gruplara ayrılarak, bir departman topluluğu başkanı seçilirken bu sürecin nasıl uygulanması gerektiğini adım adım açıklarlar. Gruplar adımları sunup uzlaştırdıktan sonra, bu adımların kendi departman topluluklarının başkanının seçiminde ne kadar tutarlı bir şekilde uygulandığı tartışılır ve eğer uygulanmıyorsa, tutarsız uygulamanın sonuçlarının ne olduğu hakkında sonuca varılır.</w:t>
            </w:r>
          </w:p>
          <w:p w:rsidR="000F721C" w:rsidRPr="00185F42" w:rsidRDefault="000F721C" w:rsidP="007D716D">
            <w:pPr>
              <w:pStyle w:val="ListParagraph"/>
              <w:numPr>
                <w:ilvl w:val="0"/>
                <w:numId w:val="4"/>
              </w:numPr>
              <w:spacing w:after="60" w:line="276" w:lineRule="auto"/>
              <w:ind w:left="312" w:hanging="329"/>
              <w:contextualSpacing w:val="0"/>
              <w:rPr>
                <w:rFonts w:cs="Calibri"/>
                <w:lang w:val="mk-MK"/>
              </w:rPr>
            </w:pPr>
            <w:r w:rsidRPr="00185F42">
              <w:rPr>
                <w:rFonts w:cs="Calibri"/>
                <w:lang w:val="mk-MK"/>
              </w:rPr>
              <w:t xml:space="preserve">Öğrenciler gruplara ayrılarak Atina demokrasisi hakkında öğrendiklerinden yola çıkarak günümüz demokrasileri ile karşılaştırmalar yaparlar. Grupların yarısı benzerlikleri, diğer yarısı farklılıkları sıralar. Her grup teker teker tahtaya bir benzerlik/farklılığı uygun başlık altında ( </w:t>
            </w:r>
            <w:r w:rsidRPr="00185F42">
              <w:rPr>
                <w:rFonts w:cs="Calibri"/>
                <w:i/>
                <w:iCs/>
                <w:lang w:val="mk-MK"/>
              </w:rPr>
              <w:t xml:space="preserve">Benzerlikler </w:t>
            </w:r>
            <w:r w:rsidR="004D2528">
              <w:rPr>
                <w:rFonts w:cs="Calibri"/>
                <w:lang w:val="tr-TR"/>
              </w:rPr>
              <w:t xml:space="preserve">ve </w:t>
            </w:r>
            <w:r w:rsidRPr="00185F42">
              <w:rPr>
                <w:rFonts w:cs="Calibri"/>
                <w:i/>
                <w:iCs/>
                <w:lang w:val="mk-MK"/>
              </w:rPr>
              <w:t xml:space="preserve">Farklılıklar </w:t>
            </w:r>
            <w:r w:rsidRPr="00185F42">
              <w:rPr>
                <w:rFonts w:cs="Calibri"/>
                <w:lang w:val="mk-MK"/>
              </w:rPr>
              <w:t>) yazar, ta ki buldukları her şeyi tekrar etmeden yazana kadar. Son olarak, benzerlikler üzerinde çalışan öğrenciler, diğer grupların ortaya koyduğu farklılıkları özetler ve benzerlikler üzerinde çalışanlar tam tersini yapar.</w:t>
            </w:r>
          </w:p>
          <w:p w:rsidR="000F721C" w:rsidRPr="00185F42" w:rsidRDefault="000F721C" w:rsidP="007D716D">
            <w:pPr>
              <w:pStyle w:val="ListParagraph"/>
              <w:numPr>
                <w:ilvl w:val="0"/>
                <w:numId w:val="11"/>
              </w:numPr>
              <w:spacing w:after="0" w:line="276" w:lineRule="auto"/>
              <w:ind w:left="316" w:hanging="331"/>
              <w:rPr>
                <w:rFonts w:cs="Calibri"/>
                <w:lang w:val="mk-MK"/>
              </w:rPr>
            </w:pPr>
            <w:r w:rsidRPr="00185F42">
              <w:rPr>
                <w:rFonts w:cs="Calibri"/>
                <w:lang w:val="mk-MK"/>
              </w:rPr>
              <w:t xml:space="preserve">Öğrenciler gruplara ayrılır ve her gruba ülke Anayasasının bir nüshası ve her grup çalışırken Anayasanın farklı yönlerini belirleyen maddelerini listeleyecekleri bir poster (metin ve resimlerle) hazırlama görevi verilir. </w:t>
            </w:r>
            <w:r w:rsidR="004D2528">
              <w:rPr>
                <w:rFonts w:cs="Calibri"/>
                <w:lang w:val="tr-TR"/>
              </w:rPr>
              <w:t xml:space="preserve">Bu görev </w:t>
            </w:r>
            <w:r w:rsidRPr="00185F42">
              <w:rPr>
                <w:rFonts w:cs="Calibri"/>
                <w:lang w:val="mk-MK"/>
              </w:rPr>
              <w:t>şu şekilde</w:t>
            </w:r>
            <w:r w:rsidR="004D2528">
              <w:rPr>
                <w:rFonts w:cs="Calibri"/>
                <w:lang w:val="tr-TR"/>
              </w:rPr>
              <w:t xml:space="preserve"> gerçekleşir</w:t>
            </w:r>
            <w:r w:rsidRPr="00185F42">
              <w:rPr>
                <w:rFonts w:cs="Calibri"/>
                <w:lang w:val="mk-MK"/>
              </w:rPr>
              <w:t>:</w:t>
            </w:r>
          </w:p>
          <w:p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Devletin ne olarak tanımlandığını ve temel değerlerinin neler olduğunu belirten Anayasa maddelerini listeler (Temel Tespitlerden)</w:t>
            </w:r>
          </w:p>
          <w:p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İlk 10 makaleden medeni ve siyasi özgürlükler ve haklarla ilgili 5 makal</w:t>
            </w:r>
            <w:r w:rsidR="004D2528">
              <w:rPr>
                <w:rFonts w:cs="Calibri"/>
                <w:lang w:val="mk-MK"/>
              </w:rPr>
              <w:t>eyi listeler (Temel Özgürlükler</w:t>
            </w:r>
            <w:r w:rsidR="004D2528">
              <w:rPr>
                <w:rFonts w:cs="Calibri"/>
                <w:lang w:val="tr-TR"/>
              </w:rPr>
              <w:t xml:space="preserve">, </w:t>
            </w:r>
            <w:r w:rsidRPr="00185F42">
              <w:rPr>
                <w:rFonts w:cs="Calibri"/>
                <w:lang w:val="mk-MK"/>
              </w:rPr>
              <w:t>İnsan ve Vatandaş Hakları'ndan)</w:t>
            </w:r>
          </w:p>
          <w:p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Son 10 makaleden medeni ve siyasi özgürlükler ve haklarla ilgili 5 makaleyi listeler (Temel Özgürlükler</w:t>
            </w:r>
            <w:r w:rsidR="004D2528">
              <w:rPr>
                <w:rFonts w:cs="Calibri"/>
                <w:lang w:val="tr-TR"/>
              </w:rPr>
              <w:t xml:space="preserve">, </w:t>
            </w:r>
            <w:r w:rsidRPr="00185F42">
              <w:rPr>
                <w:rFonts w:cs="Calibri"/>
                <w:lang w:val="mk-MK"/>
              </w:rPr>
              <w:t>İnsan ve Vatandaş Hakları'ndan)</w:t>
            </w:r>
          </w:p>
          <w:p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Meclisin, Hükümetin ve Başkanın rolünü tanımlayan birer madde listeler (Eyalet Hükümeti Teşkilatı'ndan)</w:t>
            </w:r>
          </w:p>
          <w:p w:rsidR="000F721C" w:rsidRPr="00185F42" w:rsidRDefault="000F721C" w:rsidP="007D716D">
            <w:pPr>
              <w:pStyle w:val="ListParagraph"/>
              <w:numPr>
                <w:ilvl w:val="0"/>
                <w:numId w:val="33"/>
              </w:numPr>
              <w:spacing w:after="0" w:line="276" w:lineRule="auto"/>
              <w:ind w:left="1593" w:hanging="927"/>
              <w:rPr>
                <w:rFonts w:cs="Calibri"/>
                <w:lang w:val="mk-MK"/>
              </w:rPr>
            </w:pPr>
            <w:r w:rsidRPr="00185F42">
              <w:rPr>
                <w:rFonts w:cs="Calibri"/>
                <w:lang w:val="mk-MK"/>
              </w:rPr>
              <w:t>Yargının ve Cumhuriyet Savcılığının (Eyalet Hükümeti Teşkilatı'ndan) rolünü tanımlayan birer madde listeler.</w:t>
            </w:r>
          </w:p>
          <w:p w:rsidR="000F721C" w:rsidRPr="00185F42" w:rsidRDefault="000F721C" w:rsidP="00E80A70">
            <w:pPr>
              <w:spacing w:after="60" w:line="276" w:lineRule="auto"/>
              <w:ind w:left="318"/>
              <w:rPr>
                <w:rFonts w:cs="Calibri"/>
                <w:lang w:val="mk-MK"/>
              </w:rPr>
            </w:pPr>
            <w:r w:rsidRPr="00185F42">
              <w:rPr>
                <w:rFonts w:cs="Calibri"/>
                <w:lang w:val="mk-MK"/>
              </w:rPr>
              <w:t xml:space="preserve">Posterler tahtaya asılır ve her grup diğerlerine sunar. Son olarak, devletin işleyişinde Anayasa'nın rolü tartışılmakta ve Anayasa'nın devletin </w:t>
            </w:r>
            <w:r w:rsidRPr="00185F42">
              <w:rPr>
                <w:rFonts w:cs="Calibri"/>
                <w:lang w:val="mk-MK"/>
              </w:rPr>
              <w:lastRenderedPageBreak/>
              <w:t>ilkelerini, yapısını ve işleyişini belirleyen temel bir belge olduğu sonucuna varılmaktadır.</w:t>
            </w:r>
          </w:p>
          <w:p w:rsidR="000F721C" w:rsidRPr="00185F42" w:rsidRDefault="000F721C" w:rsidP="007D716D">
            <w:pPr>
              <w:pStyle w:val="ListParagraph"/>
              <w:numPr>
                <w:ilvl w:val="0"/>
                <w:numId w:val="11"/>
              </w:numPr>
              <w:spacing w:after="60" w:line="276" w:lineRule="auto"/>
              <w:ind w:left="318" w:hanging="284"/>
              <w:contextualSpacing w:val="0"/>
              <w:rPr>
                <w:rFonts w:cs="Calibri"/>
                <w:lang w:val="mk-MK"/>
              </w:rPr>
            </w:pPr>
            <w:r w:rsidRPr="00185F42">
              <w:rPr>
                <w:rFonts w:cs="Calibri"/>
                <w:lang w:val="mk-MK"/>
              </w:rPr>
              <w:t xml:space="preserve">İkişerli gruplara ayrılan öğrenciler bir dizi kağıt alırlar ve her bir kağıda şu büyük harflerden biri yazılır: Z (yasama için), I (yürütme için) ve S (yargı için). Öğretmen, yasama, yürütme ve yargı </w:t>
            </w:r>
            <w:r w:rsidR="004D2528">
              <w:rPr>
                <w:rFonts w:cs="Calibri"/>
                <w:lang w:val="tr-TR"/>
              </w:rPr>
              <w:t>organlarının</w:t>
            </w:r>
            <w:r w:rsidRPr="00185F42">
              <w:rPr>
                <w:rFonts w:cs="Calibri"/>
                <w:lang w:val="mk-MK"/>
              </w:rPr>
              <w:t xml:space="preserve"> taşıyıcısı olan ayrı ayrı kurumların ve/veya ayrı ayrı yetkilerinin/işlevlerinin sıralandığı cümleler okur. Her okunan cümleden sonra, çiftler </w:t>
            </w:r>
            <w:r w:rsidR="004D2528">
              <w:rPr>
                <w:rFonts w:cs="Calibri"/>
                <w:lang w:val="tr-TR"/>
              </w:rPr>
              <w:t>cümlenin ait olduklarını</w:t>
            </w:r>
            <w:r w:rsidRPr="00185F42">
              <w:rPr>
                <w:rFonts w:cs="Calibri"/>
                <w:lang w:val="mk-MK"/>
              </w:rPr>
              <w:t xml:space="preserve"> düşündükleri harfin bulunduğu kağıdı alırlar ve doğru cevabı duyduktan sonra çiftlerden kaçının doğru cevap verdiğini birlikte belirtirler. Aynı zamanda öğretmen tahtaya </w:t>
            </w:r>
            <w:r w:rsidRPr="00185F42">
              <w:rPr>
                <w:rFonts w:cs="Calibri"/>
                <w:i/>
                <w:iCs/>
                <w:lang w:val="mk-MK"/>
              </w:rPr>
              <w:t xml:space="preserve">Yasama, Yürütme </w:t>
            </w:r>
            <w:r w:rsidRPr="00185F42">
              <w:rPr>
                <w:rFonts w:cs="Calibri"/>
                <w:lang w:val="mk-MK"/>
              </w:rPr>
              <w:t xml:space="preserve">ve </w:t>
            </w:r>
            <w:r w:rsidRPr="00185F42">
              <w:rPr>
                <w:rFonts w:cs="Calibri"/>
                <w:i/>
                <w:iCs/>
                <w:lang w:val="mk-MK"/>
              </w:rPr>
              <w:t xml:space="preserve">Yargı olmak üzere üç alandan birinde kurumu ve yetki alanını yazar. </w:t>
            </w:r>
            <w:r w:rsidRPr="00185F42">
              <w:rPr>
                <w:rFonts w:cs="Calibri"/>
                <w:lang w:val="mk-MK"/>
              </w:rPr>
              <w:t xml:space="preserve">Son olarak öğrencilerin yasama, yürütme ve yargı </w:t>
            </w:r>
            <w:r w:rsidR="004D2528">
              <w:rPr>
                <w:rFonts w:cs="Calibri"/>
                <w:lang w:val="tr-TR"/>
              </w:rPr>
              <w:t>organlarının</w:t>
            </w:r>
            <w:r w:rsidRPr="00185F42">
              <w:rPr>
                <w:rFonts w:cs="Calibri"/>
                <w:lang w:val="mk-MK"/>
              </w:rPr>
              <w:t xml:space="preserve"> vatandaş yararına işleyişine ve yetkinin kötüye kullanıldığı durumlara ilişkin örnekler verdiği bir tartışma </w:t>
            </w:r>
            <w:r w:rsidR="004D2528">
              <w:rPr>
                <w:rFonts w:cs="Calibri"/>
                <w:lang w:val="tr-TR"/>
              </w:rPr>
              <w:t>yürütülür</w:t>
            </w:r>
            <w:r w:rsidRPr="00185F42">
              <w:rPr>
                <w:rFonts w:cs="Calibri"/>
                <w:lang w:val="mk-MK"/>
              </w:rPr>
              <w:t>.</w:t>
            </w:r>
          </w:p>
          <w:p w:rsidR="000F721C" w:rsidRPr="00185F42" w:rsidRDefault="000F721C" w:rsidP="007D716D">
            <w:pPr>
              <w:pStyle w:val="ListParagraph"/>
              <w:numPr>
                <w:ilvl w:val="0"/>
                <w:numId w:val="11"/>
              </w:numPr>
              <w:spacing w:after="60" w:line="276" w:lineRule="auto"/>
              <w:ind w:left="318" w:hanging="284"/>
              <w:contextualSpacing w:val="0"/>
              <w:rPr>
                <w:rFonts w:cs="Calibri"/>
                <w:lang w:val="mk-MK"/>
              </w:rPr>
            </w:pPr>
            <w:r w:rsidRPr="00185F42">
              <w:rPr>
                <w:rFonts w:cs="Calibri"/>
                <w:lang w:val="mk-MK"/>
              </w:rPr>
              <w:t xml:space="preserve">Öğrenciler beyin fırtınası yaparak okulun işleyişini sağlayan kuralları belirtirler. Öğretmen bunları tahtaya yazar ve öğrencilerle birlikte bunları öğretim organizasyonu, öğrenci davranışı, öğretmen davranışı vb. için kurallar halinde gruplandırır. Açık bir tartışmada öğrenciler şu soruları yanıtlar: </w:t>
            </w:r>
            <w:r w:rsidRPr="00185F42">
              <w:rPr>
                <w:rFonts w:cs="Calibri"/>
                <w:i/>
                <w:iCs/>
                <w:lang w:val="mk-MK"/>
              </w:rPr>
              <w:t>Kurallar olmasaydı okul nasıl çalışırdı? Öğrenciler ve öğretmenler nasıl davranırdı? Öğrenciler okulda ne kadar öğrenir</w:t>
            </w:r>
            <w:r w:rsidR="004D2528">
              <w:rPr>
                <w:rFonts w:cs="Calibri"/>
                <w:i/>
                <w:iCs/>
                <w:lang w:val="tr-TR"/>
              </w:rPr>
              <w:t>di</w:t>
            </w:r>
            <w:r w:rsidRPr="00185F42">
              <w:rPr>
                <w:rFonts w:cs="Calibri"/>
                <w:i/>
                <w:iCs/>
                <w:lang w:val="mk-MK"/>
              </w:rPr>
              <w:t xml:space="preserve">? </w:t>
            </w:r>
            <w:r w:rsidRPr="00185F42">
              <w:rPr>
                <w:rFonts w:cs="Calibri"/>
                <w:lang w:val="mk-MK"/>
              </w:rPr>
              <w:t>. Daha sonra öğretmen, okuldaki kuralların devletteki yasalara nasıl benzediğini ve okulun işleyişi için kurallara ihtiyaç duyulması ile devletin işleyişi için yasaların varlığı arasındaki benzerliğin ne olduğunu sorar. Öğrencilere eski uygarlıklardaki yasalar ve bunların neden çıkarıldığı hatırlatılır ve antik çağlardan günümüze yasaların rolü hakkında birlikte sonuca varılırken, öğretmen hukukun üstünlüğüne ve hukukun üstünlüğünü modern koşullarda sağlama</w:t>
            </w:r>
            <w:r w:rsidR="004D2528">
              <w:rPr>
                <w:rFonts w:cs="Calibri"/>
                <w:lang w:val="mk-MK"/>
              </w:rPr>
              <w:t>nın gerekliliğine vurgu yapar.</w:t>
            </w:r>
          </w:p>
          <w:p w:rsidR="000F721C" w:rsidRPr="00185F42" w:rsidRDefault="000F721C" w:rsidP="007D716D">
            <w:pPr>
              <w:pStyle w:val="ListParagraph"/>
              <w:numPr>
                <w:ilvl w:val="0"/>
                <w:numId w:val="11"/>
              </w:numPr>
              <w:spacing w:after="60" w:line="276" w:lineRule="auto"/>
              <w:ind w:left="318" w:hanging="284"/>
              <w:contextualSpacing w:val="0"/>
              <w:rPr>
                <w:rFonts w:cs="Calibri"/>
                <w:lang w:val="mk-MK"/>
              </w:rPr>
            </w:pPr>
            <w:r w:rsidRPr="00185F42">
              <w:rPr>
                <w:rFonts w:cs="Calibri"/>
                <w:lang w:val="mk-MK"/>
              </w:rPr>
              <w:t>Öğrenciler, beş gruba ayrı</w:t>
            </w:r>
            <w:r w:rsidR="004D2528">
              <w:rPr>
                <w:rFonts w:cs="Calibri"/>
                <w:lang w:val="tr-TR"/>
              </w:rPr>
              <w:t>lır</w:t>
            </w:r>
            <w:r w:rsidRPr="00185F42">
              <w:rPr>
                <w:rFonts w:cs="Calibri"/>
                <w:lang w:val="mk-MK"/>
              </w:rPr>
              <w:t>. Her grup, üzerinde hukukun üstünlüğü unsurlarının yazılı olduğu toplam 5 kağıttan birer kağıt çeker : (1) kanun önünde eşitlik, (2) kanun önünde hesap verebilirlik, (3) adil ve tarafsız hukuk sistemi, (4) ) adalete erişim ve (5) şeffaflık. Gruplar, "kendi" hukukun üstünlüğü öğesinin anlamını çevrimiçi olarak araştırır ve örneklerle açıklar. Aynı zamanda, hukukun üstünlüğünün "kendi" unsurlarının hükümet temsilcileri (bakan, milletvekili, yargıç, polis) tarafından ihlal edildiği gerçek hayattan örneklerle ortaya çıkarlar.Her grup örneklerle</w:t>
            </w:r>
            <w:r w:rsidR="004D2528" w:rsidRPr="00185F42">
              <w:rPr>
                <w:rFonts w:cs="Calibri"/>
                <w:lang w:val="mk-MK"/>
              </w:rPr>
              <w:t xml:space="preserve"> hukukun üstünlüğünün özel unsurunu açıkla</w:t>
            </w:r>
            <w:r w:rsidR="004D2528">
              <w:rPr>
                <w:rFonts w:cs="Calibri"/>
                <w:lang w:val="tr-TR"/>
              </w:rPr>
              <w:t>yan</w:t>
            </w:r>
            <w:r w:rsidR="004D2528" w:rsidRPr="00185F42">
              <w:rPr>
                <w:rFonts w:cs="Calibri"/>
                <w:lang w:val="mk-MK"/>
              </w:rPr>
              <w:t xml:space="preserve"> (saygı ve ihlal yoluyla)</w:t>
            </w:r>
            <w:r w:rsidRPr="00185F42">
              <w:rPr>
                <w:rFonts w:cs="Calibri"/>
                <w:lang w:val="mk-MK"/>
              </w:rPr>
              <w:t xml:space="preserve"> bir poster yapar. Posterler görünür bir yere asılır. Her posterin sunumundan sonra, diğer öğrencilerden belirli unsurla ilgili örnekler eklemeleri istenir.</w:t>
            </w:r>
          </w:p>
          <w:p w:rsidR="000F721C" w:rsidRPr="00185F42" w:rsidRDefault="000F721C" w:rsidP="00916695">
            <w:pPr>
              <w:pStyle w:val="ListParagraph"/>
              <w:numPr>
                <w:ilvl w:val="0"/>
                <w:numId w:val="11"/>
              </w:numPr>
              <w:spacing w:after="60" w:line="276" w:lineRule="auto"/>
              <w:ind w:left="318" w:hanging="284"/>
              <w:contextualSpacing w:val="0"/>
              <w:rPr>
                <w:rFonts w:cs="Calibri"/>
                <w:lang w:val="mk-MK"/>
              </w:rPr>
            </w:pPr>
            <w:r w:rsidRPr="00185F42">
              <w:rPr>
                <w:rFonts w:cs="Calibri"/>
                <w:lang w:val="mk-MK"/>
              </w:rPr>
              <w:t>Öğrenciler, iyi yönetim ilkelerini (hesap verebilirlik, şeffaflık, tarafsızlık ve sorumluluk) açıklayan bir sunumu takip eder. İkişerli gruplara ayrılan öğrencilere, farklı kurumların iyi yönetim ilkelerine saygı duyduğu veya ihlal ettiği durumları açıklayan bir çalışma sayfası verilir: Görevleri, açıklanan durumların her birinin ilgili olduğu ilkeyi belirlemek ve ilkeye ek olarak, durumun gözlemini veya ihlalini açıklayıp açıklamadığı</w:t>
            </w:r>
            <w:r w:rsidR="00916695">
              <w:rPr>
                <w:rFonts w:cs="Calibri"/>
                <w:lang w:val="tr-TR"/>
              </w:rPr>
              <w:t xml:space="preserve"> yazılır</w:t>
            </w:r>
            <w:r w:rsidRPr="00185F42">
              <w:rPr>
                <w:rFonts w:cs="Calibri"/>
                <w:lang w:val="mk-MK"/>
              </w:rPr>
              <w:t>. Daha sonra öğretmen yardımıyla cevapların doğruluğu kontrol edilir. Sonunda, öğrenciler buldukları diğer örnekleri listeleme fırsatı bulurlar.</w:t>
            </w:r>
          </w:p>
        </w:tc>
      </w:tr>
    </w:tbl>
    <w:p w:rsidR="000F721C" w:rsidRDefault="000F721C" w:rsidP="000F721C"/>
    <w:p w:rsidR="00C24DDA" w:rsidRPr="000356FA" w:rsidRDefault="00C24DDA" w:rsidP="000F721C">
      <w:pPr>
        <w:pBdr>
          <w:top w:val="single" w:sz="4" w:space="1" w:color="auto"/>
          <w:left w:val="single" w:sz="4" w:space="0" w:color="auto"/>
          <w:bottom w:val="single" w:sz="4" w:space="1" w:color="auto"/>
          <w:right w:val="single" w:sz="4" w:space="4" w:color="auto"/>
        </w:pBdr>
        <w:shd w:val="clear" w:color="auto" w:fill="2F5496"/>
        <w:spacing w:line="276" w:lineRule="auto"/>
        <w:ind w:hanging="630"/>
        <w:rPr>
          <w:rFonts w:ascii="Arial Narrow" w:hAnsi="Arial Narrow" w:cs="Calibri"/>
          <w:b/>
          <w:color w:val="FFFFFF"/>
          <w:spacing w:val="-4"/>
          <w:sz w:val="28"/>
          <w:szCs w:val="28"/>
          <w:lang w:val="mk-MK"/>
        </w:rPr>
      </w:pPr>
      <w:r w:rsidRPr="000356FA">
        <w:rPr>
          <w:rFonts w:ascii="Arial Narrow" w:hAnsi="Arial Narrow" w:cs="Calibri"/>
          <w:b/>
          <w:color w:val="FFFFFF"/>
          <w:spacing w:val="-4"/>
          <w:sz w:val="28"/>
          <w:szCs w:val="28"/>
          <w:lang w:val="mk-MK"/>
        </w:rPr>
        <w:t>KAPSAYICILIK, CİNSİYET EŞİTLİĞİ/DUYARLILIK, KÜLTÜRLERARASILIK VE MÜFREDATLAR ARASI ENTEGRASYON</w:t>
      </w:r>
    </w:p>
    <w:p w:rsidR="00916695" w:rsidRDefault="00916695" w:rsidP="00916695">
      <w:pPr>
        <w:spacing w:line="276" w:lineRule="auto"/>
        <w:ind w:firstLine="360"/>
        <w:jc w:val="both"/>
      </w:pPr>
      <w:r>
        <w:t xml:space="preserve">Öğretmen, ders boyunca tüm öğrencileri tüm etkinliklere dahil ederek kapsayıcılığı sağlar. Bunu yaparken, uygun yaklaşımların (bireyselleştirme, farklılaştırma, takım çalışması, sınıf arkadaşı desteği) kullanımı yoluyla her çocuğun bilişsel ve duygusal olarak meşgul olmasını </w:t>
      </w:r>
      <w:r>
        <w:lastRenderedPageBreak/>
        <w:t>sağlar. Engelli öğrencilerle çalışırken bireysel bir eğitim planı uygular (özelleştirilmiş öğrenme sonuçları ve değerlendirme standartları ile) ve mümkün olduğunda diğer insanlardan (kişisel ve eğitim asistanları, eğitim aracıları, gönüllü öğretmenler ve kaynak merkezi olan okullardan profesyoneller) ek destek alır. Tüm öğrencileri, özellikle savunmasız gruplardan gelenleri düzenli olarak izler, böylece öğrenme zorluklarını derhal belirleyebilir, onları öğrenme sonuçlarına ulaşma konusunda teşvik edebilir ve destekleyebilir.</w:t>
      </w:r>
    </w:p>
    <w:p w:rsidR="00916695" w:rsidRDefault="00916695" w:rsidP="00916695">
      <w:pPr>
        <w:spacing w:line="276" w:lineRule="auto"/>
        <w:ind w:firstLine="360"/>
        <w:jc w:val="both"/>
      </w:pPr>
      <w:r>
        <w:t>Etkinliklerin uygulanması sırasında öğretmen kız ve erkek çocuklara eşit davranır ve onlara cinsiyetçi roller yüklememeye özen gösterir. Çalışma gruplarını oluştururken cinsiyete dayalı bir denge sağlamaya çalışır. Ek öğretim materyallerini seçerken, cinsiyete ve etnik/kültürel açıdan duyarlı olan ve cinsiyet eşitliğini teşvik eden, yani kültürlerarası entegrasyonu teşvik eden resimler ve örnekler kullanır.</w:t>
      </w:r>
    </w:p>
    <w:p w:rsidR="00BF2548" w:rsidRDefault="00916695" w:rsidP="000F721C">
      <w:pPr>
        <w:pStyle w:val="ListParagraph1"/>
        <w:spacing w:line="276" w:lineRule="auto"/>
        <w:ind w:left="0"/>
        <w:rPr>
          <w:rFonts w:cs="Calibri"/>
          <w:b/>
          <w:lang w:val="mk-MK"/>
        </w:rPr>
      </w:pPr>
      <w:r>
        <w:rPr>
          <w:color w:val="000000"/>
        </w:rPr>
        <w:t>Mümkün olduğunda,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bağlamalarına olanak tanır.</w:t>
      </w:r>
    </w:p>
    <w:p w:rsidR="00BF2548" w:rsidRPr="001F59D9" w:rsidRDefault="00BF2548" w:rsidP="000F721C">
      <w:pPr>
        <w:pStyle w:val="ListParagraph1"/>
        <w:spacing w:line="276" w:lineRule="auto"/>
        <w:ind w:left="0"/>
        <w:rPr>
          <w:rFonts w:cs="Calibri"/>
          <w:b/>
          <w:lang w:val="mk-MK"/>
        </w:rPr>
      </w:pPr>
    </w:p>
    <w:p w:rsidR="00C24DDA" w:rsidRPr="001F59D9" w:rsidRDefault="00C24DDA" w:rsidP="000F721C">
      <w:pPr>
        <w:pStyle w:val="ListParagraph1"/>
        <w:spacing w:line="276" w:lineRule="auto"/>
        <w:rPr>
          <w:rFonts w:cs="Calibri"/>
          <w:b/>
          <w:lang w:val="mk-MK"/>
        </w:rPr>
      </w:pPr>
    </w:p>
    <w:p w:rsidR="00C24DDA" w:rsidRPr="000356FA" w:rsidRDefault="00C24DDA" w:rsidP="000F721C">
      <w:pPr>
        <w:pStyle w:val="ListParagraph1"/>
        <w:pBdr>
          <w:top w:val="single" w:sz="4" w:space="1" w:color="auto"/>
          <w:left w:val="single" w:sz="4" w:space="4" w:color="auto"/>
          <w:bottom w:val="single" w:sz="4" w:space="1" w:color="auto"/>
          <w:right w:val="single" w:sz="4" w:space="4" w:color="auto"/>
        </w:pBdr>
        <w:shd w:val="clear" w:color="auto" w:fill="2F5496"/>
        <w:spacing w:line="276" w:lineRule="auto"/>
        <w:ind w:left="-360"/>
        <w:rPr>
          <w:rFonts w:ascii="Arial Narrow" w:hAnsi="Arial Narrow" w:cs="Calibri"/>
          <w:b/>
          <w:color w:val="FFFFFF"/>
          <w:sz w:val="28"/>
          <w:szCs w:val="28"/>
          <w:lang w:val="mk-MK"/>
        </w:rPr>
      </w:pPr>
      <w:r w:rsidRPr="000356FA">
        <w:rPr>
          <w:rFonts w:ascii="Arial Narrow" w:hAnsi="Arial Narrow" w:cs="Calibri"/>
          <w:b/>
          <w:color w:val="FFFFFF"/>
          <w:sz w:val="28"/>
          <w:szCs w:val="28"/>
          <w:lang w:val="mk-MK"/>
        </w:rPr>
        <w:t>ÖĞRENCİ BAŞARILARININ DEĞERLENDİRİLMESİ</w:t>
      </w:r>
    </w:p>
    <w:p w:rsidR="00BF2548" w:rsidRDefault="00891D8F" w:rsidP="000F721C">
      <w:pPr>
        <w:spacing w:after="0" w:line="276" w:lineRule="auto"/>
        <w:jc w:val="both"/>
        <w:rPr>
          <w:rFonts w:cs="Calibri"/>
          <w:lang w:val="mk-MK"/>
        </w:rPr>
      </w:pPr>
      <w:r w:rsidRPr="001F59D9">
        <w:rPr>
          <w:rFonts w:cs="Calibri"/>
          <w:lang w:val="mk-MK"/>
        </w:rPr>
        <w:t xml:space="preserve">        </w:t>
      </w:r>
    </w:p>
    <w:p w:rsidR="007B6181" w:rsidRPr="001F59D9" w:rsidRDefault="00891D8F" w:rsidP="000F721C">
      <w:pPr>
        <w:spacing w:after="0" w:line="276" w:lineRule="auto"/>
        <w:jc w:val="both"/>
        <w:rPr>
          <w:rFonts w:cs="Calibri"/>
          <w:lang w:val="mk-MK"/>
        </w:rPr>
      </w:pPr>
      <w:r w:rsidRPr="001F59D9">
        <w:rPr>
          <w:rFonts w:cs="Calibri"/>
          <w:lang w:val="mk-MK"/>
        </w:rPr>
        <w:t>Öğrencilerin beklenen değerlendirme standartlarına ulaşmalarını sağlamak için öğretmen, öğretme ve öğrenme sırasında öğrencilerin aktivitelerini sürekli olarak izler ve her öğrencinin ilerlemesi hakkında bilgi toplar. Etkinliklere katılım için öğrencilere etkinliğin/görevin gerçekleştirilmesindeki başarı düzeyini gösteren geri bildirimler ve iyileştirme yönergeleri verilir (biçimlendirici değerlendirme). Bu amaçla öğretmen şunları izler ve değerlendirir:</w:t>
      </w:r>
    </w:p>
    <w:p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öğretmen veya sınıf arkadaşları tarafından sorulan sorulara sözlü cevaplar,</w:t>
      </w:r>
    </w:p>
    <w:p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veri toplamaya yönelik araştırma faaliyetleri,</w:t>
      </w:r>
    </w:p>
    <w:p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prodüksiyonlar (multimedya sunumları, posterler, broşürler ve diğer sunum türleri),</w:t>
      </w:r>
    </w:p>
    <w:p w:rsidR="007B6181" w:rsidRPr="001F59D9" w:rsidRDefault="0057180C" w:rsidP="000F721C">
      <w:pPr>
        <w:pStyle w:val="ListParagraph"/>
        <w:numPr>
          <w:ilvl w:val="0"/>
          <w:numId w:val="2"/>
        </w:numPr>
        <w:spacing w:after="0" w:line="276" w:lineRule="auto"/>
        <w:ind w:left="720" w:hanging="270"/>
        <w:jc w:val="both"/>
        <w:rPr>
          <w:rFonts w:cs="Calibri"/>
          <w:lang w:val="mk-MK"/>
        </w:rPr>
      </w:pPr>
      <w:r>
        <w:rPr>
          <w:rFonts w:cs="Calibri"/>
          <w:lang w:val="mk-MK"/>
        </w:rPr>
        <w:t>küçük gruplar halinde çalışmaya katkı</w:t>
      </w:r>
    </w:p>
    <w:p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 xml:space="preserve">ödev </w:t>
      </w:r>
    </w:p>
    <w:p w:rsidR="007B6181" w:rsidRPr="001F59D9" w:rsidRDefault="007B6181" w:rsidP="000F721C">
      <w:pPr>
        <w:pStyle w:val="ListParagraph"/>
        <w:numPr>
          <w:ilvl w:val="0"/>
          <w:numId w:val="2"/>
        </w:numPr>
        <w:spacing w:after="0" w:line="276" w:lineRule="auto"/>
        <w:ind w:left="720" w:hanging="270"/>
        <w:jc w:val="both"/>
        <w:rPr>
          <w:rFonts w:cs="Calibri"/>
          <w:lang w:val="mk-MK"/>
        </w:rPr>
      </w:pPr>
      <w:r w:rsidRPr="001F59D9">
        <w:rPr>
          <w:rFonts w:cs="Calibri"/>
          <w:lang w:val="mk-MK"/>
        </w:rPr>
        <w:t>sınav ve testlerin cevapları.</w:t>
      </w:r>
    </w:p>
    <w:p w:rsidR="007B6181" w:rsidRDefault="005E72DD" w:rsidP="000F721C">
      <w:pPr>
        <w:pStyle w:val="ListParagraph"/>
        <w:spacing w:after="0" w:line="276" w:lineRule="auto"/>
        <w:ind w:left="0" w:firstLine="450"/>
        <w:jc w:val="both"/>
        <w:rPr>
          <w:rFonts w:cs="Calibri"/>
          <w:lang w:val="mk-MK"/>
        </w:rPr>
      </w:pPr>
      <w:r w:rsidRPr="00503DEE">
        <w:rPr>
          <w:rFonts w:cs="Calibri"/>
          <w:lang w:val="mk-MK"/>
        </w:rPr>
        <w:t>Her modülde değerlendirme standartlarına göre öğrencilerin başarılarının izlenmesi ve değerlendirilmesi, o modülde öğretimi uygulayan öğretmen tarafından gerçekleştirilir. Belirli bir modülün her konusunun öğrenimini tamamladıktan sonra öğrenci, elde edilen değerlendirme standartlarının açıklaması şeklinde özetleyici bir değerlendirme alır. Özetleyici değerlendirme, bir bilgi testinde elde edilen sonucun çeşitli biçimlendirici değerlendirme teknikleri aracılığıyla tespit edilen ilerleme değerlendirmesiyle birlikte bir kombinasyonu olarak gerçekleştirilir.</w:t>
      </w:r>
    </w:p>
    <w:p w:rsidR="00916695" w:rsidRDefault="00916695" w:rsidP="00916695">
      <w:pPr>
        <w:spacing w:before="240" w:after="240" w:line="240" w:lineRule="auto"/>
        <w:ind w:firstLine="360"/>
        <w:jc w:val="both"/>
      </w:pPr>
      <w:r>
        <w:lastRenderedPageBreak/>
        <w:t>Her konunun öğrenimini tamamladıktan sonra öğrenci, ulaşılan değerlendirme standartlarının açıklaması şeklinde özetleyici bir değerlendirme alır. Özetleyici değerlendirme, bir bilgi testinde elde edilen sonucun çeşitli biçimlendirici değerlendirme teknikleri aracılığıyla tespit edilen ilerleme değerlendirmesiyle birlikte bir kombinasyonu olarak gerçekleştirilir. Öğretim yılının sonunda, öğrenci sayısal bir özet notu alır.</w:t>
      </w:r>
    </w:p>
    <w:p w:rsidR="00711D9D" w:rsidRPr="001F59D9" w:rsidRDefault="00711D9D" w:rsidP="000F721C">
      <w:pPr>
        <w:pStyle w:val="ListParagraph"/>
        <w:spacing w:after="0" w:line="276" w:lineRule="auto"/>
        <w:ind w:left="0" w:firstLine="450"/>
        <w:jc w:val="both"/>
        <w:rPr>
          <w:rFonts w:cs="Calibri"/>
          <w:lang w:val="mk-MK"/>
        </w:rPr>
      </w:pPr>
    </w:p>
    <w:p w:rsidR="005027B1" w:rsidRPr="001F59D9" w:rsidRDefault="005027B1" w:rsidP="000F721C">
      <w:pPr>
        <w:spacing w:after="0" w:line="276" w:lineRule="auto"/>
        <w:jc w:val="both"/>
        <w:rPr>
          <w:rFonts w:cs="Calibri"/>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004AFE" w:rsidRPr="001F59D9" w:rsidTr="007B618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004AFE" w:rsidRDefault="00004AFE" w:rsidP="0077370A">
            <w:pPr>
              <w:rPr>
                <w:b/>
              </w:rPr>
            </w:pPr>
            <w:r>
              <w:rPr>
                <w:b/>
              </w:rPr>
              <w:t>Eğitim müfredatının uygulamaya geçtiği tarih</w:t>
            </w:r>
          </w:p>
        </w:tc>
        <w:tc>
          <w:tcPr>
            <w:tcW w:w="9056" w:type="dxa"/>
            <w:tcBorders>
              <w:top w:val="single" w:sz="4" w:space="0" w:color="auto"/>
              <w:left w:val="single" w:sz="4" w:space="0" w:color="auto"/>
              <w:bottom w:val="single" w:sz="4" w:space="0" w:color="auto"/>
              <w:right w:val="single" w:sz="4" w:space="0" w:color="auto"/>
            </w:tcBorders>
          </w:tcPr>
          <w:p w:rsidR="00004AFE" w:rsidRPr="001F59D9" w:rsidRDefault="00004AFE" w:rsidP="00004AFE">
            <w:pPr>
              <w:spacing w:after="0" w:line="276" w:lineRule="auto"/>
              <w:rPr>
                <w:rFonts w:cs="Calibri"/>
                <w:lang w:val="mk-MK"/>
              </w:rPr>
            </w:pPr>
            <w:r w:rsidRPr="001F59D9">
              <w:rPr>
                <w:rFonts w:cs="Calibri"/>
              </w:rPr>
              <w:t xml:space="preserve">2023/2024 </w:t>
            </w:r>
            <w:r w:rsidRPr="001F59D9">
              <w:rPr>
                <w:rFonts w:cs="Calibri"/>
                <w:lang w:val="mk-MK"/>
              </w:rPr>
              <w:t xml:space="preserve">akademik yılı </w:t>
            </w:r>
          </w:p>
        </w:tc>
      </w:tr>
      <w:tr w:rsidR="007B6181" w:rsidRPr="001F59D9" w:rsidTr="007B6181">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7B6181" w:rsidRPr="00004AFE" w:rsidRDefault="00004AFE" w:rsidP="000F721C">
            <w:pPr>
              <w:spacing w:after="0" w:line="276" w:lineRule="auto"/>
              <w:rPr>
                <w:rFonts w:cs="Calibri"/>
                <w:b/>
                <w:lang w:val="tr-TR"/>
              </w:rPr>
            </w:pPr>
            <w:r>
              <w:rPr>
                <w:rFonts w:cs="Calibri"/>
                <w:b/>
                <w:lang w:val="tr-TR"/>
              </w:rPr>
              <w:t>Programı hazırlayan kurum</w:t>
            </w:r>
          </w:p>
        </w:tc>
        <w:tc>
          <w:tcPr>
            <w:tcW w:w="9056" w:type="dxa"/>
            <w:tcBorders>
              <w:top w:val="single" w:sz="4" w:space="0" w:color="auto"/>
              <w:left w:val="single" w:sz="4" w:space="0" w:color="auto"/>
              <w:bottom w:val="single" w:sz="4" w:space="0" w:color="auto"/>
              <w:right w:val="single" w:sz="4" w:space="0" w:color="auto"/>
            </w:tcBorders>
          </w:tcPr>
          <w:p w:rsidR="007B6181" w:rsidRPr="001F59D9" w:rsidRDefault="007B6181" w:rsidP="000F721C">
            <w:pPr>
              <w:spacing w:after="0" w:line="276" w:lineRule="auto"/>
              <w:rPr>
                <w:rFonts w:cs="Calibri"/>
                <w:lang w:val="mk-MK"/>
              </w:rPr>
            </w:pPr>
            <w:r w:rsidRPr="001F59D9">
              <w:rPr>
                <w:rFonts w:cs="Calibri"/>
                <w:lang w:val="mk-MK"/>
              </w:rPr>
              <w:t>Eğitim</w:t>
            </w:r>
            <w:r w:rsidR="001E207F">
              <w:rPr>
                <w:rFonts w:cs="Calibri"/>
                <w:lang w:val="tr-TR"/>
              </w:rPr>
              <w:t>i</w:t>
            </w:r>
            <w:r w:rsidRPr="001F59D9">
              <w:rPr>
                <w:rFonts w:cs="Calibri"/>
                <w:lang w:val="mk-MK"/>
              </w:rPr>
              <w:t xml:space="preserve"> Geliştirme Bürosu</w:t>
            </w:r>
          </w:p>
        </w:tc>
      </w:tr>
      <w:tr w:rsidR="007B6181" w:rsidRPr="001F59D9" w:rsidTr="007B6181">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vAlign w:val="center"/>
          </w:tcPr>
          <w:p w:rsidR="007B6181" w:rsidRPr="001F59D9" w:rsidRDefault="007B6181" w:rsidP="00004AFE">
            <w:pPr>
              <w:spacing w:after="0" w:line="276" w:lineRule="auto"/>
              <w:rPr>
                <w:rFonts w:cs="Calibri"/>
                <w:b/>
                <w:lang w:val="en-GB"/>
              </w:rPr>
            </w:pPr>
            <w:r w:rsidRPr="001F59D9">
              <w:rPr>
                <w:rFonts w:cs="Calibri"/>
                <w:b/>
                <w:lang w:val="mk-MK"/>
              </w:rPr>
              <w:t>Temel Eğitim Kanunu'nun 30. Maddesinin 3. Fıkrası uyarınca ("Kuzey Makedonya Cumhuriyeti Resmi Gazetesi" No. 161/19 ve 229/20), Eğitim ve Bilim Bakanı Tarih ve Toplum konusu</w:t>
            </w:r>
            <w:r w:rsidR="00004AFE">
              <w:rPr>
                <w:rFonts w:cs="Calibri"/>
                <w:b/>
                <w:lang w:val="tr-TR"/>
              </w:rPr>
              <w:t xml:space="preserve"> VI. sınıflar</w:t>
            </w:r>
            <w:r w:rsidRPr="001F59D9">
              <w:rPr>
                <w:rFonts w:cs="Calibri"/>
                <w:b/>
                <w:lang w:val="mk-MK"/>
              </w:rPr>
              <w:t xml:space="preserve"> için müfredatı kabul etti </w:t>
            </w:r>
            <w:r w:rsidR="002354D4">
              <w:rPr>
                <w:rFonts w:cs="Calibri"/>
                <w:b/>
                <w:i/>
                <w:lang w:val="mk-MK"/>
              </w:rPr>
              <w:t xml:space="preserve">. </w:t>
            </w:r>
          </w:p>
        </w:tc>
        <w:tc>
          <w:tcPr>
            <w:tcW w:w="9056" w:type="dxa"/>
            <w:tcBorders>
              <w:top w:val="single" w:sz="4" w:space="0" w:color="auto"/>
              <w:left w:val="single" w:sz="4" w:space="0" w:color="auto"/>
              <w:bottom w:val="single" w:sz="4" w:space="0" w:color="auto"/>
              <w:right w:val="single" w:sz="4" w:space="0" w:color="auto"/>
            </w:tcBorders>
          </w:tcPr>
          <w:p w:rsidR="007B6181" w:rsidRPr="001F59D9" w:rsidRDefault="007B6181" w:rsidP="000F721C">
            <w:pPr>
              <w:spacing w:after="0" w:line="276" w:lineRule="auto"/>
              <w:rPr>
                <w:rFonts w:eastAsia="StobiSans Regular" w:cs="Calibri"/>
              </w:rPr>
            </w:pPr>
          </w:p>
          <w:p w:rsidR="00A04E9B" w:rsidRPr="001F59D9" w:rsidRDefault="00004AFE" w:rsidP="000F721C">
            <w:pPr>
              <w:spacing w:after="0" w:line="276" w:lineRule="auto"/>
              <w:rPr>
                <w:rFonts w:eastAsia="StobiSans Regular" w:cs="Calibri"/>
              </w:rPr>
            </w:pPr>
            <w:r>
              <w:rPr>
                <w:rFonts w:eastAsia="StobiSans Regular" w:cs="Calibri"/>
              </w:rPr>
              <w:t>no</w:t>
            </w:r>
            <w:r w:rsidR="00AC7807">
              <w:rPr>
                <w:rFonts w:eastAsia="StobiSans Regular" w:cs="Calibri"/>
              </w:rPr>
              <w:t>.</w:t>
            </w:r>
          </w:p>
          <w:p w:rsidR="00A04E9B" w:rsidRPr="001F59D9" w:rsidRDefault="00AC7807" w:rsidP="000F721C">
            <w:pPr>
              <w:spacing w:after="0" w:line="276" w:lineRule="auto"/>
              <w:rPr>
                <w:rFonts w:eastAsia="StobiSans Regular" w:cs="Calibri"/>
              </w:rPr>
            </w:pPr>
            <w:r>
              <w:rPr>
                <w:rFonts w:eastAsia="StobiSans Regular" w:cs="Calibri"/>
              </w:rPr>
              <w:t>___________ 2023</w:t>
            </w:r>
          </w:p>
          <w:p w:rsidR="00A04E9B" w:rsidRPr="001F59D9" w:rsidRDefault="00A04E9B" w:rsidP="000F721C">
            <w:pPr>
              <w:spacing w:after="0" w:line="276" w:lineRule="auto"/>
              <w:rPr>
                <w:rFonts w:eastAsia="StobiSans Regular" w:cs="Calibri"/>
              </w:rPr>
            </w:pPr>
          </w:p>
          <w:p w:rsidR="00CD7CC7" w:rsidRDefault="00CD7CC7" w:rsidP="00CD7CC7">
            <w:pPr>
              <w:spacing w:line="276" w:lineRule="auto"/>
              <w:rPr>
                <w:b/>
                <w:lang w:val="tr-TR"/>
              </w:rPr>
            </w:pPr>
            <w:r>
              <w:rPr>
                <w:b/>
                <w:lang w:val="tr-TR"/>
              </w:rPr>
              <w:t xml:space="preserve">                                                                                                           </w:t>
            </w:r>
            <w:bookmarkStart w:id="1" w:name="_GoBack"/>
            <w:bookmarkEnd w:id="1"/>
            <w:r>
              <w:rPr>
                <w:b/>
                <w:lang w:val="tr-TR"/>
              </w:rPr>
              <w:t>Eğitim ve Bilim Bakanı</w:t>
            </w:r>
          </w:p>
          <w:p w:rsidR="00CD7CC7" w:rsidRDefault="00CD7CC7" w:rsidP="00CD7CC7">
            <w:pPr>
              <w:spacing w:line="276" w:lineRule="auto"/>
              <w:rPr>
                <w:b/>
                <w:lang w:val="tr-TR"/>
              </w:rPr>
            </w:pPr>
            <w:r>
              <w:rPr>
                <w:b/>
                <w:lang w:val="tr-TR"/>
              </w:rPr>
              <w:t xml:space="preserve">                                                                                                             Doç. Dr. Jeton Shaqiri</w:t>
            </w:r>
          </w:p>
          <w:p w:rsidR="007B6181" w:rsidRPr="001F59D9" w:rsidRDefault="00CD7CC7" w:rsidP="00CD7CC7">
            <w:pPr>
              <w:spacing w:after="0" w:line="276" w:lineRule="auto"/>
              <w:jc w:val="center"/>
              <w:rPr>
                <w:rFonts w:eastAsia="Times New Roman" w:cs="Calibri"/>
                <w:lang w:val="mk-MK"/>
              </w:rPr>
            </w:pPr>
            <w:r>
              <w:rPr>
                <w:lang w:val="tr-TR"/>
              </w:rPr>
              <w:t xml:space="preserve">                                                                                                  ___________________________</w:t>
            </w:r>
          </w:p>
        </w:tc>
      </w:tr>
    </w:tbl>
    <w:p w:rsidR="00300C20" w:rsidRPr="001F59D9" w:rsidRDefault="00300C20" w:rsidP="000F721C">
      <w:pPr>
        <w:spacing w:line="276" w:lineRule="auto"/>
        <w:rPr>
          <w:rFonts w:cs="Calibri"/>
        </w:rPr>
      </w:pPr>
    </w:p>
    <w:sectPr w:rsidR="00300C20" w:rsidRPr="001F59D9">
      <w:footerReference w:type="default" r:id="rId10"/>
      <w:pgSz w:w="15840" w:h="12240" w:orient="landscape"/>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412" w:rsidRDefault="006E2412">
      <w:pPr>
        <w:spacing w:after="0" w:line="240" w:lineRule="auto"/>
      </w:pPr>
      <w:r>
        <w:separator/>
      </w:r>
    </w:p>
  </w:endnote>
  <w:endnote w:type="continuationSeparator" w:id="0">
    <w:p w:rsidR="006E2412" w:rsidRDefault="006E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legreya-Regular">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tobiSerifRegular">
    <w:altName w:val="Yu Gothic"/>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tobiSans Regular">
    <w:panose1 w:val="00000000000000000000"/>
    <w:charset w:val="00"/>
    <w:family w:val="modern"/>
    <w:notTrueType/>
    <w:pitch w:val="variable"/>
    <w:sig w:usb0="A00002AF" w:usb1="5000A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9DE" w:rsidRDefault="003D79DE" w:rsidP="00BD1752">
    <w:pPr>
      <w:pStyle w:val="Footer"/>
      <w:jc w:val="right"/>
    </w:pPr>
    <w:r>
      <w:fldChar w:fldCharType="begin"/>
    </w:r>
    <w:r>
      <w:instrText xml:space="preserve"> PAGE   \* MERGEFORMAT </w:instrText>
    </w:r>
    <w:r>
      <w:fldChar w:fldCharType="separate"/>
    </w:r>
    <w:r w:rsidR="00CD7CC7">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412" w:rsidRDefault="006E2412">
      <w:pPr>
        <w:spacing w:after="0" w:line="240" w:lineRule="auto"/>
      </w:pPr>
      <w:r>
        <w:separator/>
      </w:r>
    </w:p>
  </w:footnote>
  <w:footnote w:type="continuationSeparator" w:id="0">
    <w:p w:rsidR="006E2412" w:rsidRDefault="006E24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C59"/>
    <w:multiLevelType w:val="multilevel"/>
    <w:tmpl w:val="01764C59"/>
    <w:lvl w:ilvl="0">
      <w:start w:val="1"/>
      <w:numFmt w:val="bullet"/>
      <w:lvlText w:val=""/>
      <w:lvlJc w:val="left"/>
      <w:pPr>
        <w:ind w:left="3060" w:hanging="360"/>
      </w:pPr>
      <w:rPr>
        <w:rFonts w:ascii="Symbol" w:hAnsi="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nsid w:val="03E51CB3"/>
    <w:multiLevelType w:val="hybridMultilevel"/>
    <w:tmpl w:val="A9DCE36A"/>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2">
    <w:nsid w:val="05C20AB0"/>
    <w:multiLevelType w:val="hybridMultilevel"/>
    <w:tmpl w:val="65B0AF80"/>
    <w:lvl w:ilvl="0" w:tplc="1736CEBA">
      <w:start w:val="1"/>
      <w:numFmt w:val="decimal"/>
      <w:lvlText w:val="%1. grup:"/>
      <w:lvlJc w:val="left"/>
      <w:pPr>
        <w:ind w:left="187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80B2B88"/>
    <w:multiLevelType w:val="hybridMultilevel"/>
    <w:tmpl w:val="7B120532"/>
    <w:lvl w:ilvl="0" w:tplc="D9D8F3B8">
      <w:start w:val="1"/>
      <w:numFmt w:val="decimal"/>
      <w:lvlText w:val="%1. ders:"/>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4">
    <w:nsid w:val="11034C58"/>
    <w:multiLevelType w:val="hybridMultilevel"/>
    <w:tmpl w:val="A3B622EA"/>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5">
    <w:nsid w:val="22A07E5A"/>
    <w:multiLevelType w:val="hybridMultilevel"/>
    <w:tmpl w:val="1C66C366"/>
    <w:lvl w:ilvl="0" w:tplc="08090001">
      <w:start w:val="1"/>
      <w:numFmt w:val="bullet"/>
      <w:lvlText w:val=""/>
      <w:lvlJc w:val="left"/>
      <w:pPr>
        <w:ind w:left="676" w:hanging="360"/>
      </w:pPr>
      <w:rPr>
        <w:rFonts w:ascii="Symbol" w:hAnsi="Symbol" w:hint="default"/>
      </w:rPr>
    </w:lvl>
    <w:lvl w:ilvl="1" w:tplc="08090001">
      <w:start w:val="1"/>
      <w:numFmt w:val="bullet"/>
      <w:lvlText w:val=""/>
      <w:lvlJc w:val="left"/>
      <w:pPr>
        <w:ind w:left="1396" w:hanging="360"/>
      </w:pPr>
      <w:rPr>
        <w:rFonts w:ascii="Symbol" w:hAnsi="Symbol" w:hint="default"/>
      </w:rPr>
    </w:lvl>
    <w:lvl w:ilvl="2" w:tplc="08090005">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6">
    <w:nsid w:val="235B06BD"/>
    <w:multiLevelType w:val="hybridMultilevel"/>
    <w:tmpl w:val="BD503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633CA1"/>
    <w:multiLevelType w:val="multilevel"/>
    <w:tmpl w:val="48FA3384"/>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4D94ED6"/>
    <w:multiLevelType w:val="hybridMultilevel"/>
    <w:tmpl w:val="4EBCFB5C"/>
    <w:lvl w:ilvl="0" w:tplc="4A84F69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9">
    <w:nsid w:val="284B02AD"/>
    <w:multiLevelType w:val="hybridMultilevel"/>
    <w:tmpl w:val="CD32B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11272C"/>
    <w:multiLevelType w:val="hybridMultilevel"/>
    <w:tmpl w:val="03FAF962"/>
    <w:lvl w:ilvl="0" w:tplc="08090001">
      <w:start w:val="1"/>
      <w:numFmt w:val="bullet"/>
      <w:lvlText w:val=""/>
      <w:lvlJc w:val="left"/>
      <w:pPr>
        <w:ind w:left="727" w:hanging="360"/>
      </w:pPr>
      <w:rPr>
        <w:rFonts w:ascii="Symbol" w:hAnsi="Symbol" w:hint="default"/>
      </w:rPr>
    </w:lvl>
    <w:lvl w:ilvl="1" w:tplc="08090003">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11">
    <w:nsid w:val="2D456253"/>
    <w:multiLevelType w:val="multilevel"/>
    <w:tmpl w:val="2D252EA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7A4962"/>
    <w:multiLevelType w:val="hybridMultilevel"/>
    <w:tmpl w:val="A62E9BF2"/>
    <w:lvl w:ilvl="0" w:tplc="99DC0D74">
      <w:numFmt w:val="bullet"/>
      <w:lvlText w:val="-"/>
      <w:lvlJc w:val="left"/>
      <w:pPr>
        <w:ind w:left="720" w:hanging="360"/>
      </w:pPr>
      <w:rPr>
        <w:rFonts w:ascii="Calibri" w:eastAsia="Alegreya-Regular"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99DC0D74">
      <w:numFmt w:val="bullet"/>
      <w:lvlText w:val="-"/>
      <w:lvlJc w:val="left"/>
      <w:pPr>
        <w:ind w:left="2160" w:hanging="360"/>
      </w:pPr>
      <w:rPr>
        <w:rFonts w:ascii="Calibri" w:eastAsia="Alegreya-Regular"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4F39C3"/>
    <w:multiLevelType w:val="hybridMultilevel"/>
    <w:tmpl w:val="B7B401F2"/>
    <w:lvl w:ilvl="0" w:tplc="0348535E">
      <w:start w:val="1"/>
      <w:numFmt w:val="decimal"/>
      <w:lvlText w:val="%1. grup"/>
      <w:lvlJc w:val="left"/>
      <w:pPr>
        <w:ind w:left="720" w:hanging="360"/>
      </w:pPr>
      <w:rPr>
        <w:rFonts w:ascii="Calibri" w:eastAsia="Times New Roman" w:hAnsi="Calibri"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436057"/>
    <w:multiLevelType w:val="hybridMultilevel"/>
    <w:tmpl w:val="434E7A8A"/>
    <w:lvl w:ilvl="0" w:tplc="0AC8F8E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675EAC"/>
    <w:multiLevelType w:val="hybridMultilevel"/>
    <w:tmpl w:val="89FCF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330E21"/>
    <w:multiLevelType w:val="hybridMultilevel"/>
    <w:tmpl w:val="83B8AA7A"/>
    <w:lvl w:ilvl="0" w:tplc="08090001">
      <w:start w:val="1"/>
      <w:numFmt w:val="bullet"/>
      <w:lvlText w:val=""/>
      <w:lvlJc w:val="left"/>
      <w:pPr>
        <w:ind w:left="1606" w:hanging="360"/>
      </w:pPr>
      <w:rPr>
        <w:rFonts w:ascii="Symbol" w:hAnsi="Symbol" w:hint="default"/>
      </w:rPr>
    </w:lvl>
    <w:lvl w:ilvl="1" w:tplc="08090003" w:tentative="1">
      <w:start w:val="1"/>
      <w:numFmt w:val="bullet"/>
      <w:lvlText w:val="o"/>
      <w:lvlJc w:val="left"/>
      <w:pPr>
        <w:ind w:left="2326" w:hanging="360"/>
      </w:pPr>
      <w:rPr>
        <w:rFonts w:ascii="Courier New" w:hAnsi="Courier New" w:cs="Courier New" w:hint="default"/>
      </w:rPr>
    </w:lvl>
    <w:lvl w:ilvl="2" w:tplc="08090005" w:tentative="1">
      <w:start w:val="1"/>
      <w:numFmt w:val="bullet"/>
      <w:lvlText w:val=""/>
      <w:lvlJc w:val="left"/>
      <w:pPr>
        <w:ind w:left="3046" w:hanging="360"/>
      </w:pPr>
      <w:rPr>
        <w:rFonts w:ascii="Wingdings" w:hAnsi="Wingdings" w:hint="default"/>
      </w:rPr>
    </w:lvl>
    <w:lvl w:ilvl="3" w:tplc="08090001" w:tentative="1">
      <w:start w:val="1"/>
      <w:numFmt w:val="bullet"/>
      <w:lvlText w:val=""/>
      <w:lvlJc w:val="left"/>
      <w:pPr>
        <w:ind w:left="3766" w:hanging="360"/>
      </w:pPr>
      <w:rPr>
        <w:rFonts w:ascii="Symbol" w:hAnsi="Symbol" w:hint="default"/>
      </w:rPr>
    </w:lvl>
    <w:lvl w:ilvl="4" w:tplc="08090003" w:tentative="1">
      <w:start w:val="1"/>
      <w:numFmt w:val="bullet"/>
      <w:lvlText w:val="o"/>
      <w:lvlJc w:val="left"/>
      <w:pPr>
        <w:ind w:left="4486" w:hanging="360"/>
      </w:pPr>
      <w:rPr>
        <w:rFonts w:ascii="Courier New" w:hAnsi="Courier New" w:cs="Courier New" w:hint="default"/>
      </w:rPr>
    </w:lvl>
    <w:lvl w:ilvl="5" w:tplc="08090005" w:tentative="1">
      <w:start w:val="1"/>
      <w:numFmt w:val="bullet"/>
      <w:lvlText w:val=""/>
      <w:lvlJc w:val="left"/>
      <w:pPr>
        <w:ind w:left="5206" w:hanging="360"/>
      </w:pPr>
      <w:rPr>
        <w:rFonts w:ascii="Wingdings" w:hAnsi="Wingdings" w:hint="default"/>
      </w:rPr>
    </w:lvl>
    <w:lvl w:ilvl="6" w:tplc="08090001" w:tentative="1">
      <w:start w:val="1"/>
      <w:numFmt w:val="bullet"/>
      <w:lvlText w:val=""/>
      <w:lvlJc w:val="left"/>
      <w:pPr>
        <w:ind w:left="5926" w:hanging="360"/>
      </w:pPr>
      <w:rPr>
        <w:rFonts w:ascii="Symbol" w:hAnsi="Symbol" w:hint="default"/>
      </w:rPr>
    </w:lvl>
    <w:lvl w:ilvl="7" w:tplc="08090003" w:tentative="1">
      <w:start w:val="1"/>
      <w:numFmt w:val="bullet"/>
      <w:lvlText w:val="o"/>
      <w:lvlJc w:val="left"/>
      <w:pPr>
        <w:ind w:left="6646" w:hanging="360"/>
      </w:pPr>
      <w:rPr>
        <w:rFonts w:ascii="Courier New" w:hAnsi="Courier New" w:cs="Courier New" w:hint="default"/>
      </w:rPr>
    </w:lvl>
    <w:lvl w:ilvl="8" w:tplc="08090005" w:tentative="1">
      <w:start w:val="1"/>
      <w:numFmt w:val="bullet"/>
      <w:lvlText w:val=""/>
      <w:lvlJc w:val="left"/>
      <w:pPr>
        <w:ind w:left="7366" w:hanging="360"/>
      </w:pPr>
      <w:rPr>
        <w:rFonts w:ascii="Wingdings" w:hAnsi="Wingdings" w:hint="default"/>
      </w:rPr>
    </w:lvl>
  </w:abstractNum>
  <w:abstractNum w:abstractNumId="17">
    <w:nsid w:val="5028490A"/>
    <w:multiLevelType w:val="hybridMultilevel"/>
    <w:tmpl w:val="91E45620"/>
    <w:lvl w:ilvl="0" w:tplc="B7C816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F03139"/>
    <w:multiLevelType w:val="hybridMultilevel"/>
    <w:tmpl w:val="A4049990"/>
    <w:lvl w:ilvl="0" w:tplc="B7C8167C">
      <w:numFmt w:val="bullet"/>
      <w:lvlText w:val="•"/>
      <w:lvlJc w:val="left"/>
      <w:pPr>
        <w:ind w:left="1488" w:hanging="360"/>
      </w:pPr>
      <w:rPr>
        <w:rFonts w:ascii="Calibri" w:eastAsia="Times New Roman" w:hAnsi="Calibri" w:cs="Calibri"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9">
    <w:nsid w:val="5809267D"/>
    <w:multiLevelType w:val="hybridMultilevel"/>
    <w:tmpl w:val="9C0021F8"/>
    <w:lvl w:ilvl="0" w:tplc="2012BD1E">
      <w:start w:val="1"/>
      <w:numFmt w:val="decimal"/>
      <w:lvlText w:val="%1. grup: "/>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B13F6A"/>
    <w:multiLevelType w:val="hybridMultilevel"/>
    <w:tmpl w:val="AC40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CB299E"/>
    <w:multiLevelType w:val="hybridMultilevel"/>
    <w:tmpl w:val="2C44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417F2"/>
    <w:multiLevelType w:val="hybridMultilevel"/>
    <w:tmpl w:val="838646C6"/>
    <w:lvl w:ilvl="0" w:tplc="04090001">
      <w:start w:val="1"/>
      <w:numFmt w:val="bullet"/>
      <w:lvlText w:val=""/>
      <w:lvlJc w:val="left"/>
      <w:pPr>
        <w:ind w:left="360" w:hanging="360"/>
      </w:pPr>
      <w:rPr>
        <w:rFonts w:ascii="Symbol" w:hAnsi="Symbol" w:hint="default"/>
      </w:rPr>
    </w:lvl>
    <w:lvl w:ilvl="1" w:tplc="B7C8167C">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C94725"/>
    <w:multiLevelType w:val="hybridMultilevel"/>
    <w:tmpl w:val="7AC8D78A"/>
    <w:lvl w:ilvl="0" w:tplc="F63ACE1A">
      <w:start w:val="2"/>
      <w:numFmt w:val="decimal"/>
      <w:lvlText w:val="%1. ders:"/>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24">
    <w:nsid w:val="61071511"/>
    <w:multiLevelType w:val="hybridMultilevel"/>
    <w:tmpl w:val="D21070F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6C5912"/>
    <w:multiLevelType w:val="hybridMultilevel"/>
    <w:tmpl w:val="A2D418EA"/>
    <w:lvl w:ilvl="0" w:tplc="04090001">
      <w:start w:val="1"/>
      <w:numFmt w:val="bullet"/>
      <w:lvlText w:val=""/>
      <w:lvlJc w:val="left"/>
      <w:pPr>
        <w:ind w:left="720" w:hanging="360"/>
      </w:pPr>
      <w:rPr>
        <w:rFonts w:ascii="Symbol" w:hAnsi="Symbol" w:hint="default"/>
      </w:rPr>
    </w:lvl>
    <w:lvl w:ilvl="1" w:tplc="B7C8167C">
      <w:numFmt w:val="bullet"/>
      <w:lvlText w:val="•"/>
      <w:lvlJc w:val="left"/>
      <w:pPr>
        <w:ind w:left="1440" w:hanging="360"/>
      </w:pPr>
      <w:rPr>
        <w:rFonts w:ascii="Calibri" w:eastAsia="Times New Roman" w:hAnsi="Calibri" w:cs="Calibri" w:hint="default"/>
      </w:rPr>
    </w:lvl>
    <w:lvl w:ilvl="2" w:tplc="13A05796">
      <w:start w:val="4"/>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BD0033"/>
    <w:multiLevelType w:val="hybridMultilevel"/>
    <w:tmpl w:val="720E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01136D"/>
    <w:multiLevelType w:val="hybridMultilevel"/>
    <w:tmpl w:val="E728AD6A"/>
    <w:lvl w:ilvl="0" w:tplc="9C68BF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62D0D91"/>
    <w:multiLevelType w:val="hybridMultilevel"/>
    <w:tmpl w:val="7702F0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62137F"/>
    <w:multiLevelType w:val="hybridMultilevel"/>
    <w:tmpl w:val="3D26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B844B1"/>
    <w:multiLevelType w:val="hybridMultilevel"/>
    <w:tmpl w:val="DFFE99B6"/>
    <w:lvl w:ilvl="0" w:tplc="99DC0D74">
      <w:numFmt w:val="bullet"/>
      <w:lvlText w:val="-"/>
      <w:lvlJc w:val="left"/>
      <w:pPr>
        <w:ind w:left="676" w:hanging="360"/>
      </w:pPr>
      <w:rPr>
        <w:rFonts w:ascii="Calibri" w:eastAsia="Alegreya-Regular" w:hAnsi="Calibri" w:cs="Calibri" w:hint="default"/>
      </w:rPr>
    </w:lvl>
    <w:lvl w:ilvl="1" w:tplc="08090001">
      <w:start w:val="1"/>
      <w:numFmt w:val="bullet"/>
      <w:lvlText w:val=""/>
      <w:lvlJc w:val="left"/>
      <w:pPr>
        <w:ind w:left="1396" w:hanging="360"/>
      </w:pPr>
      <w:rPr>
        <w:rFonts w:ascii="Symbol" w:hAnsi="Symbol" w:hint="default"/>
      </w:rPr>
    </w:lvl>
    <w:lvl w:ilvl="2" w:tplc="08090005">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31">
    <w:nsid w:val="6D354F69"/>
    <w:multiLevelType w:val="hybridMultilevel"/>
    <w:tmpl w:val="95D0F7DC"/>
    <w:lvl w:ilvl="0" w:tplc="7A487F92">
      <w:start w:val="1"/>
      <w:numFmt w:val="decimal"/>
      <w:lvlText w:val="%1. ders:"/>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32">
    <w:nsid w:val="6E0A56F8"/>
    <w:multiLevelType w:val="hybridMultilevel"/>
    <w:tmpl w:val="1CEE1EF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3">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78813ECA"/>
    <w:multiLevelType w:val="hybridMultilevel"/>
    <w:tmpl w:val="05E2FC16"/>
    <w:lvl w:ilvl="0" w:tplc="99DC0D74">
      <w:numFmt w:val="bullet"/>
      <w:lvlText w:val="-"/>
      <w:lvlJc w:val="left"/>
      <w:pPr>
        <w:ind w:left="1488" w:hanging="360"/>
      </w:pPr>
      <w:rPr>
        <w:rFonts w:ascii="Calibri" w:eastAsia="Alegreya-Regular" w:hAnsi="Calibri" w:cs="Calibri"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abstractNumId w:val="33"/>
  </w:num>
  <w:num w:numId="2">
    <w:abstractNumId w:val="0"/>
  </w:num>
  <w:num w:numId="3">
    <w:abstractNumId w:val="15"/>
  </w:num>
  <w:num w:numId="4">
    <w:abstractNumId w:val="26"/>
  </w:num>
  <w:num w:numId="5">
    <w:abstractNumId w:val="21"/>
  </w:num>
  <w:num w:numId="6">
    <w:abstractNumId w:val="11"/>
  </w:num>
  <w:num w:numId="7">
    <w:abstractNumId w:val="7"/>
  </w:num>
  <w:num w:numId="8">
    <w:abstractNumId w:val="25"/>
  </w:num>
  <w:num w:numId="9">
    <w:abstractNumId w:val="4"/>
  </w:num>
  <w:num w:numId="10">
    <w:abstractNumId w:val="6"/>
  </w:num>
  <w:num w:numId="11">
    <w:abstractNumId w:val="20"/>
  </w:num>
  <w:num w:numId="12">
    <w:abstractNumId w:val="32"/>
  </w:num>
  <w:num w:numId="13">
    <w:abstractNumId w:val="1"/>
  </w:num>
  <w:num w:numId="14">
    <w:abstractNumId w:val="5"/>
  </w:num>
  <w:num w:numId="15">
    <w:abstractNumId w:val="24"/>
  </w:num>
  <w:num w:numId="16">
    <w:abstractNumId w:val="10"/>
  </w:num>
  <w:num w:numId="17">
    <w:abstractNumId w:val="28"/>
  </w:num>
  <w:num w:numId="18">
    <w:abstractNumId w:val="14"/>
  </w:num>
  <w:num w:numId="19">
    <w:abstractNumId w:val="22"/>
  </w:num>
  <w:num w:numId="20">
    <w:abstractNumId w:val="12"/>
  </w:num>
  <w:num w:numId="21">
    <w:abstractNumId w:val="30"/>
  </w:num>
  <w:num w:numId="22">
    <w:abstractNumId w:val="3"/>
  </w:num>
  <w:num w:numId="23">
    <w:abstractNumId w:val="2"/>
  </w:num>
  <w:num w:numId="24">
    <w:abstractNumId w:val="13"/>
  </w:num>
  <w:num w:numId="25">
    <w:abstractNumId w:val="18"/>
  </w:num>
  <w:num w:numId="26">
    <w:abstractNumId w:val="34"/>
  </w:num>
  <w:num w:numId="27">
    <w:abstractNumId w:val="27"/>
  </w:num>
  <w:num w:numId="28">
    <w:abstractNumId w:val="9"/>
  </w:num>
  <w:num w:numId="29">
    <w:abstractNumId w:val="31"/>
  </w:num>
  <w:num w:numId="30">
    <w:abstractNumId w:val="23"/>
  </w:num>
  <w:num w:numId="31">
    <w:abstractNumId w:val="17"/>
  </w:num>
  <w:num w:numId="32">
    <w:abstractNumId w:val="8"/>
  </w:num>
  <w:num w:numId="33">
    <w:abstractNumId w:val="19"/>
  </w:num>
  <w:num w:numId="34">
    <w:abstractNumId w:val="29"/>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5FD18A8"/>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BD1309"/>
    <w:rsid w:val="FFDFB826"/>
    <w:rsid w:val="FFDFC20F"/>
    <w:rsid w:val="FFF34F20"/>
    <w:rsid w:val="FFF64A06"/>
    <w:rsid w:val="FFF76231"/>
    <w:rsid w:val="000002AC"/>
    <w:rsid w:val="000008E6"/>
    <w:rsid w:val="0000132B"/>
    <w:rsid w:val="00001366"/>
    <w:rsid w:val="0000160A"/>
    <w:rsid w:val="00001FC1"/>
    <w:rsid w:val="0000231B"/>
    <w:rsid w:val="00002377"/>
    <w:rsid w:val="00003610"/>
    <w:rsid w:val="000039DA"/>
    <w:rsid w:val="00004891"/>
    <w:rsid w:val="00004AFE"/>
    <w:rsid w:val="00005368"/>
    <w:rsid w:val="00005BD3"/>
    <w:rsid w:val="00005C8B"/>
    <w:rsid w:val="00005DEE"/>
    <w:rsid w:val="00006A90"/>
    <w:rsid w:val="00007367"/>
    <w:rsid w:val="00007F7E"/>
    <w:rsid w:val="00007F87"/>
    <w:rsid w:val="0001038A"/>
    <w:rsid w:val="00010B62"/>
    <w:rsid w:val="00010F42"/>
    <w:rsid w:val="00010F49"/>
    <w:rsid w:val="00011392"/>
    <w:rsid w:val="00011432"/>
    <w:rsid w:val="00011CEC"/>
    <w:rsid w:val="00011EDF"/>
    <w:rsid w:val="00012066"/>
    <w:rsid w:val="00012954"/>
    <w:rsid w:val="00012C53"/>
    <w:rsid w:val="00013479"/>
    <w:rsid w:val="0001386B"/>
    <w:rsid w:val="0001490F"/>
    <w:rsid w:val="00015DC6"/>
    <w:rsid w:val="00016040"/>
    <w:rsid w:val="00016977"/>
    <w:rsid w:val="00016CB9"/>
    <w:rsid w:val="00017035"/>
    <w:rsid w:val="00017148"/>
    <w:rsid w:val="0001788C"/>
    <w:rsid w:val="00020842"/>
    <w:rsid w:val="00020B9D"/>
    <w:rsid w:val="00020C57"/>
    <w:rsid w:val="00020D2E"/>
    <w:rsid w:val="000222F7"/>
    <w:rsid w:val="00022596"/>
    <w:rsid w:val="000225A5"/>
    <w:rsid w:val="00022FD1"/>
    <w:rsid w:val="00023830"/>
    <w:rsid w:val="00023AE5"/>
    <w:rsid w:val="00023E57"/>
    <w:rsid w:val="000240CC"/>
    <w:rsid w:val="00024222"/>
    <w:rsid w:val="00024CB9"/>
    <w:rsid w:val="00024FCF"/>
    <w:rsid w:val="00025909"/>
    <w:rsid w:val="0002610E"/>
    <w:rsid w:val="000267B4"/>
    <w:rsid w:val="00026927"/>
    <w:rsid w:val="00027DE4"/>
    <w:rsid w:val="00030545"/>
    <w:rsid w:val="00030FFA"/>
    <w:rsid w:val="00031255"/>
    <w:rsid w:val="00031D3A"/>
    <w:rsid w:val="00032B7D"/>
    <w:rsid w:val="000338B9"/>
    <w:rsid w:val="000339C2"/>
    <w:rsid w:val="000340FD"/>
    <w:rsid w:val="00034203"/>
    <w:rsid w:val="00034FBE"/>
    <w:rsid w:val="00035363"/>
    <w:rsid w:val="000356FA"/>
    <w:rsid w:val="00035D7A"/>
    <w:rsid w:val="00036351"/>
    <w:rsid w:val="00036802"/>
    <w:rsid w:val="00036ADE"/>
    <w:rsid w:val="00036F72"/>
    <w:rsid w:val="00036F7E"/>
    <w:rsid w:val="00036FF0"/>
    <w:rsid w:val="000377F0"/>
    <w:rsid w:val="0004005D"/>
    <w:rsid w:val="000404F6"/>
    <w:rsid w:val="00041688"/>
    <w:rsid w:val="000425BE"/>
    <w:rsid w:val="00042F39"/>
    <w:rsid w:val="000435FC"/>
    <w:rsid w:val="000440A5"/>
    <w:rsid w:val="00044B32"/>
    <w:rsid w:val="000450FB"/>
    <w:rsid w:val="000451B9"/>
    <w:rsid w:val="00045D5C"/>
    <w:rsid w:val="0004623A"/>
    <w:rsid w:val="0004670A"/>
    <w:rsid w:val="00046F9E"/>
    <w:rsid w:val="0004733E"/>
    <w:rsid w:val="000507CD"/>
    <w:rsid w:val="000508A0"/>
    <w:rsid w:val="00051701"/>
    <w:rsid w:val="00052536"/>
    <w:rsid w:val="00052671"/>
    <w:rsid w:val="0005335D"/>
    <w:rsid w:val="00053F71"/>
    <w:rsid w:val="0005402B"/>
    <w:rsid w:val="00054066"/>
    <w:rsid w:val="0005478E"/>
    <w:rsid w:val="00055360"/>
    <w:rsid w:val="000559EB"/>
    <w:rsid w:val="00056BC8"/>
    <w:rsid w:val="000578B4"/>
    <w:rsid w:val="00057B12"/>
    <w:rsid w:val="00057B83"/>
    <w:rsid w:val="000605E1"/>
    <w:rsid w:val="00060CD0"/>
    <w:rsid w:val="00060CE7"/>
    <w:rsid w:val="000614A9"/>
    <w:rsid w:val="00061E6D"/>
    <w:rsid w:val="000621A4"/>
    <w:rsid w:val="0006222C"/>
    <w:rsid w:val="0006279B"/>
    <w:rsid w:val="00062D71"/>
    <w:rsid w:val="0006378A"/>
    <w:rsid w:val="000637CF"/>
    <w:rsid w:val="000639B1"/>
    <w:rsid w:val="00063EF0"/>
    <w:rsid w:val="00064E67"/>
    <w:rsid w:val="0006566A"/>
    <w:rsid w:val="000659B3"/>
    <w:rsid w:val="00065C43"/>
    <w:rsid w:val="00065D8E"/>
    <w:rsid w:val="00065F3E"/>
    <w:rsid w:val="00066059"/>
    <w:rsid w:val="0006626B"/>
    <w:rsid w:val="00066AFF"/>
    <w:rsid w:val="00067048"/>
    <w:rsid w:val="00067152"/>
    <w:rsid w:val="00067EB5"/>
    <w:rsid w:val="00070963"/>
    <w:rsid w:val="000709B0"/>
    <w:rsid w:val="00070EFF"/>
    <w:rsid w:val="0007159C"/>
    <w:rsid w:val="00071E87"/>
    <w:rsid w:val="00071F4F"/>
    <w:rsid w:val="000727D4"/>
    <w:rsid w:val="0007481F"/>
    <w:rsid w:val="00075CD5"/>
    <w:rsid w:val="0007642D"/>
    <w:rsid w:val="0007665C"/>
    <w:rsid w:val="00076F67"/>
    <w:rsid w:val="000817C8"/>
    <w:rsid w:val="0008259D"/>
    <w:rsid w:val="000827A8"/>
    <w:rsid w:val="00083789"/>
    <w:rsid w:val="000847CE"/>
    <w:rsid w:val="000860C5"/>
    <w:rsid w:val="0008690D"/>
    <w:rsid w:val="0008698B"/>
    <w:rsid w:val="00087091"/>
    <w:rsid w:val="0008733E"/>
    <w:rsid w:val="00087779"/>
    <w:rsid w:val="000878E8"/>
    <w:rsid w:val="00087B59"/>
    <w:rsid w:val="0009032E"/>
    <w:rsid w:val="00090358"/>
    <w:rsid w:val="00090529"/>
    <w:rsid w:val="0009071C"/>
    <w:rsid w:val="00091452"/>
    <w:rsid w:val="000917DC"/>
    <w:rsid w:val="000918E0"/>
    <w:rsid w:val="00091D44"/>
    <w:rsid w:val="000928BE"/>
    <w:rsid w:val="00092983"/>
    <w:rsid w:val="00093076"/>
    <w:rsid w:val="0009324A"/>
    <w:rsid w:val="000937E7"/>
    <w:rsid w:val="00093A7A"/>
    <w:rsid w:val="00093BF4"/>
    <w:rsid w:val="00094820"/>
    <w:rsid w:val="00094A12"/>
    <w:rsid w:val="000957B7"/>
    <w:rsid w:val="000957FD"/>
    <w:rsid w:val="00096738"/>
    <w:rsid w:val="00096BEE"/>
    <w:rsid w:val="00096C3D"/>
    <w:rsid w:val="00096E63"/>
    <w:rsid w:val="00097088"/>
    <w:rsid w:val="000978EA"/>
    <w:rsid w:val="000A017D"/>
    <w:rsid w:val="000A0BA2"/>
    <w:rsid w:val="000A1154"/>
    <w:rsid w:val="000A16C8"/>
    <w:rsid w:val="000A17E4"/>
    <w:rsid w:val="000A1FFF"/>
    <w:rsid w:val="000A2ADD"/>
    <w:rsid w:val="000A3200"/>
    <w:rsid w:val="000A3569"/>
    <w:rsid w:val="000A3F4B"/>
    <w:rsid w:val="000A4449"/>
    <w:rsid w:val="000A55D6"/>
    <w:rsid w:val="000A581A"/>
    <w:rsid w:val="000A5DD8"/>
    <w:rsid w:val="000A5E4F"/>
    <w:rsid w:val="000A6C30"/>
    <w:rsid w:val="000A6DB9"/>
    <w:rsid w:val="000A72E0"/>
    <w:rsid w:val="000A75E3"/>
    <w:rsid w:val="000A78C8"/>
    <w:rsid w:val="000B174D"/>
    <w:rsid w:val="000B1C9F"/>
    <w:rsid w:val="000B1D56"/>
    <w:rsid w:val="000B2A9A"/>
    <w:rsid w:val="000B310E"/>
    <w:rsid w:val="000B34F4"/>
    <w:rsid w:val="000B4150"/>
    <w:rsid w:val="000B41D8"/>
    <w:rsid w:val="000B4321"/>
    <w:rsid w:val="000B4342"/>
    <w:rsid w:val="000B4E38"/>
    <w:rsid w:val="000B534F"/>
    <w:rsid w:val="000B5727"/>
    <w:rsid w:val="000B6216"/>
    <w:rsid w:val="000B642E"/>
    <w:rsid w:val="000B764E"/>
    <w:rsid w:val="000B794D"/>
    <w:rsid w:val="000B7D88"/>
    <w:rsid w:val="000B7DAE"/>
    <w:rsid w:val="000C081E"/>
    <w:rsid w:val="000C199C"/>
    <w:rsid w:val="000C1CDD"/>
    <w:rsid w:val="000C21E0"/>
    <w:rsid w:val="000C27A8"/>
    <w:rsid w:val="000C3DAB"/>
    <w:rsid w:val="000C3E99"/>
    <w:rsid w:val="000C41FE"/>
    <w:rsid w:val="000C4254"/>
    <w:rsid w:val="000C437C"/>
    <w:rsid w:val="000C458A"/>
    <w:rsid w:val="000C45B9"/>
    <w:rsid w:val="000C498E"/>
    <w:rsid w:val="000C4CDC"/>
    <w:rsid w:val="000C56BC"/>
    <w:rsid w:val="000C594C"/>
    <w:rsid w:val="000C5B47"/>
    <w:rsid w:val="000C6D47"/>
    <w:rsid w:val="000C6D7C"/>
    <w:rsid w:val="000D0066"/>
    <w:rsid w:val="000D00A7"/>
    <w:rsid w:val="000D08FB"/>
    <w:rsid w:val="000D0F64"/>
    <w:rsid w:val="000D0F6F"/>
    <w:rsid w:val="000D1141"/>
    <w:rsid w:val="000D1255"/>
    <w:rsid w:val="000D14A4"/>
    <w:rsid w:val="000D1743"/>
    <w:rsid w:val="000D1E97"/>
    <w:rsid w:val="000D2376"/>
    <w:rsid w:val="000D3646"/>
    <w:rsid w:val="000D38D1"/>
    <w:rsid w:val="000D3B17"/>
    <w:rsid w:val="000D3FA1"/>
    <w:rsid w:val="000D447B"/>
    <w:rsid w:val="000D4B05"/>
    <w:rsid w:val="000D4CBB"/>
    <w:rsid w:val="000D6136"/>
    <w:rsid w:val="000D6381"/>
    <w:rsid w:val="000D63BE"/>
    <w:rsid w:val="000D6BB4"/>
    <w:rsid w:val="000D7E0D"/>
    <w:rsid w:val="000E00CD"/>
    <w:rsid w:val="000E086B"/>
    <w:rsid w:val="000E1804"/>
    <w:rsid w:val="000E1E90"/>
    <w:rsid w:val="000E2274"/>
    <w:rsid w:val="000E23B9"/>
    <w:rsid w:val="000E37AB"/>
    <w:rsid w:val="000E3F22"/>
    <w:rsid w:val="000E45B9"/>
    <w:rsid w:val="000E4960"/>
    <w:rsid w:val="000E49AC"/>
    <w:rsid w:val="000E4D03"/>
    <w:rsid w:val="000E4EEE"/>
    <w:rsid w:val="000E608C"/>
    <w:rsid w:val="000E612F"/>
    <w:rsid w:val="000E70E2"/>
    <w:rsid w:val="000E7512"/>
    <w:rsid w:val="000F0139"/>
    <w:rsid w:val="000F1323"/>
    <w:rsid w:val="000F18FC"/>
    <w:rsid w:val="000F1E2A"/>
    <w:rsid w:val="000F2302"/>
    <w:rsid w:val="000F2305"/>
    <w:rsid w:val="000F2670"/>
    <w:rsid w:val="000F2B1C"/>
    <w:rsid w:val="000F2BEE"/>
    <w:rsid w:val="000F2FCF"/>
    <w:rsid w:val="000F32AD"/>
    <w:rsid w:val="000F36FF"/>
    <w:rsid w:val="000F4056"/>
    <w:rsid w:val="000F4A07"/>
    <w:rsid w:val="000F516A"/>
    <w:rsid w:val="000F5242"/>
    <w:rsid w:val="000F5746"/>
    <w:rsid w:val="000F5A0F"/>
    <w:rsid w:val="000F5D10"/>
    <w:rsid w:val="000F5D56"/>
    <w:rsid w:val="000F605A"/>
    <w:rsid w:val="000F69CE"/>
    <w:rsid w:val="000F6CAE"/>
    <w:rsid w:val="000F721C"/>
    <w:rsid w:val="000F7310"/>
    <w:rsid w:val="000F7AD6"/>
    <w:rsid w:val="000F7B97"/>
    <w:rsid w:val="000F7FCF"/>
    <w:rsid w:val="00100CAC"/>
    <w:rsid w:val="00100D50"/>
    <w:rsid w:val="00101874"/>
    <w:rsid w:val="001023FE"/>
    <w:rsid w:val="00102F2A"/>
    <w:rsid w:val="001039C5"/>
    <w:rsid w:val="00103BA9"/>
    <w:rsid w:val="0010442E"/>
    <w:rsid w:val="00104CA1"/>
    <w:rsid w:val="00104CD2"/>
    <w:rsid w:val="00104F33"/>
    <w:rsid w:val="0010539B"/>
    <w:rsid w:val="0010564B"/>
    <w:rsid w:val="001057CE"/>
    <w:rsid w:val="001078D9"/>
    <w:rsid w:val="00107C77"/>
    <w:rsid w:val="00110019"/>
    <w:rsid w:val="00110186"/>
    <w:rsid w:val="001104EF"/>
    <w:rsid w:val="00110784"/>
    <w:rsid w:val="00110F81"/>
    <w:rsid w:val="001115AC"/>
    <w:rsid w:val="00112594"/>
    <w:rsid w:val="001126A9"/>
    <w:rsid w:val="0011275C"/>
    <w:rsid w:val="00113850"/>
    <w:rsid w:val="00113C41"/>
    <w:rsid w:val="00113F41"/>
    <w:rsid w:val="00114567"/>
    <w:rsid w:val="00114B21"/>
    <w:rsid w:val="00114BB8"/>
    <w:rsid w:val="00114EB8"/>
    <w:rsid w:val="001164C4"/>
    <w:rsid w:val="00116F3E"/>
    <w:rsid w:val="0011734E"/>
    <w:rsid w:val="001178CC"/>
    <w:rsid w:val="00120066"/>
    <w:rsid w:val="001203EE"/>
    <w:rsid w:val="001204D3"/>
    <w:rsid w:val="00120F5E"/>
    <w:rsid w:val="0012197C"/>
    <w:rsid w:val="001233C6"/>
    <w:rsid w:val="00123763"/>
    <w:rsid w:val="00123E77"/>
    <w:rsid w:val="00124EC1"/>
    <w:rsid w:val="00125A3D"/>
    <w:rsid w:val="00126BE0"/>
    <w:rsid w:val="00126D5C"/>
    <w:rsid w:val="00127A1B"/>
    <w:rsid w:val="00127B66"/>
    <w:rsid w:val="0013012A"/>
    <w:rsid w:val="00130C1C"/>
    <w:rsid w:val="00130CBC"/>
    <w:rsid w:val="00130E9E"/>
    <w:rsid w:val="0013192F"/>
    <w:rsid w:val="0013276D"/>
    <w:rsid w:val="001328F2"/>
    <w:rsid w:val="001339BB"/>
    <w:rsid w:val="001345F2"/>
    <w:rsid w:val="00134819"/>
    <w:rsid w:val="00134970"/>
    <w:rsid w:val="00134CDF"/>
    <w:rsid w:val="00134E46"/>
    <w:rsid w:val="0013558C"/>
    <w:rsid w:val="00135FA9"/>
    <w:rsid w:val="00136094"/>
    <w:rsid w:val="00136369"/>
    <w:rsid w:val="00136C30"/>
    <w:rsid w:val="00136DDD"/>
    <w:rsid w:val="00137D92"/>
    <w:rsid w:val="00140881"/>
    <w:rsid w:val="00140EFE"/>
    <w:rsid w:val="00141111"/>
    <w:rsid w:val="001413F0"/>
    <w:rsid w:val="0014178D"/>
    <w:rsid w:val="00141A39"/>
    <w:rsid w:val="00141A9A"/>
    <w:rsid w:val="00141DA7"/>
    <w:rsid w:val="001426B3"/>
    <w:rsid w:val="00142A82"/>
    <w:rsid w:val="00142C38"/>
    <w:rsid w:val="00142EFE"/>
    <w:rsid w:val="0014305B"/>
    <w:rsid w:val="0014315F"/>
    <w:rsid w:val="00143601"/>
    <w:rsid w:val="001439E0"/>
    <w:rsid w:val="00144682"/>
    <w:rsid w:val="00145A43"/>
    <w:rsid w:val="001466CA"/>
    <w:rsid w:val="00146721"/>
    <w:rsid w:val="00150287"/>
    <w:rsid w:val="001506DA"/>
    <w:rsid w:val="00150EEF"/>
    <w:rsid w:val="0015149A"/>
    <w:rsid w:val="00151B20"/>
    <w:rsid w:val="00152255"/>
    <w:rsid w:val="001523B8"/>
    <w:rsid w:val="00152BE5"/>
    <w:rsid w:val="00152F62"/>
    <w:rsid w:val="00153F14"/>
    <w:rsid w:val="0015459E"/>
    <w:rsid w:val="001546FD"/>
    <w:rsid w:val="00154E2C"/>
    <w:rsid w:val="001552B0"/>
    <w:rsid w:val="001553E0"/>
    <w:rsid w:val="00155CCB"/>
    <w:rsid w:val="00155FA3"/>
    <w:rsid w:val="001566F2"/>
    <w:rsid w:val="001571B2"/>
    <w:rsid w:val="00157DED"/>
    <w:rsid w:val="00157FA4"/>
    <w:rsid w:val="00160D77"/>
    <w:rsid w:val="00161E99"/>
    <w:rsid w:val="00162770"/>
    <w:rsid w:val="0016297C"/>
    <w:rsid w:val="0016305B"/>
    <w:rsid w:val="001638B1"/>
    <w:rsid w:val="00163A37"/>
    <w:rsid w:val="00163B90"/>
    <w:rsid w:val="00165488"/>
    <w:rsid w:val="00165733"/>
    <w:rsid w:val="00165805"/>
    <w:rsid w:val="0016641B"/>
    <w:rsid w:val="0016683E"/>
    <w:rsid w:val="001668B5"/>
    <w:rsid w:val="00166B51"/>
    <w:rsid w:val="00166E85"/>
    <w:rsid w:val="001670F8"/>
    <w:rsid w:val="0016727C"/>
    <w:rsid w:val="001701CB"/>
    <w:rsid w:val="00170393"/>
    <w:rsid w:val="001706EC"/>
    <w:rsid w:val="00170CD3"/>
    <w:rsid w:val="0017140F"/>
    <w:rsid w:val="001716D5"/>
    <w:rsid w:val="00171807"/>
    <w:rsid w:val="00171885"/>
    <w:rsid w:val="00171B26"/>
    <w:rsid w:val="00171F7E"/>
    <w:rsid w:val="0017213F"/>
    <w:rsid w:val="0017222C"/>
    <w:rsid w:val="0017224C"/>
    <w:rsid w:val="0017264F"/>
    <w:rsid w:val="00172A27"/>
    <w:rsid w:val="00172BE6"/>
    <w:rsid w:val="00172C26"/>
    <w:rsid w:val="0017352F"/>
    <w:rsid w:val="00174498"/>
    <w:rsid w:val="00174DC3"/>
    <w:rsid w:val="00175054"/>
    <w:rsid w:val="00175CC2"/>
    <w:rsid w:val="00175D7E"/>
    <w:rsid w:val="00176171"/>
    <w:rsid w:val="001763F2"/>
    <w:rsid w:val="00180663"/>
    <w:rsid w:val="00180F66"/>
    <w:rsid w:val="00182556"/>
    <w:rsid w:val="00182D75"/>
    <w:rsid w:val="00182D89"/>
    <w:rsid w:val="001830C2"/>
    <w:rsid w:val="0018370B"/>
    <w:rsid w:val="001837C7"/>
    <w:rsid w:val="00183936"/>
    <w:rsid w:val="001839EF"/>
    <w:rsid w:val="0018475C"/>
    <w:rsid w:val="001847D2"/>
    <w:rsid w:val="00184970"/>
    <w:rsid w:val="00184C47"/>
    <w:rsid w:val="00185181"/>
    <w:rsid w:val="00185DA3"/>
    <w:rsid w:val="00187C80"/>
    <w:rsid w:val="00190123"/>
    <w:rsid w:val="001905F4"/>
    <w:rsid w:val="00190A4A"/>
    <w:rsid w:val="00190AAB"/>
    <w:rsid w:val="00191FA2"/>
    <w:rsid w:val="001920CD"/>
    <w:rsid w:val="00192293"/>
    <w:rsid w:val="001922A2"/>
    <w:rsid w:val="00192747"/>
    <w:rsid w:val="0019287B"/>
    <w:rsid w:val="001928E3"/>
    <w:rsid w:val="00192A1F"/>
    <w:rsid w:val="00192D7E"/>
    <w:rsid w:val="00193BA8"/>
    <w:rsid w:val="0019402E"/>
    <w:rsid w:val="001947FD"/>
    <w:rsid w:val="001949D5"/>
    <w:rsid w:val="00194FE3"/>
    <w:rsid w:val="00195B11"/>
    <w:rsid w:val="00195C67"/>
    <w:rsid w:val="00196A97"/>
    <w:rsid w:val="00196B84"/>
    <w:rsid w:val="00197087"/>
    <w:rsid w:val="0019749D"/>
    <w:rsid w:val="00197506"/>
    <w:rsid w:val="00197784"/>
    <w:rsid w:val="0019797B"/>
    <w:rsid w:val="00197FB5"/>
    <w:rsid w:val="001A025A"/>
    <w:rsid w:val="001A02CA"/>
    <w:rsid w:val="001A0C40"/>
    <w:rsid w:val="001A12D1"/>
    <w:rsid w:val="001A15B2"/>
    <w:rsid w:val="001A16A0"/>
    <w:rsid w:val="001A1810"/>
    <w:rsid w:val="001A1BDD"/>
    <w:rsid w:val="001A27C2"/>
    <w:rsid w:val="001A2F60"/>
    <w:rsid w:val="001A3257"/>
    <w:rsid w:val="001A327F"/>
    <w:rsid w:val="001A3AC0"/>
    <w:rsid w:val="001A4989"/>
    <w:rsid w:val="001A5773"/>
    <w:rsid w:val="001A5E42"/>
    <w:rsid w:val="001A60D6"/>
    <w:rsid w:val="001A6678"/>
    <w:rsid w:val="001A67EA"/>
    <w:rsid w:val="001A6C6E"/>
    <w:rsid w:val="001A7833"/>
    <w:rsid w:val="001A78CF"/>
    <w:rsid w:val="001B03A6"/>
    <w:rsid w:val="001B180B"/>
    <w:rsid w:val="001B1FB3"/>
    <w:rsid w:val="001B26F4"/>
    <w:rsid w:val="001B2E95"/>
    <w:rsid w:val="001B3CD3"/>
    <w:rsid w:val="001B4663"/>
    <w:rsid w:val="001B4C6A"/>
    <w:rsid w:val="001B639F"/>
    <w:rsid w:val="001B652E"/>
    <w:rsid w:val="001B71E2"/>
    <w:rsid w:val="001B798B"/>
    <w:rsid w:val="001B7F45"/>
    <w:rsid w:val="001C2117"/>
    <w:rsid w:val="001C2538"/>
    <w:rsid w:val="001C28F2"/>
    <w:rsid w:val="001C2D42"/>
    <w:rsid w:val="001C356D"/>
    <w:rsid w:val="001C4D9C"/>
    <w:rsid w:val="001C4E17"/>
    <w:rsid w:val="001C526D"/>
    <w:rsid w:val="001C584D"/>
    <w:rsid w:val="001C7548"/>
    <w:rsid w:val="001D0430"/>
    <w:rsid w:val="001D0431"/>
    <w:rsid w:val="001D121A"/>
    <w:rsid w:val="001D12C5"/>
    <w:rsid w:val="001D177E"/>
    <w:rsid w:val="001D1AAF"/>
    <w:rsid w:val="001D1DD0"/>
    <w:rsid w:val="001D2956"/>
    <w:rsid w:val="001D41AC"/>
    <w:rsid w:val="001D4748"/>
    <w:rsid w:val="001D4DB5"/>
    <w:rsid w:val="001D4EB4"/>
    <w:rsid w:val="001D61BE"/>
    <w:rsid w:val="001D62EB"/>
    <w:rsid w:val="001D6A2E"/>
    <w:rsid w:val="001D71BA"/>
    <w:rsid w:val="001E00A0"/>
    <w:rsid w:val="001E03FD"/>
    <w:rsid w:val="001E0844"/>
    <w:rsid w:val="001E0F93"/>
    <w:rsid w:val="001E14EF"/>
    <w:rsid w:val="001E16DE"/>
    <w:rsid w:val="001E207F"/>
    <w:rsid w:val="001E2117"/>
    <w:rsid w:val="001E26A6"/>
    <w:rsid w:val="001E2EBA"/>
    <w:rsid w:val="001E3B04"/>
    <w:rsid w:val="001E3DCC"/>
    <w:rsid w:val="001E423F"/>
    <w:rsid w:val="001E44F5"/>
    <w:rsid w:val="001E47FB"/>
    <w:rsid w:val="001E5663"/>
    <w:rsid w:val="001E57B2"/>
    <w:rsid w:val="001E58EE"/>
    <w:rsid w:val="001E5A18"/>
    <w:rsid w:val="001E5D88"/>
    <w:rsid w:val="001E6189"/>
    <w:rsid w:val="001E6871"/>
    <w:rsid w:val="001E739C"/>
    <w:rsid w:val="001E7693"/>
    <w:rsid w:val="001E7D6B"/>
    <w:rsid w:val="001F024A"/>
    <w:rsid w:val="001F0A0F"/>
    <w:rsid w:val="001F0C0C"/>
    <w:rsid w:val="001F19BF"/>
    <w:rsid w:val="001F256C"/>
    <w:rsid w:val="001F2D65"/>
    <w:rsid w:val="001F3783"/>
    <w:rsid w:val="001F3A41"/>
    <w:rsid w:val="001F3C9A"/>
    <w:rsid w:val="001F401F"/>
    <w:rsid w:val="001F40E3"/>
    <w:rsid w:val="001F4567"/>
    <w:rsid w:val="001F4F28"/>
    <w:rsid w:val="001F4F2C"/>
    <w:rsid w:val="001F59D9"/>
    <w:rsid w:val="001F5E63"/>
    <w:rsid w:val="001F63B6"/>
    <w:rsid w:val="001F67E9"/>
    <w:rsid w:val="001F6A62"/>
    <w:rsid w:val="001F7018"/>
    <w:rsid w:val="001F71A1"/>
    <w:rsid w:val="001F7BAF"/>
    <w:rsid w:val="002005B9"/>
    <w:rsid w:val="00200731"/>
    <w:rsid w:val="00201AD9"/>
    <w:rsid w:val="00201CD4"/>
    <w:rsid w:val="00201EB7"/>
    <w:rsid w:val="00202328"/>
    <w:rsid w:val="0020294B"/>
    <w:rsid w:val="00203664"/>
    <w:rsid w:val="00203989"/>
    <w:rsid w:val="00203C9D"/>
    <w:rsid w:val="00203F1B"/>
    <w:rsid w:val="00204436"/>
    <w:rsid w:val="00204A22"/>
    <w:rsid w:val="00204AC1"/>
    <w:rsid w:val="00205252"/>
    <w:rsid w:val="00205348"/>
    <w:rsid w:val="00205C0A"/>
    <w:rsid w:val="00206E5D"/>
    <w:rsid w:val="00207325"/>
    <w:rsid w:val="00210213"/>
    <w:rsid w:val="00210DA4"/>
    <w:rsid w:val="00212726"/>
    <w:rsid w:val="002128B9"/>
    <w:rsid w:val="00212940"/>
    <w:rsid w:val="00212E18"/>
    <w:rsid w:val="00213A61"/>
    <w:rsid w:val="00213DA7"/>
    <w:rsid w:val="002140E8"/>
    <w:rsid w:val="0021447F"/>
    <w:rsid w:val="00214ADB"/>
    <w:rsid w:val="0021521C"/>
    <w:rsid w:val="0021659B"/>
    <w:rsid w:val="00216C12"/>
    <w:rsid w:val="00217FDD"/>
    <w:rsid w:val="0022026C"/>
    <w:rsid w:val="00220BDC"/>
    <w:rsid w:val="002211D7"/>
    <w:rsid w:val="002215B3"/>
    <w:rsid w:val="002215D7"/>
    <w:rsid w:val="002215E0"/>
    <w:rsid w:val="0022223D"/>
    <w:rsid w:val="00222764"/>
    <w:rsid w:val="002228F6"/>
    <w:rsid w:val="00222DD5"/>
    <w:rsid w:val="00222F0B"/>
    <w:rsid w:val="00223FE9"/>
    <w:rsid w:val="00224F39"/>
    <w:rsid w:val="00226700"/>
    <w:rsid w:val="0022679B"/>
    <w:rsid w:val="00226FC6"/>
    <w:rsid w:val="00227A88"/>
    <w:rsid w:val="00230007"/>
    <w:rsid w:val="0023026F"/>
    <w:rsid w:val="0023095B"/>
    <w:rsid w:val="00231608"/>
    <w:rsid w:val="002316A7"/>
    <w:rsid w:val="00231FA0"/>
    <w:rsid w:val="0023299B"/>
    <w:rsid w:val="00234DCD"/>
    <w:rsid w:val="002352BA"/>
    <w:rsid w:val="0023534D"/>
    <w:rsid w:val="002354BC"/>
    <w:rsid w:val="002354D4"/>
    <w:rsid w:val="00235D04"/>
    <w:rsid w:val="00236137"/>
    <w:rsid w:val="0023667D"/>
    <w:rsid w:val="002376DF"/>
    <w:rsid w:val="00241034"/>
    <w:rsid w:val="00241883"/>
    <w:rsid w:val="00241D53"/>
    <w:rsid w:val="002420C2"/>
    <w:rsid w:val="00242440"/>
    <w:rsid w:val="0024262C"/>
    <w:rsid w:val="00242D8D"/>
    <w:rsid w:val="00243326"/>
    <w:rsid w:val="00243B29"/>
    <w:rsid w:val="0024442D"/>
    <w:rsid w:val="002446DC"/>
    <w:rsid w:val="00244978"/>
    <w:rsid w:val="00244C0E"/>
    <w:rsid w:val="00244E9D"/>
    <w:rsid w:val="00244FE1"/>
    <w:rsid w:val="00245083"/>
    <w:rsid w:val="002450BE"/>
    <w:rsid w:val="002453BC"/>
    <w:rsid w:val="002455E5"/>
    <w:rsid w:val="00245977"/>
    <w:rsid w:val="002461DB"/>
    <w:rsid w:val="00246388"/>
    <w:rsid w:val="00246A2D"/>
    <w:rsid w:val="00246B21"/>
    <w:rsid w:val="00246EC6"/>
    <w:rsid w:val="0024739E"/>
    <w:rsid w:val="002475D3"/>
    <w:rsid w:val="00247DB5"/>
    <w:rsid w:val="00250090"/>
    <w:rsid w:val="00250AA4"/>
    <w:rsid w:val="0025129E"/>
    <w:rsid w:val="00251819"/>
    <w:rsid w:val="00251C90"/>
    <w:rsid w:val="002527AB"/>
    <w:rsid w:val="00252EF2"/>
    <w:rsid w:val="0025343C"/>
    <w:rsid w:val="002539CB"/>
    <w:rsid w:val="00253A8B"/>
    <w:rsid w:val="00253DA2"/>
    <w:rsid w:val="002540B3"/>
    <w:rsid w:val="002545C3"/>
    <w:rsid w:val="00254D1B"/>
    <w:rsid w:val="00254D21"/>
    <w:rsid w:val="002553CB"/>
    <w:rsid w:val="00255912"/>
    <w:rsid w:val="00255A80"/>
    <w:rsid w:val="00255C34"/>
    <w:rsid w:val="00255F0A"/>
    <w:rsid w:val="002564A5"/>
    <w:rsid w:val="00256C1F"/>
    <w:rsid w:val="0025726F"/>
    <w:rsid w:val="00260A8D"/>
    <w:rsid w:val="0026357C"/>
    <w:rsid w:val="00263942"/>
    <w:rsid w:val="00263A92"/>
    <w:rsid w:val="00263D97"/>
    <w:rsid w:val="0026504C"/>
    <w:rsid w:val="00266124"/>
    <w:rsid w:val="00266160"/>
    <w:rsid w:val="00266BC5"/>
    <w:rsid w:val="00266D8C"/>
    <w:rsid w:val="00267A84"/>
    <w:rsid w:val="00270B3F"/>
    <w:rsid w:val="00270F85"/>
    <w:rsid w:val="00270FCD"/>
    <w:rsid w:val="002726DF"/>
    <w:rsid w:val="002727F5"/>
    <w:rsid w:val="0027294D"/>
    <w:rsid w:val="002736A4"/>
    <w:rsid w:val="002743AE"/>
    <w:rsid w:val="002744F9"/>
    <w:rsid w:val="00275746"/>
    <w:rsid w:val="00277AC4"/>
    <w:rsid w:val="00277F53"/>
    <w:rsid w:val="002800B4"/>
    <w:rsid w:val="0028060B"/>
    <w:rsid w:val="00281029"/>
    <w:rsid w:val="00281618"/>
    <w:rsid w:val="00281DA2"/>
    <w:rsid w:val="00281DA6"/>
    <w:rsid w:val="002839DE"/>
    <w:rsid w:val="00284BE1"/>
    <w:rsid w:val="00285284"/>
    <w:rsid w:val="002859D7"/>
    <w:rsid w:val="00286AA1"/>
    <w:rsid w:val="00286D43"/>
    <w:rsid w:val="00286F03"/>
    <w:rsid w:val="0028774B"/>
    <w:rsid w:val="00287D08"/>
    <w:rsid w:val="00290AF3"/>
    <w:rsid w:val="00291521"/>
    <w:rsid w:val="00291825"/>
    <w:rsid w:val="00291A99"/>
    <w:rsid w:val="00291E49"/>
    <w:rsid w:val="002921A3"/>
    <w:rsid w:val="0029244A"/>
    <w:rsid w:val="00292CA1"/>
    <w:rsid w:val="00292CCD"/>
    <w:rsid w:val="00293059"/>
    <w:rsid w:val="002930F7"/>
    <w:rsid w:val="0029395C"/>
    <w:rsid w:val="00293960"/>
    <w:rsid w:val="002939B8"/>
    <w:rsid w:val="00293D4B"/>
    <w:rsid w:val="00293E22"/>
    <w:rsid w:val="00294985"/>
    <w:rsid w:val="00294DD1"/>
    <w:rsid w:val="002957E2"/>
    <w:rsid w:val="002964FE"/>
    <w:rsid w:val="0029718F"/>
    <w:rsid w:val="002975FA"/>
    <w:rsid w:val="00297636"/>
    <w:rsid w:val="002A0812"/>
    <w:rsid w:val="002A083A"/>
    <w:rsid w:val="002A1AD5"/>
    <w:rsid w:val="002A1EAE"/>
    <w:rsid w:val="002A2F95"/>
    <w:rsid w:val="002A3B7D"/>
    <w:rsid w:val="002A42C9"/>
    <w:rsid w:val="002A44F0"/>
    <w:rsid w:val="002A4C90"/>
    <w:rsid w:val="002A5F5B"/>
    <w:rsid w:val="002A6CAF"/>
    <w:rsid w:val="002A7135"/>
    <w:rsid w:val="002A7EFC"/>
    <w:rsid w:val="002B033A"/>
    <w:rsid w:val="002B0619"/>
    <w:rsid w:val="002B0BBD"/>
    <w:rsid w:val="002B0FE7"/>
    <w:rsid w:val="002B194A"/>
    <w:rsid w:val="002B1A05"/>
    <w:rsid w:val="002B1CB2"/>
    <w:rsid w:val="002B29B7"/>
    <w:rsid w:val="002B2D3E"/>
    <w:rsid w:val="002B357F"/>
    <w:rsid w:val="002B4B5C"/>
    <w:rsid w:val="002B4CAF"/>
    <w:rsid w:val="002B4D4C"/>
    <w:rsid w:val="002B4D54"/>
    <w:rsid w:val="002B4E8F"/>
    <w:rsid w:val="002B5EF6"/>
    <w:rsid w:val="002B6141"/>
    <w:rsid w:val="002B6522"/>
    <w:rsid w:val="002B727B"/>
    <w:rsid w:val="002B728D"/>
    <w:rsid w:val="002B729D"/>
    <w:rsid w:val="002B7570"/>
    <w:rsid w:val="002B758A"/>
    <w:rsid w:val="002B75D8"/>
    <w:rsid w:val="002B7968"/>
    <w:rsid w:val="002B7BF1"/>
    <w:rsid w:val="002B7D51"/>
    <w:rsid w:val="002C02DD"/>
    <w:rsid w:val="002C0309"/>
    <w:rsid w:val="002C030F"/>
    <w:rsid w:val="002C06E7"/>
    <w:rsid w:val="002C172E"/>
    <w:rsid w:val="002C1DF9"/>
    <w:rsid w:val="002C201F"/>
    <w:rsid w:val="002C2BDD"/>
    <w:rsid w:val="002C30C2"/>
    <w:rsid w:val="002C32AC"/>
    <w:rsid w:val="002C3496"/>
    <w:rsid w:val="002C4036"/>
    <w:rsid w:val="002C4209"/>
    <w:rsid w:val="002C4373"/>
    <w:rsid w:val="002C4664"/>
    <w:rsid w:val="002C49A9"/>
    <w:rsid w:val="002C4C3B"/>
    <w:rsid w:val="002C541D"/>
    <w:rsid w:val="002C55F1"/>
    <w:rsid w:val="002C5BF7"/>
    <w:rsid w:val="002C5EE9"/>
    <w:rsid w:val="002C64EC"/>
    <w:rsid w:val="002C69FF"/>
    <w:rsid w:val="002C7385"/>
    <w:rsid w:val="002C7C55"/>
    <w:rsid w:val="002C7DD7"/>
    <w:rsid w:val="002D044E"/>
    <w:rsid w:val="002D0A37"/>
    <w:rsid w:val="002D1024"/>
    <w:rsid w:val="002D1162"/>
    <w:rsid w:val="002D1844"/>
    <w:rsid w:val="002D2280"/>
    <w:rsid w:val="002D292D"/>
    <w:rsid w:val="002D30D3"/>
    <w:rsid w:val="002D35D7"/>
    <w:rsid w:val="002D37EB"/>
    <w:rsid w:val="002D37F6"/>
    <w:rsid w:val="002D3910"/>
    <w:rsid w:val="002D3948"/>
    <w:rsid w:val="002D42F2"/>
    <w:rsid w:val="002D4CAD"/>
    <w:rsid w:val="002D4FC2"/>
    <w:rsid w:val="002D5149"/>
    <w:rsid w:val="002D53C7"/>
    <w:rsid w:val="002D53F9"/>
    <w:rsid w:val="002D5E35"/>
    <w:rsid w:val="002D6941"/>
    <w:rsid w:val="002D6F6E"/>
    <w:rsid w:val="002D7F68"/>
    <w:rsid w:val="002E0116"/>
    <w:rsid w:val="002E166C"/>
    <w:rsid w:val="002E1F15"/>
    <w:rsid w:val="002E22B1"/>
    <w:rsid w:val="002E233E"/>
    <w:rsid w:val="002E3072"/>
    <w:rsid w:val="002E3AC6"/>
    <w:rsid w:val="002E4187"/>
    <w:rsid w:val="002E4511"/>
    <w:rsid w:val="002E4942"/>
    <w:rsid w:val="002E4F02"/>
    <w:rsid w:val="002E725B"/>
    <w:rsid w:val="002F013B"/>
    <w:rsid w:val="002F0150"/>
    <w:rsid w:val="002F0FF9"/>
    <w:rsid w:val="002F1D6E"/>
    <w:rsid w:val="002F2A17"/>
    <w:rsid w:val="002F39EB"/>
    <w:rsid w:val="002F3D40"/>
    <w:rsid w:val="002F4122"/>
    <w:rsid w:val="002F42DC"/>
    <w:rsid w:val="002F4940"/>
    <w:rsid w:val="002F49DC"/>
    <w:rsid w:val="002F5282"/>
    <w:rsid w:val="002F595D"/>
    <w:rsid w:val="002F5E3D"/>
    <w:rsid w:val="002F61F4"/>
    <w:rsid w:val="002F63C8"/>
    <w:rsid w:val="002F6434"/>
    <w:rsid w:val="002F6C7F"/>
    <w:rsid w:val="002F7600"/>
    <w:rsid w:val="002F7693"/>
    <w:rsid w:val="003001BE"/>
    <w:rsid w:val="003004B4"/>
    <w:rsid w:val="00300C20"/>
    <w:rsid w:val="00301027"/>
    <w:rsid w:val="00301E93"/>
    <w:rsid w:val="00303297"/>
    <w:rsid w:val="00303586"/>
    <w:rsid w:val="00304009"/>
    <w:rsid w:val="00304029"/>
    <w:rsid w:val="003041D6"/>
    <w:rsid w:val="00304365"/>
    <w:rsid w:val="0030455D"/>
    <w:rsid w:val="00304B14"/>
    <w:rsid w:val="00304BF8"/>
    <w:rsid w:val="00304CEC"/>
    <w:rsid w:val="00304FE1"/>
    <w:rsid w:val="00305356"/>
    <w:rsid w:val="003053BB"/>
    <w:rsid w:val="0030564C"/>
    <w:rsid w:val="003056B3"/>
    <w:rsid w:val="00305971"/>
    <w:rsid w:val="00306373"/>
    <w:rsid w:val="00306B52"/>
    <w:rsid w:val="00306D4A"/>
    <w:rsid w:val="0030718C"/>
    <w:rsid w:val="0030754B"/>
    <w:rsid w:val="003077D7"/>
    <w:rsid w:val="00307F48"/>
    <w:rsid w:val="00312002"/>
    <w:rsid w:val="003128AC"/>
    <w:rsid w:val="00313079"/>
    <w:rsid w:val="003137CF"/>
    <w:rsid w:val="003138CC"/>
    <w:rsid w:val="00313CB9"/>
    <w:rsid w:val="00313FCA"/>
    <w:rsid w:val="00314336"/>
    <w:rsid w:val="00314516"/>
    <w:rsid w:val="0031459D"/>
    <w:rsid w:val="00314CA7"/>
    <w:rsid w:val="00314D16"/>
    <w:rsid w:val="003151E7"/>
    <w:rsid w:val="00315C5E"/>
    <w:rsid w:val="003160CB"/>
    <w:rsid w:val="00316130"/>
    <w:rsid w:val="0031624C"/>
    <w:rsid w:val="0031648D"/>
    <w:rsid w:val="003165C7"/>
    <w:rsid w:val="003165D5"/>
    <w:rsid w:val="00316885"/>
    <w:rsid w:val="00316931"/>
    <w:rsid w:val="00316AA9"/>
    <w:rsid w:val="00317864"/>
    <w:rsid w:val="00317965"/>
    <w:rsid w:val="00317CF3"/>
    <w:rsid w:val="003202FD"/>
    <w:rsid w:val="00320779"/>
    <w:rsid w:val="0032141E"/>
    <w:rsid w:val="00321717"/>
    <w:rsid w:val="00321FE4"/>
    <w:rsid w:val="003220E2"/>
    <w:rsid w:val="003224EB"/>
    <w:rsid w:val="00322CED"/>
    <w:rsid w:val="003230ED"/>
    <w:rsid w:val="00323476"/>
    <w:rsid w:val="003236DF"/>
    <w:rsid w:val="00324373"/>
    <w:rsid w:val="00324C1A"/>
    <w:rsid w:val="00326236"/>
    <w:rsid w:val="0032652B"/>
    <w:rsid w:val="0032674F"/>
    <w:rsid w:val="00326D06"/>
    <w:rsid w:val="00326E4A"/>
    <w:rsid w:val="0032729B"/>
    <w:rsid w:val="00327991"/>
    <w:rsid w:val="00327E71"/>
    <w:rsid w:val="00330653"/>
    <w:rsid w:val="00330B90"/>
    <w:rsid w:val="00330D9E"/>
    <w:rsid w:val="003312D5"/>
    <w:rsid w:val="00331581"/>
    <w:rsid w:val="00331B12"/>
    <w:rsid w:val="00331C8B"/>
    <w:rsid w:val="00331CED"/>
    <w:rsid w:val="00331ECD"/>
    <w:rsid w:val="0033242C"/>
    <w:rsid w:val="00332D4E"/>
    <w:rsid w:val="00332EC7"/>
    <w:rsid w:val="0033347C"/>
    <w:rsid w:val="00333968"/>
    <w:rsid w:val="00334929"/>
    <w:rsid w:val="00334AD7"/>
    <w:rsid w:val="00334C0D"/>
    <w:rsid w:val="00334E3F"/>
    <w:rsid w:val="0033560F"/>
    <w:rsid w:val="003364A2"/>
    <w:rsid w:val="003364C6"/>
    <w:rsid w:val="0033668D"/>
    <w:rsid w:val="003366D1"/>
    <w:rsid w:val="00336DC4"/>
    <w:rsid w:val="00340AF4"/>
    <w:rsid w:val="00341093"/>
    <w:rsid w:val="003410EE"/>
    <w:rsid w:val="0034132D"/>
    <w:rsid w:val="00341368"/>
    <w:rsid w:val="0034141C"/>
    <w:rsid w:val="0034144B"/>
    <w:rsid w:val="00341620"/>
    <w:rsid w:val="00342545"/>
    <w:rsid w:val="003431DB"/>
    <w:rsid w:val="003435E5"/>
    <w:rsid w:val="00344427"/>
    <w:rsid w:val="00345D0A"/>
    <w:rsid w:val="00346515"/>
    <w:rsid w:val="0034670E"/>
    <w:rsid w:val="00346C47"/>
    <w:rsid w:val="00346F43"/>
    <w:rsid w:val="00347526"/>
    <w:rsid w:val="00347587"/>
    <w:rsid w:val="003477D7"/>
    <w:rsid w:val="003504F4"/>
    <w:rsid w:val="00350E8D"/>
    <w:rsid w:val="003515FE"/>
    <w:rsid w:val="00351BE6"/>
    <w:rsid w:val="00351DA0"/>
    <w:rsid w:val="0035239A"/>
    <w:rsid w:val="003526D3"/>
    <w:rsid w:val="00352E19"/>
    <w:rsid w:val="00353566"/>
    <w:rsid w:val="00353DE7"/>
    <w:rsid w:val="00354133"/>
    <w:rsid w:val="00354356"/>
    <w:rsid w:val="00354707"/>
    <w:rsid w:val="00354BDF"/>
    <w:rsid w:val="00355EC0"/>
    <w:rsid w:val="003564F1"/>
    <w:rsid w:val="00356F49"/>
    <w:rsid w:val="00356F4D"/>
    <w:rsid w:val="0036016B"/>
    <w:rsid w:val="00360D3D"/>
    <w:rsid w:val="003611AD"/>
    <w:rsid w:val="00361390"/>
    <w:rsid w:val="0036149B"/>
    <w:rsid w:val="00362540"/>
    <w:rsid w:val="003641BC"/>
    <w:rsid w:val="003644D3"/>
    <w:rsid w:val="003645F0"/>
    <w:rsid w:val="00364B95"/>
    <w:rsid w:val="00364D3A"/>
    <w:rsid w:val="00365176"/>
    <w:rsid w:val="00365BD9"/>
    <w:rsid w:val="00365BF4"/>
    <w:rsid w:val="0036622C"/>
    <w:rsid w:val="00366A2C"/>
    <w:rsid w:val="00366AAE"/>
    <w:rsid w:val="00366BFA"/>
    <w:rsid w:val="00366C8B"/>
    <w:rsid w:val="00366D3C"/>
    <w:rsid w:val="00366EE4"/>
    <w:rsid w:val="003671F1"/>
    <w:rsid w:val="00370536"/>
    <w:rsid w:val="0037150F"/>
    <w:rsid w:val="003716E8"/>
    <w:rsid w:val="003727EF"/>
    <w:rsid w:val="00372982"/>
    <w:rsid w:val="00372B65"/>
    <w:rsid w:val="00372CC8"/>
    <w:rsid w:val="003732E6"/>
    <w:rsid w:val="003734A3"/>
    <w:rsid w:val="003736DB"/>
    <w:rsid w:val="0037385C"/>
    <w:rsid w:val="003739BC"/>
    <w:rsid w:val="003739DE"/>
    <w:rsid w:val="00373BE1"/>
    <w:rsid w:val="00373CD7"/>
    <w:rsid w:val="003742B5"/>
    <w:rsid w:val="003748D4"/>
    <w:rsid w:val="00374939"/>
    <w:rsid w:val="003749CF"/>
    <w:rsid w:val="00374CC3"/>
    <w:rsid w:val="00374D5C"/>
    <w:rsid w:val="003751AE"/>
    <w:rsid w:val="003757B9"/>
    <w:rsid w:val="00375A3C"/>
    <w:rsid w:val="00376035"/>
    <w:rsid w:val="00376252"/>
    <w:rsid w:val="003763F5"/>
    <w:rsid w:val="0037660E"/>
    <w:rsid w:val="00376D8D"/>
    <w:rsid w:val="00377156"/>
    <w:rsid w:val="00377687"/>
    <w:rsid w:val="00377F08"/>
    <w:rsid w:val="003809F8"/>
    <w:rsid w:val="00381399"/>
    <w:rsid w:val="00381BB2"/>
    <w:rsid w:val="00381F5C"/>
    <w:rsid w:val="00382E8D"/>
    <w:rsid w:val="00383D85"/>
    <w:rsid w:val="0038429E"/>
    <w:rsid w:val="00386613"/>
    <w:rsid w:val="00386A39"/>
    <w:rsid w:val="00387B4E"/>
    <w:rsid w:val="0039037C"/>
    <w:rsid w:val="0039054C"/>
    <w:rsid w:val="003906E2"/>
    <w:rsid w:val="003909A8"/>
    <w:rsid w:val="00390C22"/>
    <w:rsid w:val="00390D0C"/>
    <w:rsid w:val="00390EE0"/>
    <w:rsid w:val="00391B1B"/>
    <w:rsid w:val="00392172"/>
    <w:rsid w:val="003930B0"/>
    <w:rsid w:val="003931D2"/>
    <w:rsid w:val="003936A2"/>
    <w:rsid w:val="00394114"/>
    <w:rsid w:val="00394380"/>
    <w:rsid w:val="00394C10"/>
    <w:rsid w:val="00395049"/>
    <w:rsid w:val="00395320"/>
    <w:rsid w:val="00395B78"/>
    <w:rsid w:val="00395D97"/>
    <w:rsid w:val="00395E97"/>
    <w:rsid w:val="00395F51"/>
    <w:rsid w:val="00396514"/>
    <w:rsid w:val="00396536"/>
    <w:rsid w:val="00396C7B"/>
    <w:rsid w:val="00397067"/>
    <w:rsid w:val="00397E31"/>
    <w:rsid w:val="003A0560"/>
    <w:rsid w:val="003A0563"/>
    <w:rsid w:val="003A096D"/>
    <w:rsid w:val="003A0D24"/>
    <w:rsid w:val="003A10B0"/>
    <w:rsid w:val="003A1E6A"/>
    <w:rsid w:val="003A2CA0"/>
    <w:rsid w:val="003A2DD9"/>
    <w:rsid w:val="003A335D"/>
    <w:rsid w:val="003A3EE3"/>
    <w:rsid w:val="003A431A"/>
    <w:rsid w:val="003A558A"/>
    <w:rsid w:val="003A5E8F"/>
    <w:rsid w:val="003A62FA"/>
    <w:rsid w:val="003A7936"/>
    <w:rsid w:val="003A7A5F"/>
    <w:rsid w:val="003A7FE5"/>
    <w:rsid w:val="003B0C56"/>
    <w:rsid w:val="003B1CE0"/>
    <w:rsid w:val="003B1F53"/>
    <w:rsid w:val="003B2F2E"/>
    <w:rsid w:val="003B45A3"/>
    <w:rsid w:val="003B48E6"/>
    <w:rsid w:val="003B5699"/>
    <w:rsid w:val="003B61DC"/>
    <w:rsid w:val="003B646F"/>
    <w:rsid w:val="003B68D7"/>
    <w:rsid w:val="003B761D"/>
    <w:rsid w:val="003B7DAD"/>
    <w:rsid w:val="003B7FE3"/>
    <w:rsid w:val="003C0A72"/>
    <w:rsid w:val="003C16D1"/>
    <w:rsid w:val="003C242F"/>
    <w:rsid w:val="003C2574"/>
    <w:rsid w:val="003C27B3"/>
    <w:rsid w:val="003C310F"/>
    <w:rsid w:val="003C3294"/>
    <w:rsid w:val="003C3970"/>
    <w:rsid w:val="003C3D2A"/>
    <w:rsid w:val="003C4128"/>
    <w:rsid w:val="003C4608"/>
    <w:rsid w:val="003C4785"/>
    <w:rsid w:val="003C4CDF"/>
    <w:rsid w:val="003C4D2F"/>
    <w:rsid w:val="003C5B96"/>
    <w:rsid w:val="003C5FF8"/>
    <w:rsid w:val="003C6C0F"/>
    <w:rsid w:val="003C6CFB"/>
    <w:rsid w:val="003D058F"/>
    <w:rsid w:val="003D05F7"/>
    <w:rsid w:val="003D0EEC"/>
    <w:rsid w:val="003D12AB"/>
    <w:rsid w:val="003D1A05"/>
    <w:rsid w:val="003D1B5B"/>
    <w:rsid w:val="003D1BA6"/>
    <w:rsid w:val="003D2276"/>
    <w:rsid w:val="003D285F"/>
    <w:rsid w:val="003D2B6F"/>
    <w:rsid w:val="003D3B8B"/>
    <w:rsid w:val="003D3BD9"/>
    <w:rsid w:val="003D404A"/>
    <w:rsid w:val="003D413E"/>
    <w:rsid w:val="003D47BB"/>
    <w:rsid w:val="003D5308"/>
    <w:rsid w:val="003D625C"/>
    <w:rsid w:val="003D647E"/>
    <w:rsid w:val="003D64BA"/>
    <w:rsid w:val="003D66E1"/>
    <w:rsid w:val="003D6A0F"/>
    <w:rsid w:val="003D7450"/>
    <w:rsid w:val="003D787C"/>
    <w:rsid w:val="003D79DE"/>
    <w:rsid w:val="003D7DDE"/>
    <w:rsid w:val="003D7DE4"/>
    <w:rsid w:val="003D7F62"/>
    <w:rsid w:val="003E0000"/>
    <w:rsid w:val="003E02DF"/>
    <w:rsid w:val="003E032F"/>
    <w:rsid w:val="003E06E4"/>
    <w:rsid w:val="003E0A00"/>
    <w:rsid w:val="003E13DA"/>
    <w:rsid w:val="003E1B99"/>
    <w:rsid w:val="003E254B"/>
    <w:rsid w:val="003E27AA"/>
    <w:rsid w:val="003E3798"/>
    <w:rsid w:val="003E380D"/>
    <w:rsid w:val="003E4292"/>
    <w:rsid w:val="003E571D"/>
    <w:rsid w:val="003E57C9"/>
    <w:rsid w:val="003E5AA6"/>
    <w:rsid w:val="003E645B"/>
    <w:rsid w:val="003E6645"/>
    <w:rsid w:val="003E6DA6"/>
    <w:rsid w:val="003E6DFD"/>
    <w:rsid w:val="003E7892"/>
    <w:rsid w:val="003E7F10"/>
    <w:rsid w:val="003F10D8"/>
    <w:rsid w:val="003F1861"/>
    <w:rsid w:val="003F1B77"/>
    <w:rsid w:val="003F1C7D"/>
    <w:rsid w:val="003F2170"/>
    <w:rsid w:val="003F231D"/>
    <w:rsid w:val="003F25BA"/>
    <w:rsid w:val="003F2737"/>
    <w:rsid w:val="003F313B"/>
    <w:rsid w:val="003F339D"/>
    <w:rsid w:val="003F3E25"/>
    <w:rsid w:val="003F428A"/>
    <w:rsid w:val="003F4A8E"/>
    <w:rsid w:val="003F50D8"/>
    <w:rsid w:val="003F5B10"/>
    <w:rsid w:val="003F60DF"/>
    <w:rsid w:val="003F657A"/>
    <w:rsid w:val="003F67BB"/>
    <w:rsid w:val="003F6F72"/>
    <w:rsid w:val="0040003A"/>
    <w:rsid w:val="00400E97"/>
    <w:rsid w:val="004012F3"/>
    <w:rsid w:val="00401BCE"/>
    <w:rsid w:val="00401CE4"/>
    <w:rsid w:val="00401DD4"/>
    <w:rsid w:val="00401FE0"/>
    <w:rsid w:val="00402050"/>
    <w:rsid w:val="004020F3"/>
    <w:rsid w:val="004025A8"/>
    <w:rsid w:val="00402974"/>
    <w:rsid w:val="00403049"/>
    <w:rsid w:val="00403635"/>
    <w:rsid w:val="00403EF9"/>
    <w:rsid w:val="0040419B"/>
    <w:rsid w:val="00404423"/>
    <w:rsid w:val="0040572E"/>
    <w:rsid w:val="0040652D"/>
    <w:rsid w:val="004069DA"/>
    <w:rsid w:val="00406DBD"/>
    <w:rsid w:val="00406EAA"/>
    <w:rsid w:val="00406EE2"/>
    <w:rsid w:val="004076DC"/>
    <w:rsid w:val="00407F17"/>
    <w:rsid w:val="00407F1C"/>
    <w:rsid w:val="004110D3"/>
    <w:rsid w:val="0041236D"/>
    <w:rsid w:val="00412998"/>
    <w:rsid w:val="0041494F"/>
    <w:rsid w:val="00416814"/>
    <w:rsid w:val="00416E61"/>
    <w:rsid w:val="00417721"/>
    <w:rsid w:val="00417961"/>
    <w:rsid w:val="00417F20"/>
    <w:rsid w:val="00417F2E"/>
    <w:rsid w:val="00417F7E"/>
    <w:rsid w:val="00420AF2"/>
    <w:rsid w:val="00420E40"/>
    <w:rsid w:val="00420E63"/>
    <w:rsid w:val="0042159B"/>
    <w:rsid w:val="00421FB9"/>
    <w:rsid w:val="00422ACF"/>
    <w:rsid w:val="00422E8B"/>
    <w:rsid w:val="00422FF9"/>
    <w:rsid w:val="00423B4E"/>
    <w:rsid w:val="00423C0B"/>
    <w:rsid w:val="004246FB"/>
    <w:rsid w:val="004258D0"/>
    <w:rsid w:val="00425A89"/>
    <w:rsid w:val="00425B91"/>
    <w:rsid w:val="00425F11"/>
    <w:rsid w:val="0042622B"/>
    <w:rsid w:val="0042733A"/>
    <w:rsid w:val="004273A3"/>
    <w:rsid w:val="00427CEF"/>
    <w:rsid w:val="0043011D"/>
    <w:rsid w:val="00430310"/>
    <w:rsid w:val="004308E0"/>
    <w:rsid w:val="00431135"/>
    <w:rsid w:val="004314C1"/>
    <w:rsid w:val="00431818"/>
    <w:rsid w:val="00431F61"/>
    <w:rsid w:val="00432086"/>
    <w:rsid w:val="00432323"/>
    <w:rsid w:val="00433DCC"/>
    <w:rsid w:val="00433E48"/>
    <w:rsid w:val="00434AD3"/>
    <w:rsid w:val="004355D0"/>
    <w:rsid w:val="00435794"/>
    <w:rsid w:val="00435DDC"/>
    <w:rsid w:val="00435FA8"/>
    <w:rsid w:val="0043649F"/>
    <w:rsid w:val="00436AAC"/>
    <w:rsid w:val="00436C10"/>
    <w:rsid w:val="004372A4"/>
    <w:rsid w:val="004401EB"/>
    <w:rsid w:val="00440A2F"/>
    <w:rsid w:val="004410E7"/>
    <w:rsid w:val="00441658"/>
    <w:rsid w:val="00441D61"/>
    <w:rsid w:val="00442172"/>
    <w:rsid w:val="00442226"/>
    <w:rsid w:val="00442DBF"/>
    <w:rsid w:val="00442E0A"/>
    <w:rsid w:val="00443025"/>
    <w:rsid w:val="00443E87"/>
    <w:rsid w:val="004449DE"/>
    <w:rsid w:val="004453CA"/>
    <w:rsid w:val="004458B3"/>
    <w:rsid w:val="00446636"/>
    <w:rsid w:val="00446733"/>
    <w:rsid w:val="004468BC"/>
    <w:rsid w:val="00446913"/>
    <w:rsid w:val="00446B94"/>
    <w:rsid w:val="00446DDF"/>
    <w:rsid w:val="00446FFC"/>
    <w:rsid w:val="004472DC"/>
    <w:rsid w:val="00447F16"/>
    <w:rsid w:val="0045053D"/>
    <w:rsid w:val="00450A82"/>
    <w:rsid w:val="00450BE8"/>
    <w:rsid w:val="0045148E"/>
    <w:rsid w:val="004515E3"/>
    <w:rsid w:val="00451881"/>
    <w:rsid w:val="004525B3"/>
    <w:rsid w:val="00452960"/>
    <w:rsid w:val="00454317"/>
    <w:rsid w:val="0045454B"/>
    <w:rsid w:val="00454E90"/>
    <w:rsid w:val="004550EC"/>
    <w:rsid w:val="0045538F"/>
    <w:rsid w:val="00455906"/>
    <w:rsid w:val="004568FB"/>
    <w:rsid w:val="00456B16"/>
    <w:rsid w:val="00457096"/>
    <w:rsid w:val="00457608"/>
    <w:rsid w:val="0046007D"/>
    <w:rsid w:val="00460F9B"/>
    <w:rsid w:val="00461004"/>
    <w:rsid w:val="00461465"/>
    <w:rsid w:val="00461C3E"/>
    <w:rsid w:val="0046231D"/>
    <w:rsid w:val="00462D34"/>
    <w:rsid w:val="00462E72"/>
    <w:rsid w:val="004632BC"/>
    <w:rsid w:val="004636F0"/>
    <w:rsid w:val="00463712"/>
    <w:rsid w:val="00463FAE"/>
    <w:rsid w:val="0046420E"/>
    <w:rsid w:val="00464554"/>
    <w:rsid w:val="00464D5B"/>
    <w:rsid w:val="00465267"/>
    <w:rsid w:val="0046561E"/>
    <w:rsid w:val="00465D4F"/>
    <w:rsid w:val="00466869"/>
    <w:rsid w:val="0046722C"/>
    <w:rsid w:val="0046752B"/>
    <w:rsid w:val="0046755D"/>
    <w:rsid w:val="00467769"/>
    <w:rsid w:val="00467A12"/>
    <w:rsid w:val="00467DD3"/>
    <w:rsid w:val="00470608"/>
    <w:rsid w:val="00471336"/>
    <w:rsid w:val="004718EA"/>
    <w:rsid w:val="00472A1A"/>
    <w:rsid w:val="00472DE8"/>
    <w:rsid w:val="00473CDD"/>
    <w:rsid w:val="00473FE4"/>
    <w:rsid w:val="00474207"/>
    <w:rsid w:val="00474305"/>
    <w:rsid w:val="00474B8A"/>
    <w:rsid w:val="00474C52"/>
    <w:rsid w:val="0047538C"/>
    <w:rsid w:val="0047586B"/>
    <w:rsid w:val="00475BF8"/>
    <w:rsid w:val="00475C72"/>
    <w:rsid w:val="004762C0"/>
    <w:rsid w:val="00476339"/>
    <w:rsid w:val="00476720"/>
    <w:rsid w:val="00476FA5"/>
    <w:rsid w:val="0048051D"/>
    <w:rsid w:val="0048145F"/>
    <w:rsid w:val="00481532"/>
    <w:rsid w:val="00481976"/>
    <w:rsid w:val="00481E04"/>
    <w:rsid w:val="00482129"/>
    <w:rsid w:val="004825DF"/>
    <w:rsid w:val="00482D3B"/>
    <w:rsid w:val="00482EC9"/>
    <w:rsid w:val="00483B61"/>
    <w:rsid w:val="00483F45"/>
    <w:rsid w:val="004844C1"/>
    <w:rsid w:val="00484663"/>
    <w:rsid w:val="00484F34"/>
    <w:rsid w:val="00485030"/>
    <w:rsid w:val="00485211"/>
    <w:rsid w:val="00485C6D"/>
    <w:rsid w:val="00486257"/>
    <w:rsid w:val="004862DC"/>
    <w:rsid w:val="00486655"/>
    <w:rsid w:val="00487177"/>
    <w:rsid w:val="00487AD2"/>
    <w:rsid w:val="00487CF1"/>
    <w:rsid w:val="00487F93"/>
    <w:rsid w:val="00490274"/>
    <w:rsid w:val="004909CA"/>
    <w:rsid w:val="0049116E"/>
    <w:rsid w:val="00491AA3"/>
    <w:rsid w:val="00492C64"/>
    <w:rsid w:val="004942FD"/>
    <w:rsid w:val="0049473B"/>
    <w:rsid w:val="004951F7"/>
    <w:rsid w:val="00495290"/>
    <w:rsid w:val="00496574"/>
    <w:rsid w:val="00496C3E"/>
    <w:rsid w:val="00496D9D"/>
    <w:rsid w:val="00496E94"/>
    <w:rsid w:val="00496FBC"/>
    <w:rsid w:val="00497B76"/>
    <w:rsid w:val="004A076A"/>
    <w:rsid w:val="004A0990"/>
    <w:rsid w:val="004A0A06"/>
    <w:rsid w:val="004A1044"/>
    <w:rsid w:val="004A1EC1"/>
    <w:rsid w:val="004A2B11"/>
    <w:rsid w:val="004A31F2"/>
    <w:rsid w:val="004A393C"/>
    <w:rsid w:val="004A3B5D"/>
    <w:rsid w:val="004A4A20"/>
    <w:rsid w:val="004A5139"/>
    <w:rsid w:val="004A555E"/>
    <w:rsid w:val="004A6883"/>
    <w:rsid w:val="004A768C"/>
    <w:rsid w:val="004A769C"/>
    <w:rsid w:val="004A79B3"/>
    <w:rsid w:val="004B089D"/>
    <w:rsid w:val="004B1E67"/>
    <w:rsid w:val="004B248C"/>
    <w:rsid w:val="004B2887"/>
    <w:rsid w:val="004B28D5"/>
    <w:rsid w:val="004B2BE0"/>
    <w:rsid w:val="004B2EF4"/>
    <w:rsid w:val="004B3316"/>
    <w:rsid w:val="004B355E"/>
    <w:rsid w:val="004B4BD3"/>
    <w:rsid w:val="004B50F3"/>
    <w:rsid w:val="004B5182"/>
    <w:rsid w:val="004B5294"/>
    <w:rsid w:val="004B580C"/>
    <w:rsid w:val="004B5CAD"/>
    <w:rsid w:val="004B5CE9"/>
    <w:rsid w:val="004B697F"/>
    <w:rsid w:val="004B7249"/>
    <w:rsid w:val="004B7452"/>
    <w:rsid w:val="004B755D"/>
    <w:rsid w:val="004B765E"/>
    <w:rsid w:val="004B7A9B"/>
    <w:rsid w:val="004C1888"/>
    <w:rsid w:val="004C19BE"/>
    <w:rsid w:val="004C2252"/>
    <w:rsid w:val="004C249B"/>
    <w:rsid w:val="004C3266"/>
    <w:rsid w:val="004C34AB"/>
    <w:rsid w:val="004C3D75"/>
    <w:rsid w:val="004C3E7F"/>
    <w:rsid w:val="004C4086"/>
    <w:rsid w:val="004C59D1"/>
    <w:rsid w:val="004C5D4E"/>
    <w:rsid w:val="004C5DF3"/>
    <w:rsid w:val="004C63D1"/>
    <w:rsid w:val="004C647B"/>
    <w:rsid w:val="004C71FF"/>
    <w:rsid w:val="004C7880"/>
    <w:rsid w:val="004C7A2D"/>
    <w:rsid w:val="004D0A98"/>
    <w:rsid w:val="004D10B3"/>
    <w:rsid w:val="004D1481"/>
    <w:rsid w:val="004D1717"/>
    <w:rsid w:val="004D1A77"/>
    <w:rsid w:val="004D2528"/>
    <w:rsid w:val="004D26C7"/>
    <w:rsid w:val="004D3061"/>
    <w:rsid w:val="004D30FB"/>
    <w:rsid w:val="004D3666"/>
    <w:rsid w:val="004D4029"/>
    <w:rsid w:val="004D4559"/>
    <w:rsid w:val="004D49E3"/>
    <w:rsid w:val="004D5892"/>
    <w:rsid w:val="004D6853"/>
    <w:rsid w:val="004D7643"/>
    <w:rsid w:val="004D7841"/>
    <w:rsid w:val="004D7F96"/>
    <w:rsid w:val="004E055E"/>
    <w:rsid w:val="004E06F5"/>
    <w:rsid w:val="004E09CB"/>
    <w:rsid w:val="004E21D8"/>
    <w:rsid w:val="004E2245"/>
    <w:rsid w:val="004E23E7"/>
    <w:rsid w:val="004E2814"/>
    <w:rsid w:val="004E2866"/>
    <w:rsid w:val="004E290E"/>
    <w:rsid w:val="004E29C9"/>
    <w:rsid w:val="004E2F50"/>
    <w:rsid w:val="004E31FB"/>
    <w:rsid w:val="004E3929"/>
    <w:rsid w:val="004E43E4"/>
    <w:rsid w:val="004E446A"/>
    <w:rsid w:val="004E4933"/>
    <w:rsid w:val="004E4C23"/>
    <w:rsid w:val="004E4DFF"/>
    <w:rsid w:val="004E4E62"/>
    <w:rsid w:val="004E5386"/>
    <w:rsid w:val="004E5C01"/>
    <w:rsid w:val="004E5CF6"/>
    <w:rsid w:val="004E5DE6"/>
    <w:rsid w:val="004E746F"/>
    <w:rsid w:val="004F0473"/>
    <w:rsid w:val="004F115A"/>
    <w:rsid w:val="004F1202"/>
    <w:rsid w:val="004F137B"/>
    <w:rsid w:val="004F17E5"/>
    <w:rsid w:val="004F18A2"/>
    <w:rsid w:val="004F1901"/>
    <w:rsid w:val="004F190F"/>
    <w:rsid w:val="004F2443"/>
    <w:rsid w:val="004F27CC"/>
    <w:rsid w:val="004F27E5"/>
    <w:rsid w:val="004F2B91"/>
    <w:rsid w:val="004F3DA8"/>
    <w:rsid w:val="004F44AE"/>
    <w:rsid w:val="004F44D0"/>
    <w:rsid w:val="004F4E31"/>
    <w:rsid w:val="004F5398"/>
    <w:rsid w:val="004F69B1"/>
    <w:rsid w:val="004F6DA6"/>
    <w:rsid w:val="004F6FA1"/>
    <w:rsid w:val="004F784E"/>
    <w:rsid w:val="004F78D9"/>
    <w:rsid w:val="004F7C80"/>
    <w:rsid w:val="004F7CCE"/>
    <w:rsid w:val="004F7D79"/>
    <w:rsid w:val="004F7E3B"/>
    <w:rsid w:val="005003F2"/>
    <w:rsid w:val="00500CFE"/>
    <w:rsid w:val="00501614"/>
    <w:rsid w:val="00501D2C"/>
    <w:rsid w:val="005023EB"/>
    <w:rsid w:val="00502473"/>
    <w:rsid w:val="00502711"/>
    <w:rsid w:val="0050272E"/>
    <w:rsid w:val="005027B1"/>
    <w:rsid w:val="005030EE"/>
    <w:rsid w:val="00503D6B"/>
    <w:rsid w:val="00503DEE"/>
    <w:rsid w:val="00504AA8"/>
    <w:rsid w:val="0050512E"/>
    <w:rsid w:val="0050515C"/>
    <w:rsid w:val="005054E8"/>
    <w:rsid w:val="00505F0E"/>
    <w:rsid w:val="005069A1"/>
    <w:rsid w:val="0050731C"/>
    <w:rsid w:val="00510762"/>
    <w:rsid w:val="005107BF"/>
    <w:rsid w:val="00511D9B"/>
    <w:rsid w:val="00512AE3"/>
    <w:rsid w:val="00512CCC"/>
    <w:rsid w:val="00513057"/>
    <w:rsid w:val="00514404"/>
    <w:rsid w:val="005144E1"/>
    <w:rsid w:val="00514811"/>
    <w:rsid w:val="00514F9E"/>
    <w:rsid w:val="0051514D"/>
    <w:rsid w:val="0051588F"/>
    <w:rsid w:val="0051623B"/>
    <w:rsid w:val="005169FD"/>
    <w:rsid w:val="005173A3"/>
    <w:rsid w:val="005176F7"/>
    <w:rsid w:val="00517A06"/>
    <w:rsid w:val="005205D0"/>
    <w:rsid w:val="00520EEF"/>
    <w:rsid w:val="00521455"/>
    <w:rsid w:val="005214D4"/>
    <w:rsid w:val="00521BE6"/>
    <w:rsid w:val="00522100"/>
    <w:rsid w:val="00522E0D"/>
    <w:rsid w:val="00523E84"/>
    <w:rsid w:val="00523F62"/>
    <w:rsid w:val="005251E5"/>
    <w:rsid w:val="00525822"/>
    <w:rsid w:val="0052619D"/>
    <w:rsid w:val="0052672A"/>
    <w:rsid w:val="0052712A"/>
    <w:rsid w:val="005272AA"/>
    <w:rsid w:val="00527834"/>
    <w:rsid w:val="00527877"/>
    <w:rsid w:val="005278BB"/>
    <w:rsid w:val="00527FA7"/>
    <w:rsid w:val="005300B9"/>
    <w:rsid w:val="005303DF"/>
    <w:rsid w:val="00530B5A"/>
    <w:rsid w:val="00531E05"/>
    <w:rsid w:val="005325D4"/>
    <w:rsid w:val="00532691"/>
    <w:rsid w:val="00532C00"/>
    <w:rsid w:val="00532D57"/>
    <w:rsid w:val="00532D9F"/>
    <w:rsid w:val="005330C1"/>
    <w:rsid w:val="0053327F"/>
    <w:rsid w:val="00533BC8"/>
    <w:rsid w:val="0053430B"/>
    <w:rsid w:val="00534BCA"/>
    <w:rsid w:val="0053519C"/>
    <w:rsid w:val="005359AF"/>
    <w:rsid w:val="00536698"/>
    <w:rsid w:val="00536EBE"/>
    <w:rsid w:val="0054017B"/>
    <w:rsid w:val="00540FC8"/>
    <w:rsid w:val="005416D6"/>
    <w:rsid w:val="00541C53"/>
    <w:rsid w:val="005423A1"/>
    <w:rsid w:val="0054247B"/>
    <w:rsid w:val="0054254F"/>
    <w:rsid w:val="00543212"/>
    <w:rsid w:val="005434B3"/>
    <w:rsid w:val="005442D8"/>
    <w:rsid w:val="00544BD3"/>
    <w:rsid w:val="005450CC"/>
    <w:rsid w:val="005453D0"/>
    <w:rsid w:val="00545786"/>
    <w:rsid w:val="00545A68"/>
    <w:rsid w:val="00545DE5"/>
    <w:rsid w:val="00546D87"/>
    <w:rsid w:val="00547C21"/>
    <w:rsid w:val="005501ED"/>
    <w:rsid w:val="00550E88"/>
    <w:rsid w:val="00550FEE"/>
    <w:rsid w:val="0055192E"/>
    <w:rsid w:val="00552557"/>
    <w:rsid w:val="0055269C"/>
    <w:rsid w:val="00552775"/>
    <w:rsid w:val="00553A69"/>
    <w:rsid w:val="00553BFE"/>
    <w:rsid w:val="00553C70"/>
    <w:rsid w:val="005546B4"/>
    <w:rsid w:val="00554FF5"/>
    <w:rsid w:val="005560E5"/>
    <w:rsid w:val="005563DF"/>
    <w:rsid w:val="00556432"/>
    <w:rsid w:val="00556458"/>
    <w:rsid w:val="005565E9"/>
    <w:rsid w:val="00560783"/>
    <w:rsid w:val="00560D0A"/>
    <w:rsid w:val="00561544"/>
    <w:rsid w:val="00561D39"/>
    <w:rsid w:val="00562417"/>
    <w:rsid w:val="00562668"/>
    <w:rsid w:val="00562754"/>
    <w:rsid w:val="0056295D"/>
    <w:rsid w:val="00562D81"/>
    <w:rsid w:val="005634DB"/>
    <w:rsid w:val="00563933"/>
    <w:rsid w:val="00563A6F"/>
    <w:rsid w:val="00563C55"/>
    <w:rsid w:val="0056505E"/>
    <w:rsid w:val="00565A71"/>
    <w:rsid w:val="00565BEB"/>
    <w:rsid w:val="00566351"/>
    <w:rsid w:val="005666CC"/>
    <w:rsid w:val="00566B6D"/>
    <w:rsid w:val="00566F08"/>
    <w:rsid w:val="00566F53"/>
    <w:rsid w:val="005672B5"/>
    <w:rsid w:val="00567D2C"/>
    <w:rsid w:val="00570381"/>
    <w:rsid w:val="00570DAB"/>
    <w:rsid w:val="00571094"/>
    <w:rsid w:val="005714E5"/>
    <w:rsid w:val="0057180C"/>
    <w:rsid w:val="00571CDD"/>
    <w:rsid w:val="0057255D"/>
    <w:rsid w:val="00572BCE"/>
    <w:rsid w:val="00572C68"/>
    <w:rsid w:val="00572CA4"/>
    <w:rsid w:val="00572FCF"/>
    <w:rsid w:val="00573333"/>
    <w:rsid w:val="00573527"/>
    <w:rsid w:val="00573954"/>
    <w:rsid w:val="00573E70"/>
    <w:rsid w:val="00575446"/>
    <w:rsid w:val="00575AE3"/>
    <w:rsid w:val="00575D43"/>
    <w:rsid w:val="00576E81"/>
    <w:rsid w:val="0057788B"/>
    <w:rsid w:val="00577A43"/>
    <w:rsid w:val="00577E68"/>
    <w:rsid w:val="005802A3"/>
    <w:rsid w:val="0058054F"/>
    <w:rsid w:val="005805B6"/>
    <w:rsid w:val="0058146E"/>
    <w:rsid w:val="005815BF"/>
    <w:rsid w:val="00581854"/>
    <w:rsid w:val="00581E58"/>
    <w:rsid w:val="00582AF6"/>
    <w:rsid w:val="0058313A"/>
    <w:rsid w:val="00583EF7"/>
    <w:rsid w:val="00583F22"/>
    <w:rsid w:val="0058405A"/>
    <w:rsid w:val="005842C1"/>
    <w:rsid w:val="00584491"/>
    <w:rsid w:val="00584812"/>
    <w:rsid w:val="00584905"/>
    <w:rsid w:val="00584B3D"/>
    <w:rsid w:val="00584F95"/>
    <w:rsid w:val="00585541"/>
    <w:rsid w:val="00586C92"/>
    <w:rsid w:val="005871BD"/>
    <w:rsid w:val="0058721E"/>
    <w:rsid w:val="00587572"/>
    <w:rsid w:val="00590453"/>
    <w:rsid w:val="0059051E"/>
    <w:rsid w:val="00590E0D"/>
    <w:rsid w:val="005911C9"/>
    <w:rsid w:val="005915C8"/>
    <w:rsid w:val="00591A83"/>
    <w:rsid w:val="00591CBB"/>
    <w:rsid w:val="00591E7A"/>
    <w:rsid w:val="005923A5"/>
    <w:rsid w:val="005928F5"/>
    <w:rsid w:val="00593159"/>
    <w:rsid w:val="00593565"/>
    <w:rsid w:val="005952E8"/>
    <w:rsid w:val="0059547A"/>
    <w:rsid w:val="00595690"/>
    <w:rsid w:val="00595CB8"/>
    <w:rsid w:val="00597BE1"/>
    <w:rsid w:val="00597F79"/>
    <w:rsid w:val="005A08B9"/>
    <w:rsid w:val="005A0CF3"/>
    <w:rsid w:val="005A1152"/>
    <w:rsid w:val="005A14FC"/>
    <w:rsid w:val="005A268F"/>
    <w:rsid w:val="005A2DBE"/>
    <w:rsid w:val="005A3483"/>
    <w:rsid w:val="005A352E"/>
    <w:rsid w:val="005A360B"/>
    <w:rsid w:val="005A39DD"/>
    <w:rsid w:val="005A3E20"/>
    <w:rsid w:val="005A3E54"/>
    <w:rsid w:val="005A3F19"/>
    <w:rsid w:val="005A4605"/>
    <w:rsid w:val="005A4A40"/>
    <w:rsid w:val="005A4EF7"/>
    <w:rsid w:val="005A5EA0"/>
    <w:rsid w:val="005A5FAE"/>
    <w:rsid w:val="005A672E"/>
    <w:rsid w:val="005A74D4"/>
    <w:rsid w:val="005A74E9"/>
    <w:rsid w:val="005A7B48"/>
    <w:rsid w:val="005A7BF8"/>
    <w:rsid w:val="005B0625"/>
    <w:rsid w:val="005B09E6"/>
    <w:rsid w:val="005B1A61"/>
    <w:rsid w:val="005B1B8E"/>
    <w:rsid w:val="005B21EC"/>
    <w:rsid w:val="005B23DB"/>
    <w:rsid w:val="005B295B"/>
    <w:rsid w:val="005B2EE1"/>
    <w:rsid w:val="005B33F8"/>
    <w:rsid w:val="005B3641"/>
    <w:rsid w:val="005B3F15"/>
    <w:rsid w:val="005B5549"/>
    <w:rsid w:val="005B59A4"/>
    <w:rsid w:val="005B5CE9"/>
    <w:rsid w:val="005B7A2D"/>
    <w:rsid w:val="005B7F30"/>
    <w:rsid w:val="005C0D0E"/>
    <w:rsid w:val="005C185C"/>
    <w:rsid w:val="005C246A"/>
    <w:rsid w:val="005C294F"/>
    <w:rsid w:val="005C2CBB"/>
    <w:rsid w:val="005C3226"/>
    <w:rsid w:val="005C33C7"/>
    <w:rsid w:val="005C3516"/>
    <w:rsid w:val="005C3DF4"/>
    <w:rsid w:val="005C46B4"/>
    <w:rsid w:val="005C47F4"/>
    <w:rsid w:val="005C577C"/>
    <w:rsid w:val="005C5E7E"/>
    <w:rsid w:val="005C60EB"/>
    <w:rsid w:val="005C630A"/>
    <w:rsid w:val="005C6B55"/>
    <w:rsid w:val="005C7483"/>
    <w:rsid w:val="005C74CB"/>
    <w:rsid w:val="005C788A"/>
    <w:rsid w:val="005C7AAD"/>
    <w:rsid w:val="005D04EA"/>
    <w:rsid w:val="005D100C"/>
    <w:rsid w:val="005D138A"/>
    <w:rsid w:val="005D13C3"/>
    <w:rsid w:val="005D2571"/>
    <w:rsid w:val="005D263D"/>
    <w:rsid w:val="005D2752"/>
    <w:rsid w:val="005D36ED"/>
    <w:rsid w:val="005D44A1"/>
    <w:rsid w:val="005D4AAA"/>
    <w:rsid w:val="005D4BC9"/>
    <w:rsid w:val="005D52F4"/>
    <w:rsid w:val="005D5B3B"/>
    <w:rsid w:val="005D5BDA"/>
    <w:rsid w:val="005D63E3"/>
    <w:rsid w:val="005D6FA9"/>
    <w:rsid w:val="005D70A3"/>
    <w:rsid w:val="005D76F8"/>
    <w:rsid w:val="005E00C3"/>
    <w:rsid w:val="005E1AD3"/>
    <w:rsid w:val="005E2387"/>
    <w:rsid w:val="005E2BAE"/>
    <w:rsid w:val="005E2CCB"/>
    <w:rsid w:val="005E2E5B"/>
    <w:rsid w:val="005E3A9C"/>
    <w:rsid w:val="005E3C43"/>
    <w:rsid w:val="005E441F"/>
    <w:rsid w:val="005E5E04"/>
    <w:rsid w:val="005E6CA1"/>
    <w:rsid w:val="005E6FFA"/>
    <w:rsid w:val="005E72DD"/>
    <w:rsid w:val="005E7B12"/>
    <w:rsid w:val="005F051E"/>
    <w:rsid w:val="005F0642"/>
    <w:rsid w:val="005F0CA5"/>
    <w:rsid w:val="005F100F"/>
    <w:rsid w:val="005F12B8"/>
    <w:rsid w:val="005F1D4D"/>
    <w:rsid w:val="005F225B"/>
    <w:rsid w:val="005F26AF"/>
    <w:rsid w:val="005F26BD"/>
    <w:rsid w:val="005F2B89"/>
    <w:rsid w:val="005F2C45"/>
    <w:rsid w:val="005F2EF3"/>
    <w:rsid w:val="005F34D5"/>
    <w:rsid w:val="005F3531"/>
    <w:rsid w:val="005F39C7"/>
    <w:rsid w:val="005F3E18"/>
    <w:rsid w:val="005F3FEB"/>
    <w:rsid w:val="005F4219"/>
    <w:rsid w:val="005F45C8"/>
    <w:rsid w:val="005F4C60"/>
    <w:rsid w:val="005F5393"/>
    <w:rsid w:val="005F5E85"/>
    <w:rsid w:val="005F607A"/>
    <w:rsid w:val="005F69B4"/>
    <w:rsid w:val="005F6CF4"/>
    <w:rsid w:val="005F6F98"/>
    <w:rsid w:val="005F7D21"/>
    <w:rsid w:val="006005F3"/>
    <w:rsid w:val="00600636"/>
    <w:rsid w:val="00600A7C"/>
    <w:rsid w:val="00600F3B"/>
    <w:rsid w:val="00601064"/>
    <w:rsid w:val="00601D4D"/>
    <w:rsid w:val="00601E83"/>
    <w:rsid w:val="00601F05"/>
    <w:rsid w:val="006024A0"/>
    <w:rsid w:val="00602D8E"/>
    <w:rsid w:val="006032AB"/>
    <w:rsid w:val="00603FB3"/>
    <w:rsid w:val="00604223"/>
    <w:rsid w:val="0060437D"/>
    <w:rsid w:val="00605428"/>
    <w:rsid w:val="0060549F"/>
    <w:rsid w:val="00605678"/>
    <w:rsid w:val="006069B4"/>
    <w:rsid w:val="00606A0B"/>
    <w:rsid w:val="00607D8E"/>
    <w:rsid w:val="006101AC"/>
    <w:rsid w:val="00610571"/>
    <w:rsid w:val="00610C24"/>
    <w:rsid w:val="00610E14"/>
    <w:rsid w:val="0061104C"/>
    <w:rsid w:val="006111DB"/>
    <w:rsid w:val="00611264"/>
    <w:rsid w:val="00611332"/>
    <w:rsid w:val="00611796"/>
    <w:rsid w:val="00611CC8"/>
    <w:rsid w:val="00611CEB"/>
    <w:rsid w:val="006126B9"/>
    <w:rsid w:val="006128F0"/>
    <w:rsid w:val="00612D72"/>
    <w:rsid w:val="00613478"/>
    <w:rsid w:val="006135A3"/>
    <w:rsid w:val="00614236"/>
    <w:rsid w:val="006145A3"/>
    <w:rsid w:val="00614D1C"/>
    <w:rsid w:val="0061570F"/>
    <w:rsid w:val="00615B99"/>
    <w:rsid w:val="00615C65"/>
    <w:rsid w:val="00615DA4"/>
    <w:rsid w:val="00615DCA"/>
    <w:rsid w:val="00616C7D"/>
    <w:rsid w:val="00617308"/>
    <w:rsid w:val="00617787"/>
    <w:rsid w:val="0061778B"/>
    <w:rsid w:val="006203D3"/>
    <w:rsid w:val="006207F9"/>
    <w:rsid w:val="00620850"/>
    <w:rsid w:val="0062156E"/>
    <w:rsid w:val="00621DB6"/>
    <w:rsid w:val="00622CBA"/>
    <w:rsid w:val="00622FB9"/>
    <w:rsid w:val="006232DF"/>
    <w:rsid w:val="00623CFD"/>
    <w:rsid w:val="00624858"/>
    <w:rsid w:val="00625121"/>
    <w:rsid w:val="006254CA"/>
    <w:rsid w:val="006256C3"/>
    <w:rsid w:val="006266E1"/>
    <w:rsid w:val="00626829"/>
    <w:rsid w:val="00626D91"/>
    <w:rsid w:val="006277CB"/>
    <w:rsid w:val="00630693"/>
    <w:rsid w:val="00630B9D"/>
    <w:rsid w:val="00630C95"/>
    <w:rsid w:val="0063112F"/>
    <w:rsid w:val="00631A44"/>
    <w:rsid w:val="00631C1E"/>
    <w:rsid w:val="00632C49"/>
    <w:rsid w:val="00632EEE"/>
    <w:rsid w:val="006331AA"/>
    <w:rsid w:val="006332DD"/>
    <w:rsid w:val="006337E2"/>
    <w:rsid w:val="006339E6"/>
    <w:rsid w:val="00634494"/>
    <w:rsid w:val="006345A9"/>
    <w:rsid w:val="006346E2"/>
    <w:rsid w:val="00635415"/>
    <w:rsid w:val="006354D1"/>
    <w:rsid w:val="00635518"/>
    <w:rsid w:val="00635682"/>
    <w:rsid w:val="0063663B"/>
    <w:rsid w:val="00637130"/>
    <w:rsid w:val="0063745A"/>
    <w:rsid w:val="006374FB"/>
    <w:rsid w:val="006375A6"/>
    <w:rsid w:val="0063781C"/>
    <w:rsid w:val="0063788F"/>
    <w:rsid w:val="00637AFF"/>
    <w:rsid w:val="00640150"/>
    <w:rsid w:val="006402C7"/>
    <w:rsid w:val="006409EC"/>
    <w:rsid w:val="00641990"/>
    <w:rsid w:val="00642519"/>
    <w:rsid w:val="00642D65"/>
    <w:rsid w:val="00642FE0"/>
    <w:rsid w:val="00643488"/>
    <w:rsid w:val="00644518"/>
    <w:rsid w:val="0064487B"/>
    <w:rsid w:val="00645558"/>
    <w:rsid w:val="00645624"/>
    <w:rsid w:val="00645E85"/>
    <w:rsid w:val="00645F27"/>
    <w:rsid w:val="00646225"/>
    <w:rsid w:val="006463ED"/>
    <w:rsid w:val="00647FF8"/>
    <w:rsid w:val="00650385"/>
    <w:rsid w:val="00650D4B"/>
    <w:rsid w:val="00650DB2"/>
    <w:rsid w:val="00650E85"/>
    <w:rsid w:val="00650F01"/>
    <w:rsid w:val="00651F95"/>
    <w:rsid w:val="0065259C"/>
    <w:rsid w:val="00653914"/>
    <w:rsid w:val="00653B35"/>
    <w:rsid w:val="00653DCB"/>
    <w:rsid w:val="00654354"/>
    <w:rsid w:val="0065437F"/>
    <w:rsid w:val="006548C7"/>
    <w:rsid w:val="00654A90"/>
    <w:rsid w:val="00655C0F"/>
    <w:rsid w:val="00656137"/>
    <w:rsid w:val="006568E0"/>
    <w:rsid w:val="00656D71"/>
    <w:rsid w:val="00656E89"/>
    <w:rsid w:val="00657045"/>
    <w:rsid w:val="00657A67"/>
    <w:rsid w:val="006600F0"/>
    <w:rsid w:val="006602F1"/>
    <w:rsid w:val="0066117B"/>
    <w:rsid w:val="0066167C"/>
    <w:rsid w:val="00661B1A"/>
    <w:rsid w:val="006620C5"/>
    <w:rsid w:val="00662283"/>
    <w:rsid w:val="006622FF"/>
    <w:rsid w:val="006625CB"/>
    <w:rsid w:val="006628FF"/>
    <w:rsid w:val="00662FBE"/>
    <w:rsid w:val="006637F7"/>
    <w:rsid w:val="00663913"/>
    <w:rsid w:val="00664E59"/>
    <w:rsid w:val="006652AD"/>
    <w:rsid w:val="006652E3"/>
    <w:rsid w:val="006655CF"/>
    <w:rsid w:val="006655EE"/>
    <w:rsid w:val="006659FC"/>
    <w:rsid w:val="00665BBE"/>
    <w:rsid w:val="00666737"/>
    <w:rsid w:val="00666C45"/>
    <w:rsid w:val="00666CC0"/>
    <w:rsid w:val="00666FA8"/>
    <w:rsid w:val="0066737A"/>
    <w:rsid w:val="00667431"/>
    <w:rsid w:val="00667594"/>
    <w:rsid w:val="00667596"/>
    <w:rsid w:val="0066795A"/>
    <w:rsid w:val="00667B94"/>
    <w:rsid w:val="00667D30"/>
    <w:rsid w:val="00670651"/>
    <w:rsid w:val="00671329"/>
    <w:rsid w:val="0067137B"/>
    <w:rsid w:val="00671C4B"/>
    <w:rsid w:val="00671E0C"/>
    <w:rsid w:val="006723D6"/>
    <w:rsid w:val="006727A7"/>
    <w:rsid w:val="00672849"/>
    <w:rsid w:val="00672E97"/>
    <w:rsid w:val="00673C62"/>
    <w:rsid w:val="00673C70"/>
    <w:rsid w:val="00673E2C"/>
    <w:rsid w:val="006741D8"/>
    <w:rsid w:val="006742F1"/>
    <w:rsid w:val="00674B7C"/>
    <w:rsid w:val="006755AE"/>
    <w:rsid w:val="00675A98"/>
    <w:rsid w:val="0067781F"/>
    <w:rsid w:val="00677820"/>
    <w:rsid w:val="0068011F"/>
    <w:rsid w:val="00680380"/>
    <w:rsid w:val="00680428"/>
    <w:rsid w:val="006807E2"/>
    <w:rsid w:val="0068099C"/>
    <w:rsid w:val="00680D41"/>
    <w:rsid w:val="00681663"/>
    <w:rsid w:val="00681B66"/>
    <w:rsid w:val="00681E02"/>
    <w:rsid w:val="006824CE"/>
    <w:rsid w:val="00682E77"/>
    <w:rsid w:val="006831F6"/>
    <w:rsid w:val="00683D52"/>
    <w:rsid w:val="0068400A"/>
    <w:rsid w:val="0068415D"/>
    <w:rsid w:val="006844CF"/>
    <w:rsid w:val="00684709"/>
    <w:rsid w:val="00685364"/>
    <w:rsid w:val="0068551F"/>
    <w:rsid w:val="0068584D"/>
    <w:rsid w:val="00686019"/>
    <w:rsid w:val="006860BE"/>
    <w:rsid w:val="006864C8"/>
    <w:rsid w:val="00686855"/>
    <w:rsid w:val="00687390"/>
    <w:rsid w:val="006874E0"/>
    <w:rsid w:val="00687F7B"/>
    <w:rsid w:val="00687FA7"/>
    <w:rsid w:val="006903B4"/>
    <w:rsid w:val="0069152E"/>
    <w:rsid w:val="00691555"/>
    <w:rsid w:val="0069173F"/>
    <w:rsid w:val="006920F1"/>
    <w:rsid w:val="00692328"/>
    <w:rsid w:val="006923D5"/>
    <w:rsid w:val="00692EE9"/>
    <w:rsid w:val="00693014"/>
    <w:rsid w:val="006941F7"/>
    <w:rsid w:val="00694A37"/>
    <w:rsid w:val="006953BD"/>
    <w:rsid w:val="00695E41"/>
    <w:rsid w:val="00696C44"/>
    <w:rsid w:val="00697284"/>
    <w:rsid w:val="00697E96"/>
    <w:rsid w:val="006A0533"/>
    <w:rsid w:val="006A084C"/>
    <w:rsid w:val="006A1729"/>
    <w:rsid w:val="006A1871"/>
    <w:rsid w:val="006A221D"/>
    <w:rsid w:val="006A2954"/>
    <w:rsid w:val="006A3155"/>
    <w:rsid w:val="006A3235"/>
    <w:rsid w:val="006A38BD"/>
    <w:rsid w:val="006A3972"/>
    <w:rsid w:val="006A3A9E"/>
    <w:rsid w:val="006A3DFB"/>
    <w:rsid w:val="006A40A8"/>
    <w:rsid w:val="006A4796"/>
    <w:rsid w:val="006A4D89"/>
    <w:rsid w:val="006A55CC"/>
    <w:rsid w:val="006A5C33"/>
    <w:rsid w:val="006A5F3F"/>
    <w:rsid w:val="006A5F80"/>
    <w:rsid w:val="006A7644"/>
    <w:rsid w:val="006B036D"/>
    <w:rsid w:val="006B048E"/>
    <w:rsid w:val="006B196A"/>
    <w:rsid w:val="006B1DDB"/>
    <w:rsid w:val="006B24DC"/>
    <w:rsid w:val="006B3126"/>
    <w:rsid w:val="006B3273"/>
    <w:rsid w:val="006B3EDC"/>
    <w:rsid w:val="006B3F21"/>
    <w:rsid w:val="006B55E0"/>
    <w:rsid w:val="006B56F1"/>
    <w:rsid w:val="006B58DE"/>
    <w:rsid w:val="006B6A8C"/>
    <w:rsid w:val="006B70D5"/>
    <w:rsid w:val="006B7270"/>
    <w:rsid w:val="006B79A1"/>
    <w:rsid w:val="006C050D"/>
    <w:rsid w:val="006C1A35"/>
    <w:rsid w:val="006C2C76"/>
    <w:rsid w:val="006C32D9"/>
    <w:rsid w:val="006C3DC5"/>
    <w:rsid w:val="006C3EA7"/>
    <w:rsid w:val="006C3FDB"/>
    <w:rsid w:val="006C5846"/>
    <w:rsid w:val="006C70A5"/>
    <w:rsid w:val="006C7113"/>
    <w:rsid w:val="006C7856"/>
    <w:rsid w:val="006C7E53"/>
    <w:rsid w:val="006C7EF2"/>
    <w:rsid w:val="006D027F"/>
    <w:rsid w:val="006D0300"/>
    <w:rsid w:val="006D0DB4"/>
    <w:rsid w:val="006D0E0A"/>
    <w:rsid w:val="006D10A7"/>
    <w:rsid w:val="006D1E10"/>
    <w:rsid w:val="006D20DE"/>
    <w:rsid w:val="006D249F"/>
    <w:rsid w:val="006D2657"/>
    <w:rsid w:val="006D26F0"/>
    <w:rsid w:val="006D384D"/>
    <w:rsid w:val="006D3A96"/>
    <w:rsid w:val="006D4BAB"/>
    <w:rsid w:val="006D4DF8"/>
    <w:rsid w:val="006D6727"/>
    <w:rsid w:val="006D6E90"/>
    <w:rsid w:val="006D7192"/>
    <w:rsid w:val="006D7299"/>
    <w:rsid w:val="006D74A2"/>
    <w:rsid w:val="006D7C78"/>
    <w:rsid w:val="006E0093"/>
    <w:rsid w:val="006E0592"/>
    <w:rsid w:val="006E0A16"/>
    <w:rsid w:val="006E0BEF"/>
    <w:rsid w:val="006E0D4E"/>
    <w:rsid w:val="006E0FB0"/>
    <w:rsid w:val="006E138E"/>
    <w:rsid w:val="006E153A"/>
    <w:rsid w:val="006E1A78"/>
    <w:rsid w:val="006E1D2F"/>
    <w:rsid w:val="006E2412"/>
    <w:rsid w:val="006E424E"/>
    <w:rsid w:val="006E43A2"/>
    <w:rsid w:val="006E5016"/>
    <w:rsid w:val="006E5044"/>
    <w:rsid w:val="006E59DA"/>
    <w:rsid w:val="006E5FCA"/>
    <w:rsid w:val="006E6259"/>
    <w:rsid w:val="006E63C3"/>
    <w:rsid w:val="006E6F49"/>
    <w:rsid w:val="006E7441"/>
    <w:rsid w:val="006E7732"/>
    <w:rsid w:val="006E7AD8"/>
    <w:rsid w:val="006F0758"/>
    <w:rsid w:val="006F0BD1"/>
    <w:rsid w:val="006F0C77"/>
    <w:rsid w:val="006F0D54"/>
    <w:rsid w:val="006F12D0"/>
    <w:rsid w:val="006F19BD"/>
    <w:rsid w:val="006F1F4D"/>
    <w:rsid w:val="006F2152"/>
    <w:rsid w:val="006F2197"/>
    <w:rsid w:val="006F231A"/>
    <w:rsid w:val="006F25CF"/>
    <w:rsid w:val="006F37B6"/>
    <w:rsid w:val="006F482C"/>
    <w:rsid w:val="006F4A76"/>
    <w:rsid w:val="006F5AC5"/>
    <w:rsid w:val="006F7273"/>
    <w:rsid w:val="006F74C1"/>
    <w:rsid w:val="006F7615"/>
    <w:rsid w:val="006F7AE7"/>
    <w:rsid w:val="006F7F06"/>
    <w:rsid w:val="00700827"/>
    <w:rsid w:val="00700E2D"/>
    <w:rsid w:val="007014B8"/>
    <w:rsid w:val="00701F28"/>
    <w:rsid w:val="007021AD"/>
    <w:rsid w:val="0070262A"/>
    <w:rsid w:val="007026E0"/>
    <w:rsid w:val="007028A2"/>
    <w:rsid w:val="00703407"/>
    <w:rsid w:val="0070343F"/>
    <w:rsid w:val="0070510E"/>
    <w:rsid w:val="0070588C"/>
    <w:rsid w:val="00705B8E"/>
    <w:rsid w:val="00705BAD"/>
    <w:rsid w:val="00705C4B"/>
    <w:rsid w:val="0070603D"/>
    <w:rsid w:val="0070717C"/>
    <w:rsid w:val="0070726F"/>
    <w:rsid w:val="00707366"/>
    <w:rsid w:val="007076E9"/>
    <w:rsid w:val="00707BD6"/>
    <w:rsid w:val="00707DEC"/>
    <w:rsid w:val="00707F04"/>
    <w:rsid w:val="00707FD1"/>
    <w:rsid w:val="0071033A"/>
    <w:rsid w:val="007107FE"/>
    <w:rsid w:val="00710F2A"/>
    <w:rsid w:val="00711047"/>
    <w:rsid w:val="00711510"/>
    <w:rsid w:val="00711D9D"/>
    <w:rsid w:val="00712327"/>
    <w:rsid w:val="00712A62"/>
    <w:rsid w:val="00712A65"/>
    <w:rsid w:val="00712C22"/>
    <w:rsid w:val="00712C26"/>
    <w:rsid w:val="007140ED"/>
    <w:rsid w:val="007142E8"/>
    <w:rsid w:val="007144C4"/>
    <w:rsid w:val="00714C25"/>
    <w:rsid w:val="00714FB4"/>
    <w:rsid w:val="00715153"/>
    <w:rsid w:val="0071573E"/>
    <w:rsid w:val="00716736"/>
    <w:rsid w:val="00716738"/>
    <w:rsid w:val="00716A2D"/>
    <w:rsid w:val="00717166"/>
    <w:rsid w:val="0071737F"/>
    <w:rsid w:val="007173B6"/>
    <w:rsid w:val="00717878"/>
    <w:rsid w:val="00717B60"/>
    <w:rsid w:val="007202CA"/>
    <w:rsid w:val="00720787"/>
    <w:rsid w:val="00721FF2"/>
    <w:rsid w:val="0072237D"/>
    <w:rsid w:val="00723313"/>
    <w:rsid w:val="00723764"/>
    <w:rsid w:val="00723976"/>
    <w:rsid w:val="00724CC8"/>
    <w:rsid w:val="00724E95"/>
    <w:rsid w:val="00725353"/>
    <w:rsid w:val="007257E4"/>
    <w:rsid w:val="007258A8"/>
    <w:rsid w:val="0072678B"/>
    <w:rsid w:val="007267C1"/>
    <w:rsid w:val="00726D34"/>
    <w:rsid w:val="0072747F"/>
    <w:rsid w:val="00730BD7"/>
    <w:rsid w:val="00731BAB"/>
    <w:rsid w:val="0073240B"/>
    <w:rsid w:val="00732C00"/>
    <w:rsid w:val="00732EE0"/>
    <w:rsid w:val="00733512"/>
    <w:rsid w:val="007344C2"/>
    <w:rsid w:val="00734835"/>
    <w:rsid w:val="00734D29"/>
    <w:rsid w:val="00735CE9"/>
    <w:rsid w:val="00735FDA"/>
    <w:rsid w:val="007362C7"/>
    <w:rsid w:val="0073699E"/>
    <w:rsid w:val="00736B2E"/>
    <w:rsid w:val="00736C4B"/>
    <w:rsid w:val="007379C4"/>
    <w:rsid w:val="00737EAF"/>
    <w:rsid w:val="00737F88"/>
    <w:rsid w:val="00740288"/>
    <w:rsid w:val="007403BD"/>
    <w:rsid w:val="0074098D"/>
    <w:rsid w:val="00740A95"/>
    <w:rsid w:val="00740BCE"/>
    <w:rsid w:val="00740D7F"/>
    <w:rsid w:val="007416F9"/>
    <w:rsid w:val="00741A2E"/>
    <w:rsid w:val="007421E8"/>
    <w:rsid w:val="00742415"/>
    <w:rsid w:val="00742640"/>
    <w:rsid w:val="00743F7E"/>
    <w:rsid w:val="007447BB"/>
    <w:rsid w:val="00744976"/>
    <w:rsid w:val="0074516D"/>
    <w:rsid w:val="00745B54"/>
    <w:rsid w:val="00746BF5"/>
    <w:rsid w:val="00746CF5"/>
    <w:rsid w:val="0074747A"/>
    <w:rsid w:val="007477AB"/>
    <w:rsid w:val="00747E48"/>
    <w:rsid w:val="00750866"/>
    <w:rsid w:val="007509F5"/>
    <w:rsid w:val="00750FA1"/>
    <w:rsid w:val="00751099"/>
    <w:rsid w:val="00753041"/>
    <w:rsid w:val="00753111"/>
    <w:rsid w:val="00753196"/>
    <w:rsid w:val="00753251"/>
    <w:rsid w:val="007537AF"/>
    <w:rsid w:val="00753E6B"/>
    <w:rsid w:val="00753F8C"/>
    <w:rsid w:val="00754567"/>
    <w:rsid w:val="0075501C"/>
    <w:rsid w:val="007556CE"/>
    <w:rsid w:val="0075628E"/>
    <w:rsid w:val="00756B0F"/>
    <w:rsid w:val="0075701F"/>
    <w:rsid w:val="0075706C"/>
    <w:rsid w:val="007573B9"/>
    <w:rsid w:val="00757950"/>
    <w:rsid w:val="00757B0A"/>
    <w:rsid w:val="00760473"/>
    <w:rsid w:val="0076072F"/>
    <w:rsid w:val="00761AAB"/>
    <w:rsid w:val="00761AF8"/>
    <w:rsid w:val="00761B64"/>
    <w:rsid w:val="00762A4E"/>
    <w:rsid w:val="00762E16"/>
    <w:rsid w:val="00763468"/>
    <w:rsid w:val="00764096"/>
    <w:rsid w:val="00764F5D"/>
    <w:rsid w:val="00765508"/>
    <w:rsid w:val="00765588"/>
    <w:rsid w:val="0076562F"/>
    <w:rsid w:val="007657D1"/>
    <w:rsid w:val="00766398"/>
    <w:rsid w:val="007663BE"/>
    <w:rsid w:val="007668DE"/>
    <w:rsid w:val="00766C1F"/>
    <w:rsid w:val="00766EFB"/>
    <w:rsid w:val="007670DE"/>
    <w:rsid w:val="00767FEF"/>
    <w:rsid w:val="007704AB"/>
    <w:rsid w:val="00770A36"/>
    <w:rsid w:val="00770CE7"/>
    <w:rsid w:val="0077127C"/>
    <w:rsid w:val="00771754"/>
    <w:rsid w:val="007724D5"/>
    <w:rsid w:val="0077263E"/>
    <w:rsid w:val="00772C85"/>
    <w:rsid w:val="007731BB"/>
    <w:rsid w:val="00774520"/>
    <w:rsid w:val="00774D0A"/>
    <w:rsid w:val="0077502C"/>
    <w:rsid w:val="00775064"/>
    <w:rsid w:val="00775427"/>
    <w:rsid w:val="00775509"/>
    <w:rsid w:val="0077568A"/>
    <w:rsid w:val="00775822"/>
    <w:rsid w:val="00775910"/>
    <w:rsid w:val="00776712"/>
    <w:rsid w:val="00776782"/>
    <w:rsid w:val="007767E0"/>
    <w:rsid w:val="00776D72"/>
    <w:rsid w:val="0077736C"/>
    <w:rsid w:val="00777424"/>
    <w:rsid w:val="00777687"/>
    <w:rsid w:val="00777F29"/>
    <w:rsid w:val="0078016E"/>
    <w:rsid w:val="007801F0"/>
    <w:rsid w:val="007818E1"/>
    <w:rsid w:val="007818F6"/>
    <w:rsid w:val="007820B5"/>
    <w:rsid w:val="00782543"/>
    <w:rsid w:val="0078284C"/>
    <w:rsid w:val="007829FA"/>
    <w:rsid w:val="00782B48"/>
    <w:rsid w:val="00782BD4"/>
    <w:rsid w:val="00782CDD"/>
    <w:rsid w:val="00783A95"/>
    <w:rsid w:val="00784A06"/>
    <w:rsid w:val="00784A2C"/>
    <w:rsid w:val="00784F08"/>
    <w:rsid w:val="00785085"/>
    <w:rsid w:val="0078592E"/>
    <w:rsid w:val="00785C56"/>
    <w:rsid w:val="00785C80"/>
    <w:rsid w:val="00785EDE"/>
    <w:rsid w:val="00786301"/>
    <w:rsid w:val="00786D6E"/>
    <w:rsid w:val="00787604"/>
    <w:rsid w:val="00787BFA"/>
    <w:rsid w:val="00790A38"/>
    <w:rsid w:val="00790DCB"/>
    <w:rsid w:val="00790F19"/>
    <w:rsid w:val="00791587"/>
    <w:rsid w:val="00792941"/>
    <w:rsid w:val="007931EC"/>
    <w:rsid w:val="00793482"/>
    <w:rsid w:val="0079405B"/>
    <w:rsid w:val="007944F2"/>
    <w:rsid w:val="00794E37"/>
    <w:rsid w:val="0079536F"/>
    <w:rsid w:val="0079573E"/>
    <w:rsid w:val="0079652B"/>
    <w:rsid w:val="007976BA"/>
    <w:rsid w:val="00797DEE"/>
    <w:rsid w:val="007A1865"/>
    <w:rsid w:val="007A1E17"/>
    <w:rsid w:val="007A3412"/>
    <w:rsid w:val="007A34BD"/>
    <w:rsid w:val="007A3663"/>
    <w:rsid w:val="007A4260"/>
    <w:rsid w:val="007A441C"/>
    <w:rsid w:val="007A4A3D"/>
    <w:rsid w:val="007A4B28"/>
    <w:rsid w:val="007A4B5E"/>
    <w:rsid w:val="007A4B8D"/>
    <w:rsid w:val="007A52A9"/>
    <w:rsid w:val="007A52E4"/>
    <w:rsid w:val="007A560B"/>
    <w:rsid w:val="007A688F"/>
    <w:rsid w:val="007A6AD3"/>
    <w:rsid w:val="007A751C"/>
    <w:rsid w:val="007A788D"/>
    <w:rsid w:val="007A7A93"/>
    <w:rsid w:val="007B0B72"/>
    <w:rsid w:val="007B0F36"/>
    <w:rsid w:val="007B1106"/>
    <w:rsid w:val="007B15BA"/>
    <w:rsid w:val="007B1922"/>
    <w:rsid w:val="007B224E"/>
    <w:rsid w:val="007B2AF0"/>
    <w:rsid w:val="007B2CAA"/>
    <w:rsid w:val="007B3170"/>
    <w:rsid w:val="007B329C"/>
    <w:rsid w:val="007B37A5"/>
    <w:rsid w:val="007B38FC"/>
    <w:rsid w:val="007B398E"/>
    <w:rsid w:val="007B3B63"/>
    <w:rsid w:val="007B4A50"/>
    <w:rsid w:val="007B5637"/>
    <w:rsid w:val="007B5F03"/>
    <w:rsid w:val="007B6181"/>
    <w:rsid w:val="007B6A9E"/>
    <w:rsid w:val="007B7994"/>
    <w:rsid w:val="007C0008"/>
    <w:rsid w:val="007C027B"/>
    <w:rsid w:val="007C09DB"/>
    <w:rsid w:val="007C0E66"/>
    <w:rsid w:val="007C0F0A"/>
    <w:rsid w:val="007C0FD4"/>
    <w:rsid w:val="007C12A5"/>
    <w:rsid w:val="007C1350"/>
    <w:rsid w:val="007C1813"/>
    <w:rsid w:val="007C2A18"/>
    <w:rsid w:val="007C36FF"/>
    <w:rsid w:val="007C3D97"/>
    <w:rsid w:val="007C4022"/>
    <w:rsid w:val="007C4153"/>
    <w:rsid w:val="007C4651"/>
    <w:rsid w:val="007C4758"/>
    <w:rsid w:val="007C47C7"/>
    <w:rsid w:val="007C48F9"/>
    <w:rsid w:val="007C524F"/>
    <w:rsid w:val="007C5FAF"/>
    <w:rsid w:val="007C6259"/>
    <w:rsid w:val="007C7879"/>
    <w:rsid w:val="007D0966"/>
    <w:rsid w:val="007D183E"/>
    <w:rsid w:val="007D1AEE"/>
    <w:rsid w:val="007D1F9D"/>
    <w:rsid w:val="007D26FE"/>
    <w:rsid w:val="007D2AD0"/>
    <w:rsid w:val="007D2D0E"/>
    <w:rsid w:val="007D36E0"/>
    <w:rsid w:val="007D38ED"/>
    <w:rsid w:val="007D3A64"/>
    <w:rsid w:val="007D3D53"/>
    <w:rsid w:val="007D44C0"/>
    <w:rsid w:val="007D49E6"/>
    <w:rsid w:val="007D540D"/>
    <w:rsid w:val="007D6539"/>
    <w:rsid w:val="007D6FE6"/>
    <w:rsid w:val="007D716D"/>
    <w:rsid w:val="007D7A24"/>
    <w:rsid w:val="007D7AA4"/>
    <w:rsid w:val="007D7C03"/>
    <w:rsid w:val="007D7C98"/>
    <w:rsid w:val="007D7D1B"/>
    <w:rsid w:val="007E0362"/>
    <w:rsid w:val="007E076D"/>
    <w:rsid w:val="007E0A0E"/>
    <w:rsid w:val="007E15C2"/>
    <w:rsid w:val="007E3814"/>
    <w:rsid w:val="007E3BC5"/>
    <w:rsid w:val="007E3C0E"/>
    <w:rsid w:val="007E3CE7"/>
    <w:rsid w:val="007E3DBF"/>
    <w:rsid w:val="007E48E0"/>
    <w:rsid w:val="007E4DBC"/>
    <w:rsid w:val="007E5047"/>
    <w:rsid w:val="007E5365"/>
    <w:rsid w:val="007E5640"/>
    <w:rsid w:val="007E5B34"/>
    <w:rsid w:val="007E5E00"/>
    <w:rsid w:val="007E611E"/>
    <w:rsid w:val="007E6352"/>
    <w:rsid w:val="007E6795"/>
    <w:rsid w:val="007E6B55"/>
    <w:rsid w:val="007E71F2"/>
    <w:rsid w:val="007E763E"/>
    <w:rsid w:val="007E7E22"/>
    <w:rsid w:val="007F01D2"/>
    <w:rsid w:val="007F0451"/>
    <w:rsid w:val="007F06D8"/>
    <w:rsid w:val="007F0A06"/>
    <w:rsid w:val="007F1007"/>
    <w:rsid w:val="007F12A6"/>
    <w:rsid w:val="007F15BC"/>
    <w:rsid w:val="007F15DD"/>
    <w:rsid w:val="007F1E99"/>
    <w:rsid w:val="007F2810"/>
    <w:rsid w:val="007F2F6A"/>
    <w:rsid w:val="007F3C8B"/>
    <w:rsid w:val="007F6360"/>
    <w:rsid w:val="007F7017"/>
    <w:rsid w:val="007F711F"/>
    <w:rsid w:val="007F77E3"/>
    <w:rsid w:val="007F7C71"/>
    <w:rsid w:val="007F7D2C"/>
    <w:rsid w:val="00800292"/>
    <w:rsid w:val="008002DD"/>
    <w:rsid w:val="008005AF"/>
    <w:rsid w:val="0080078E"/>
    <w:rsid w:val="00800C40"/>
    <w:rsid w:val="008019DE"/>
    <w:rsid w:val="00802496"/>
    <w:rsid w:val="00802D13"/>
    <w:rsid w:val="008031F8"/>
    <w:rsid w:val="008033B3"/>
    <w:rsid w:val="00803B10"/>
    <w:rsid w:val="00803F55"/>
    <w:rsid w:val="008052B1"/>
    <w:rsid w:val="00806608"/>
    <w:rsid w:val="00806B87"/>
    <w:rsid w:val="008071D7"/>
    <w:rsid w:val="008075F0"/>
    <w:rsid w:val="00807B27"/>
    <w:rsid w:val="00807D62"/>
    <w:rsid w:val="00807DEE"/>
    <w:rsid w:val="00807F16"/>
    <w:rsid w:val="00810F3A"/>
    <w:rsid w:val="00811AD7"/>
    <w:rsid w:val="0081205A"/>
    <w:rsid w:val="00812BB7"/>
    <w:rsid w:val="0081397F"/>
    <w:rsid w:val="00813D4C"/>
    <w:rsid w:val="00814620"/>
    <w:rsid w:val="00814973"/>
    <w:rsid w:val="00814AF9"/>
    <w:rsid w:val="00814F10"/>
    <w:rsid w:val="00815C7B"/>
    <w:rsid w:val="008168E3"/>
    <w:rsid w:val="00820B13"/>
    <w:rsid w:val="0082182E"/>
    <w:rsid w:val="00821847"/>
    <w:rsid w:val="00822751"/>
    <w:rsid w:val="00822CBF"/>
    <w:rsid w:val="00822DFA"/>
    <w:rsid w:val="008249DC"/>
    <w:rsid w:val="008259FD"/>
    <w:rsid w:val="00826ABF"/>
    <w:rsid w:val="0082776D"/>
    <w:rsid w:val="00827A18"/>
    <w:rsid w:val="00827CB9"/>
    <w:rsid w:val="00827E35"/>
    <w:rsid w:val="0083036E"/>
    <w:rsid w:val="00830436"/>
    <w:rsid w:val="00830518"/>
    <w:rsid w:val="0083064F"/>
    <w:rsid w:val="008309FD"/>
    <w:rsid w:val="00831CA0"/>
    <w:rsid w:val="00832593"/>
    <w:rsid w:val="00832642"/>
    <w:rsid w:val="00832DC4"/>
    <w:rsid w:val="00832ECB"/>
    <w:rsid w:val="00832F4F"/>
    <w:rsid w:val="008330DD"/>
    <w:rsid w:val="008347F7"/>
    <w:rsid w:val="00834D03"/>
    <w:rsid w:val="00835127"/>
    <w:rsid w:val="00835224"/>
    <w:rsid w:val="0083546B"/>
    <w:rsid w:val="0083667B"/>
    <w:rsid w:val="0083670B"/>
    <w:rsid w:val="008373A4"/>
    <w:rsid w:val="0083747B"/>
    <w:rsid w:val="008378F0"/>
    <w:rsid w:val="008379EF"/>
    <w:rsid w:val="00837EB4"/>
    <w:rsid w:val="0084001C"/>
    <w:rsid w:val="00840588"/>
    <w:rsid w:val="00840B46"/>
    <w:rsid w:val="008412C5"/>
    <w:rsid w:val="0084157F"/>
    <w:rsid w:val="00841806"/>
    <w:rsid w:val="00841DB3"/>
    <w:rsid w:val="00841FAA"/>
    <w:rsid w:val="008420EC"/>
    <w:rsid w:val="00842F1A"/>
    <w:rsid w:val="0084333C"/>
    <w:rsid w:val="008438F0"/>
    <w:rsid w:val="00843905"/>
    <w:rsid w:val="00843C16"/>
    <w:rsid w:val="00843E26"/>
    <w:rsid w:val="00844003"/>
    <w:rsid w:val="0084478C"/>
    <w:rsid w:val="00844918"/>
    <w:rsid w:val="00844BD2"/>
    <w:rsid w:val="00844E8B"/>
    <w:rsid w:val="00845C56"/>
    <w:rsid w:val="00846B60"/>
    <w:rsid w:val="00846C3E"/>
    <w:rsid w:val="008471B5"/>
    <w:rsid w:val="008473A4"/>
    <w:rsid w:val="008476F7"/>
    <w:rsid w:val="0084782D"/>
    <w:rsid w:val="00847875"/>
    <w:rsid w:val="00847FF2"/>
    <w:rsid w:val="008508B3"/>
    <w:rsid w:val="008519C1"/>
    <w:rsid w:val="00851BBF"/>
    <w:rsid w:val="00851BF5"/>
    <w:rsid w:val="0085218C"/>
    <w:rsid w:val="00852993"/>
    <w:rsid w:val="00853334"/>
    <w:rsid w:val="008538DE"/>
    <w:rsid w:val="00853B9D"/>
    <w:rsid w:val="00853D6A"/>
    <w:rsid w:val="008543F2"/>
    <w:rsid w:val="00854696"/>
    <w:rsid w:val="00854A42"/>
    <w:rsid w:val="00854C1A"/>
    <w:rsid w:val="008576FD"/>
    <w:rsid w:val="008578BD"/>
    <w:rsid w:val="00857A05"/>
    <w:rsid w:val="00860A07"/>
    <w:rsid w:val="008618AE"/>
    <w:rsid w:val="00861B0E"/>
    <w:rsid w:val="00862765"/>
    <w:rsid w:val="00862771"/>
    <w:rsid w:val="0086286A"/>
    <w:rsid w:val="00862B85"/>
    <w:rsid w:val="00862CBA"/>
    <w:rsid w:val="0086341A"/>
    <w:rsid w:val="00863907"/>
    <w:rsid w:val="00863BB2"/>
    <w:rsid w:val="0086413A"/>
    <w:rsid w:val="00864285"/>
    <w:rsid w:val="00864695"/>
    <w:rsid w:val="00865693"/>
    <w:rsid w:val="0086637E"/>
    <w:rsid w:val="00866697"/>
    <w:rsid w:val="00866D10"/>
    <w:rsid w:val="00866E66"/>
    <w:rsid w:val="00866FDB"/>
    <w:rsid w:val="00867D63"/>
    <w:rsid w:val="00867E62"/>
    <w:rsid w:val="00867FCE"/>
    <w:rsid w:val="00870A7C"/>
    <w:rsid w:val="00870BE7"/>
    <w:rsid w:val="00870FC4"/>
    <w:rsid w:val="0087194C"/>
    <w:rsid w:val="008719BB"/>
    <w:rsid w:val="00871CAA"/>
    <w:rsid w:val="00871D55"/>
    <w:rsid w:val="008730B4"/>
    <w:rsid w:val="00874134"/>
    <w:rsid w:val="0087438A"/>
    <w:rsid w:val="00874849"/>
    <w:rsid w:val="00874919"/>
    <w:rsid w:val="00874FD1"/>
    <w:rsid w:val="00875188"/>
    <w:rsid w:val="008752DF"/>
    <w:rsid w:val="008755AC"/>
    <w:rsid w:val="00875C51"/>
    <w:rsid w:val="00876513"/>
    <w:rsid w:val="008769ED"/>
    <w:rsid w:val="00876A1A"/>
    <w:rsid w:val="00876C04"/>
    <w:rsid w:val="00877629"/>
    <w:rsid w:val="0088017F"/>
    <w:rsid w:val="00880348"/>
    <w:rsid w:val="008808B1"/>
    <w:rsid w:val="0088111C"/>
    <w:rsid w:val="008813F2"/>
    <w:rsid w:val="00882172"/>
    <w:rsid w:val="0088267F"/>
    <w:rsid w:val="00882D37"/>
    <w:rsid w:val="0088352D"/>
    <w:rsid w:val="008839D7"/>
    <w:rsid w:val="00883EF1"/>
    <w:rsid w:val="008842A3"/>
    <w:rsid w:val="008848BE"/>
    <w:rsid w:val="008848BF"/>
    <w:rsid w:val="00885570"/>
    <w:rsid w:val="0088641B"/>
    <w:rsid w:val="00886429"/>
    <w:rsid w:val="008865EF"/>
    <w:rsid w:val="00886697"/>
    <w:rsid w:val="008872B3"/>
    <w:rsid w:val="0088764A"/>
    <w:rsid w:val="00887C93"/>
    <w:rsid w:val="00887ED5"/>
    <w:rsid w:val="00890843"/>
    <w:rsid w:val="00890946"/>
    <w:rsid w:val="00891615"/>
    <w:rsid w:val="00891D8F"/>
    <w:rsid w:val="0089201F"/>
    <w:rsid w:val="008925BF"/>
    <w:rsid w:val="008926E4"/>
    <w:rsid w:val="0089281A"/>
    <w:rsid w:val="00892B25"/>
    <w:rsid w:val="00892F8D"/>
    <w:rsid w:val="00893A0D"/>
    <w:rsid w:val="00893DDF"/>
    <w:rsid w:val="0089409C"/>
    <w:rsid w:val="0089413B"/>
    <w:rsid w:val="00894D10"/>
    <w:rsid w:val="00894DD7"/>
    <w:rsid w:val="008958B0"/>
    <w:rsid w:val="00896177"/>
    <w:rsid w:val="0089631C"/>
    <w:rsid w:val="0089694F"/>
    <w:rsid w:val="00896F99"/>
    <w:rsid w:val="008975EF"/>
    <w:rsid w:val="00897895"/>
    <w:rsid w:val="00897BFE"/>
    <w:rsid w:val="008A0AB9"/>
    <w:rsid w:val="008A1574"/>
    <w:rsid w:val="008A15C0"/>
    <w:rsid w:val="008A1942"/>
    <w:rsid w:val="008A1E37"/>
    <w:rsid w:val="008A2141"/>
    <w:rsid w:val="008A2C32"/>
    <w:rsid w:val="008A30EE"/>
    <w:rsid w:val="008A3182"/>
    <w:rsid w:val="008A343E"/>
    <w:rsid w:val="008A3AB7"/>
    <w:rsid w:val="008A4142"/>
    <w:rsid w:val="008A45D3"/>
    <w:rsid w:val="008A5115"/>
    <w:rsid w:val="008A5601"/>
    <w:rsid w:val="008A612B"/>
    <w:rsid w:val="008A64F9"/>
    <w:rsid w:val="008A6746"/>
    <w:rsid w:val="008A67AE"/>
    <w:rsid w:val="008A73C0"/>
    <w:rsid w:val="008A7FA0"/>
    <w:rsid w:val="008B0157"/>
    <w:rsid w:val="008B01C8"/>
    <w:rsid w:val="008B0788"/>
    <w:rsid w:val="008B0980"/>
    <w:rsid w:val="008B0A58"/>
    <w:rsid w:val="008B0D0D"/>
    <w:rsid w:val="008B0EAD"/>
    <w:rsid w:val="008B11C3"/>
    <w:rsid w:val="008B185A"/>
    <w:rsid w:val="008B2A41"/>
    <w:rsid w:val="008B36F1"/>
    <w:rsid w:val="008B4302"/>
    <w:rsid w:val="008B45B7"/>
    <w:rsid w:val="008B460A"/>
    <w:rsid w:val="008B4F8C"/>
    <w:rsid w:val="008B5041"/>
    <w:rsid w:val="008B6FC1"/>
    <w:rsid w:val="008C0025"/>
    <w:rsid w:val="008C0087"/>
    <w:rsid w:val="008C21FE"/>
    <w:rsid w:val="008C2D49"/>
    <w:rsid w:val="008C2E2F"/>
    <w:rsid w:val="008C2F21"/>
    <w:rsid w:val="008C31CF"/>
    <w:rsid w:val="008C31E0"/>
    <w:rsid w:val="008C3221"/>
    <w:rsid w:val="008C3A5A"/>
    <w:rsid w:val="008C4628"/>
    <w:rsid w:val="008C48A6"/>
    <w:rsid w:val="008C5755"/>
    <w:rsid w:val="008C6486"/>
    <w:rsid w:val="008C6785"/>
    <w:rsid w:val="008C6959"/>
    <w:rsid w:val="008C79F0"/>
    <w:rsid w:val="008C7E91"/>
    <w:rsid w:val="008D0FDC"/>
    <w:rsid w:val="008D111B"/>
    <w:rsid w:val="008D14BA"/>
    <w:rsid w:val="008D1554"/>
    <w:rsid w:val="008D188C"/>
    <w:rsid w:val="008D20C9"/>
    <w:rsid w:val="008D24C4"/>
    <w:rsid w:val="008D36DD"/>
    <w:rsid w:val="008D4D2F"/>
    <w:rsid w:val="008D5376"/>
    <w:rsid w:val="008D58EF"/>
    <w:rsid w:val="008D5A2C"/>
    <w:rsid w:val="008D5D9A"/>
    <w:rsid w:val="008D5F15"/>
    <w:rsid w:val="008D62E7"/>
    <w:rsid w:val="008D76B5"/>
    <w:rsid w:val="008D7A6B"/>
    <w:rsid w:val="008E0071"/>
    <w:rsid w:val="008E0401"/>
    <w:rsid w:val="008E0EA4"/>
    <w:rsid w:val="008E1076"/>
    <w:rsid w:val="008E13C8"/>
    <w:rsid w:val="008E1F72"/>
    <w:rsid w:val="008E2056"/>
    <w:rsid w:val="008E21A5"/>
    <w:rsid w:val="008E22C6"/>
    <w:rsid w:val="008E23E0"/>
    <w:rsid w:val="008E26D2"/>
    <w:rsid w:val="008E29FA"/>
    <w:rsid w:val="008E2AE9"/>
    <w:rsid w:val="008E2FB7"/>
    <w:rsid w:val="008E39B4"/>
    <w:rsid w:val="008E4156"/>
    <w:rsid w:val="008E4988"/>
    <w:rsid w:val="008E4B2F"/>
    <w:rsid w:val="008E5ADC"/>
    <w:rsid w:val="008E6664"/>
    <w:rsid w:val="008E6897"/>
    <w:rsid w:val="008E69A0"/>
    <w:rsid w:val="008E6B59"/>
    <w:rsid w:val="008E6EA0"/>
    <w:rsid w:val="008E7DF1"/>
    <w:rsid w:val="008E7FBC"/>
    <w:rsid w:val="008E7FDB"/>
    <w:rsid w:val="008F0100"/>
    <w:rsid w:val="008F250F"/>
    <w:rsid w:val="008F3521"/>
    <w:rsid w:val="008F4069"/>
    <w:rsid w:val="008F4F29"/>
    <w:rsid w:val="008F5004"/>
    <w:rsid w:val="008F58D7"/>
    <w:rsid w:val="008F65E4"/>
    <w:rsid w:val="008F6ED0"/>
    <w:rsid w:val="008F6F9F"/>
    <w:rsid w:val="008F70D9"/>
    <w:rsid w:val="008F7171"/>
    <w:rsid w:val="008F7AEE"/>
    <w:rsid w:val="008F7B2A"/>
    <w:rsid w:val="008F7D31"/>
    <w:rsid w:val="008F7D8D"/>
    <w:rsid w:val="00900B4D"/>
    <w:rsid w:val="00900EB8"/>
    <w:rsid w:val="00901193"/>
    <w:rsid w:val="009013AB"/>
    <w:rsid w:val="00902025"/>
    <w:rsid w:val="00902C14"/>
    <w:rsid w:val="00903F2F"/>
    <w:rsid w:val="009045D4"/>
    <w:rsid w:val="00904F44"/>
    <w:rsid w:val="00905389"/>
    <w:rsid w:val="0090558A"/>
    <w:rsid w:val="009063BF"/>
    <w:rsid w:val="00906932"/>
    <w:rsid w:val="0090739A"/>
    <w:rsid w:val="00907FE6"/>
    <w:rsid w:val="00910194"/>
    <w:rsid w:val="00911DEF"/>
    <w:rsid w:val="00912EF4"/>
    <w:rsid w:val="009133DA"/>
    <w:rsid w:val="00913F24"/>
    <w:rsid w:val="00914E3C"/>
    <w:rsid w:val="00914E6B"/>
    <w:rsid w:val="00914EB2"/>
    <w:rsid w:val="00915244"/>
    <w:rsid w:val="009155E0"/>
    <w:rsid w:val="00916695"/>
    <w:rsid w:val="00917D9D"/>
    <w:rsid w:val="0092071D"/>
    <w:rsid w:val="00920D5B"/>
    <w:rsid w:val="00922295"/>
    <w:rsid w:val="00922B04"/>
    <w:rsid w:val="00922DBC"/>
    <w:rsid w:val="00922FDC"/>
    <w:rsid w:val="0092303C"/>
    <w:rsid w:val="0092372A"/>
    <w:rsid w:val="00924189"/>
    <w:rsid w:val="009247C3"/>
    <w:rsid w:val="00924853"/>
    <w:rsid w:val="00924B7E"/>
    <w:rsid w:val="00925261"/>
    <w:rsid w:val="00925452"/>
    <w:rsid w:val="009256AF"/>
    <w:rsid w:val="009256C2"/>
    <w:rsid w:val="009259D5"/>
    <w:rsid w:val="00926FC2"/>
    <w:rsid w:val="00927539"/>
    <w:rsid w:val="00927FC1"/>
    <w:rsid w:val="00930070"/>
    <w:rsid w:val="0093010B"/>
    <w:rsid w:val="009302A4"/>
    <w:rsid w:val="00930873"/>
    <w:rsid w:val="00930EF9"/>
    <w:rsid w:val="0093108F"/>
    <w:rsid w:val="009312BE"/>
    <w:rsid w:val="0093135B"/>
    <w:rsid w:val="00931953"/>
    <w:rsid w:val="00932BEE"/>
    <w:rsid w:val="00932CFE"/>
    <w:rsid w:val="00932F79"/>
    <w:rsid w:val="009333AD"/>
    <w:rsid w:val="009335A6"/>
    <w:rsid w:val="00934DD8"/>
    <w:rsid w:val="00935953"/>
    <w:rsid w:val="00940F4D"/>
    <w:rsid w:val="0094186D"/>
    <w:rsid w:val="0094259A"/>
    <w:rsid w:val="00943502"/>
    <w:rsid w:val="00943657"/>
    <w:rsid w:val="00943B97"/>
    <w:rsid w:val="00943D79"/>
    <w:rsid w:val="00943E2F"/>
    <w:rsid w:val="00943E79"/>
    <w:rsid w:val="00944BCA"/>
    <w:rsid w:val="00944CC6"/>
    <w:rsid w:val="0094501A"/>
    <w:rsid w:val="00945C4B"/>
    <w:rsid w:val="00945D74"/>
    <w:rsid w:val="009461CB"/>
    <w:rsid w:val="00946320"/>
    <w:rsid w:val="009463A7"/>
    <w:rsid w:val="00946B47"/>
    <w:rsid w:val="0094756C"/>
    <w:rsid w:val="00947964"/>
    <w:rsid w:val="00947AFD"/>
    <w:rsid w:val="00950C75"/>
    <w:rsid w:val="00950E45"/>
    <w:rsid w:val="00951036"/>
    <w:rsid w:val="00951D3F"/>
    <w:rsid w:val="0095393B"/>
    <w:rsid w:val="00954825"/>
    <w:rsid w:val="00954D89"/>
    <w:rsid w:val="00955335"/>
    <w:rsid w:val="00955857"/>
    <w:rsid w:val="00955A27"/>
    <w:rsid w:val="00955AA0"/>
    <w:rsid w:val="00955B6C"/>
    <w:rsid w:val="00956D82"/>
    <w:rsid w:val="00957160"/>
    <w:rsid w:val="00957609"/>
    <w:rsid w:val="009577B4"/>
    <w:rsid w:val="00957846"/>
    <w:rsid w:val="00960646"/>
    <w:rsid w:val="009606B9"/>
    <w:rsid w:val="00960858"/>
    <w:rsid w:val="00960ACF"/>
    <w:rsid w:val="00960C98"/>
    <w:rsid w:val="0096242C"/>
    <w:rsid w:val="00962EC9"/>
    <w:rsid w:val="00963097"/>
    <w:rsid w:val="0096371A"/>
    <w:rsid w:val="00963AB1"/>
    <w:rsid w:val="0096473F"/>
    <w:rsid w:val="00965471"/>
    <w:rsid w:val="00965E28"/>
    <w:rsid w:val="00966778"/>
    <w:rsid w:val="0096681D"/>
    <w:rsid w:val="00966931"/>
    <w:rsid w:val="00967B85"/>
    <w:rsid w:val="00967ECF"/>
    <w:rsid w:val="009718E4"/>
    <w:rsid w:val="009719D9"/>
    <w:rsid w:val="00971C33"/>
    <w:rsid w:val="009722C5"/>
    <w:rsid w:val="0097238D"/>
    <w:rsid w:val="00972EC3"/>
    <w:rsid w:val="009739C7"/>
    <w:rsid w:val="00973E57"/>
    <w:rsid w:val="009769BA"/>
    <w:rsid w:val="00976B81"/>
    <w:rsid w:val="00976D0C"/>
    <w:rsid w:val="00976D6E"/>
    <w:rsid w:val="00977528"/>
    <w:rsid w:val="00977AAB"/>
    <w:rsid w:val="00977CBF"/>
    <w:rsid w:val="00980E14"/>
    <w:rsid w:val="009818EE"/>
    <w:rsid w:val="00981925"/>
    <w:rsid w:val="00982A63"/>
    <w:rsid w:val="00982B58"/>
    <w:rsid w:val="0098379D"/>
    <w:rsid w:val="00983D67"/>
    <w:rsid w:val="00984234"/>
    <w:rsid w:val="00984AE0"/>
    <w:rsid w:val="0098515D"/>
    <w:rsid w:val="009851E6"/>
    <w:rsid w:val="00985340"/>
    <w:rsid w:val="00986880"/>
    <w:rsid w:val="00986F33"/>
    <w:rsid w:val="0098779A"/>
    <w:rsid w:val="00987C31"/>
    <w:rsid w:val="009901D1"/>
    <w:rsid w:val="00991365"/>
    <w:rsid w:val="00991ADF"/>
    <w:rsid w:val="00991BF4"/>
    <w:rsid w:val="009924BC"/>
    <w:rsid w:val="00992AD8"/>
    <w:rsid w:val="00992B1A"/>
    <w:rsid w:val="00992B98"/>
    <w:rsid w:val="0099368B"/>
    <w:rsid w:val="009952D9"/>
    <w:rsid w:val="009956E2"/>
    <w:rsid w:val="00995977"/>
    <w:rsid w:val="00995D26"/>
    <w:rsid w:val="00995E42"/>
    <w:rsid w:val="009963DF"/>
    <w:rsid w:val="00996714"/>
    <w:rsid w:val="00997AF7"/>
    <w:rsid w:val="00997DCF"/>
    <w:rsid w:val="009A00C9"/>
    <w:rsid w:val="009A01F5"/>
    <w:rsid w:val="009A0273"/>
    <w:rsid w:val="009A1373"/>
    <w:rsid w:val="009A140F"/>
    <w:rsid w:val="009A15AB"/>
    <w:rsid w:val="009A257B"/>
    <w:rsid w:val="009A2DA6"/>
    <w:rsid w:val="009A34FD"/>
    <w:rsid w:val="009A3528"/>
    <w:rsid w:val="009A433B"/>
    <w:rsid w:val="009A436C"/>
    <w:rsid w:val="009A4799"/>
    <w:rsid w:val="009A4E8A"/>
    <w:rsid w:val="009A50EE"/>
    <w:rsid w:val="009A6B75"/>
    <w:rsid w:val="009A737D"/>
    <w:rsid w:val="009A73B8"/>
    <w:rsid w:val="009B05E5"/>
    <w:rsid w:val="009B1500"/>
    <w:rsid w:val="009B1B44"/>
    <w:rsid w:val="009B1DC3"/>
    <w:rsid w:val="009B1FD4"/>
    <w:rsid w:val="009B2034"/>
    <w:rsid w:val="009B256E"/>
    <w:rsid w:val="009B32A6"/>
    <w:rsid w:val="009B344F"/>
    <w:rsid w:val="009B34C2"/>
    <w:rsid w:val="009B350F"/>
    <w:rsid w:val="009B3C36"/>
    <w:rsid w:val="009B4206"/>
    <w:rsid w:val="009B434C"/>
    <w:rsid w:val="009B4484"/>
    <w:rsid w:val="009B44B5"/>
    <w:rsid w:val="009B4537"/>
    <w:rsid w:val="009B4860"/>
    <w:rsid w:val="009B5894"/>
    <w:rsid w:val="009B5947"/>
    <w:rsid w:val="009B5B0C"/>
    <w:rsid w:val="009B5BFE"/>
    <w:rsid w:val="009B5C41"/>
    <w:rsid w:val="009B6C13"/>
    <w:rsid w:val="009B6F47"/>
    <w:rsid w:val="009B7261"/>
    <w:rsid w:val="009B75D5"/>
    <w:rsid w:val="009B7DED"/>
    <w:rsid w:val="009B7F57"/>
    <w:rsid w:val="009C0238"/>
    <w:rsid w:val="009C0376"/>
    <w:rsid w:val="009C0589"/>
    <w:rsid w:val="009C09D3"/>
    <w:rsid w:val="009C1488"/>
    <w:rsid w:val="009C1A5E"/>
    <w:rsid w:val="009C1D85"/>
    <w:rsid w:val="009C2214"/>
    <w:rsid w:val="009C27A7"/>
    <w:rsid w:val="009C2B24"/>
    <w:rsid w:val="009C2D4B"/>
    <w:rsid w:val="009C32BA"/>
    <w:rsid w:val="009C361C"/>
    <w:rsid w:val="009C4069"/>
    <w:rsid w:val="009C523C"/>
    <w:rsid w:val="009C5831"/>
    <w:rsid w:val="009C6220"/>
    <w:rsid w:val="009C66CC"/>
    <w:rsid w:val="009C6B7E"/>
    <w:rsid w:val="009C6E25"/>
    <w:rsid w:val="009C6F28"/>
    <w:rsid w:val="009C77E0"/>
    <w:rsid w:val="009C785F"/>
    <w:rsid w:val="009C7B89"/>
    <w:rsid w:val="009C7DAF"/>
    <w:rsid w:val="009D014C"/>
    <w:rsid w:val="009D05E0"/>
    <w:rsid w:val="009D06CA"/>
    <w:rsid w:val="009D1D6B"/>
    <w:rsid w:val="009D24C4"/>
    <w:rsid w:val="009D27A8"/>
    <w:rsid w:val="009D3C06"/>
    <w:rsid w:val="009D63B5"/>
    <w:rsid w:val="009D6B19"/>
    <w:rsid w:val="009D7500"/>
    <w:rsid w:val="009D7824"/>
    <w:rsid w:val="009D7ECD"/>
    <w:rsid w:val="009E01CB"/>
    <w:rsid w:val="009E0755"/>
    <w:rsid w:val="009E085E"/>
    <w:rsid w:val="009E0CB0"/>
    <w:rsid w:val="009E1094"/>
    <w:rsid w:val="009E10D0"/>
    <w:rsid w:val="009E11DA"/>
    <w:rsid w:val="009E17D5"/>
    <w:rsid w:val="009E1868"/>
    <w:rsid w:val="009E1956"/>
    <w:rsid w:val="009E1CBF"/>
    <w:rsid w:val="009E1D06"/>
    <w:rsid w:val="009E295B"/>
    <w:rsid w:val="009E3D07"/>
    <w:rsid w:val="009E3E3D"/>
    <w:rsid w:val="009E428C"/>
    <w:rsid w:val="009E4E41"/>
    <w:rsid w:val="009E5632"/>
    <w:rsid w:val="009E67FD"/>
    <w:rsid w:val="009E6C3F"/>
    <w:rsid w:val="009E6FF7"/>
    <w:rsid w:val="009E73FB"/>
    <w:rsid w:val="009F00A7"/>
    <w:rsid w:val="009F0C9B"/>
    <w:rsid w:val="009F2560"/>
    <w:rsid w:val="009F28A9"/>
    <w:rsid w:val="009F3A71"/>
    <w:rsid w:val="009F3B72"/>
    <w:rsid w:val="009F3D66"/>
    <w:rsid w:val="009F4370"/>
    <w:rsid w:val="009F43CA"/>
    <w:rsid w:val="009F4465"/>
    <w:rsid w:val="009F44F5"/>
    <w:rsid w:val="009F45D0"/>
    <w:rsid w:val="009F5851"/>
    <w:rsid w:val="009F5DEC"/>
    <w:rsid w:val="009F6EDD"/>
    <w:rsid w:val="009F76F5"/>
    <w:rsid w:val="009F7D16"/>
    <w:rsid w:val="00A0007A"/>
    <w:rsid w:val="00A00CA4"/>
    <w:rsid w:val="00A010B0"/>
    <w:rsid w:val="00A0158E"/>
    <w:rsid w:val="00A01D28"/>
    <w:rsid w:val="00A021D8"/>
    <w:rsid w:val="00A0328F"/>
    <w:rsid w:val="00A045AB"/>
    <w:rsid w:val="00A04E9B"/>
    <w:rsid w:val="00A05C77"/>
    <w:rsid w:val="00A0650C"/>
    <w:rsid w:val="00A06776"/>
    <w:rsid w:val="00A07159"/>
    <w:rsid w:val="00A073DC"/>
    <w:rsid w:val="00A07655"/>
    <w:rsid w:val="00A07B77"/>
    <w:rsid w:val="00A07E6C"/>
    <w:rsid w:val="00A102E8"/>
    <w:rsid w:val="00A10893"/>
    <w:rsid w:val="00A10E11"/>
    <w:rsid w:val="00A11397"/>
    <w:rsid w:val="00A11473"/>
    <w:rsid w:val="00A13856"/>
    <w:rsid w:val="00A13860"/>
    <w:rsid w:val="00A138D0"/>
    <w:rsid w:val="00A13A10"/>
    <w:rsid w:val="00A140EC"/>
    <w:rsid w:val="00A1436A"/>
    <w:rsid w:val="00A1471A"/>
    <w:rsid w:val="00A15950"/>
    <w:rsid w:val="00A15CF3"/>
    <w:rsid w:val="00A168FE"/>
    <w:rsid w:val="00A16A33"/>
    <w:rsid w:val="00A16A96"/>
    <w:rsid w:val="00A16E22"/>
    <w:rsid w:val="00A17CE3"/>
    <w:rsid w:val="00A200A0"/>
    <w:rsid w:val="00A20781"/>
    <w:rsid w:val="00A20D3A"/>
    <w:rsid w:val="00A21FEA"/>
    <w:rsid w:val="00A2306C"/>
    <w:rsid w:val="00A23A36"/>
    <w:rsid w:val="00A24E7B"/>
    <w:rsid w:val="00A24F9C"/>
    <w:rsid w:val="00A25272"/>
    <w:rsid w:val="00A2556C"/>
    <w:rsid w:val="00A25D08"/>
    <w:rsid w:val="00A2622F"/>
    <w:rsid w:val="00A26458"/>
    <w:rsid w:val="00A26F06"/>
    <w:rsid w:val="00A26F47"/>
    <w:rsid w:val="00A27730"/>
    <w:rsid w:val="00A278FE"/>
    <w:rsid w:val="00A3088E"/>
    <w:rsid w:val="00A30C59"/>
    <w:rsid w:val="00A30C60"/>
    <w:rsid w:val="00A31B92"/>
    <w:rsid w:val="00A31C8F"/>
    <w:rsid w:val="00A31F37"/>
    <w:rsid w:val="00A32801"/>
    <w:rsid w:val="00A328F8"/>
    <w:rsid w:val="00A32B97"/>
    <w:rsid w:val="00A3373B"/>
    <w:rsid w:val="00A339E8"/>
    <w:rsid w:val="00A341E8"/>
    <w:rsid w:val="00A344AA"/>
    <w:rsid w:val="00A34668"/>
    <w:rsid w:val="00A349CF"/>
    <w:rsid w:val="00A34B7C"/>
    <w:rsid w:val="00A35396"/>
    <w:rsid w:val="00A3574D"/>
    <w:rsid w:val="00A35CC0"/>
    <w:rsid w:val="00A3624C"/>
    <w:rsid w:val="00A371D4"/>
    <w:rsid w:val="00A37564"/>
    <w:rsid w:val="00A378E6"/>
    <w:rsid w:val="00A37F9E"/>
    <w:rsid w:val="00A405DD"/>
    <w:rsid w:val="00A4069A"/>
    <w:rsid w:val="00A40858"/>
    <w:rsid w:val="00A40F4C"/>
    <w:rsid w:val="00A411F5"/>
    <w:rsid w:val="00A41250"/>
    <w:rsid w:val="00A4140D"/>
    <w:rsid w:val="00A414C2"/>
    <w:rsid w:val="00A41520"/>
    <w:rsid w:val="00A4176A"/>
    <w:rsid w:val="00A42251"/>
    <w:rsid w:val="00A430B7"/>
    <w:rsid w:val="00A43A4E"/>
    <w:rsid w:val="00A44492"/>
    <w:rsid w:val="00A45796"/>
    <w:rsid w:val="00A46B1B"/>
    <w:rsid w:val="00A46D83"/>
    <w:rsid w:val="00A47542"/>
    <w:rsid w:val="00A50B36"/>
    <w:rsid w:val="00A511D6"/>
    <w:rsid w:val="00A51DD6"/>
    <w:rsid w:val="00A52534"/>
    <w:rsid w:val="00A52D37"/>
    <w:rsid w:val="00A53BCE"/>
    <w:rsid w:val="00A53CAE"/>
    <w:rsid w:val="00A55666"/>
    <w:rsid w:val="00A5596A"/>
    <w:rsid w:val="00A55B95"/>
    <w:rsid w:val="00A55D8A"/>
    <w:rsid w:val="00A56EBB"/>
    <w:rsid w:val="00A6037F"/>
    <w:rsid w:val="00A605B1"/>
    <w:rsid w:val="00A60A02"/>
    <w:rsid w:val="00A60C01"/>
    <w:rsid w:val="00A60EC6"/>
    <w:rsid w:val="00A61624"/>
    <w:rsid w:val="00A61794"/>
    <w:rsid w:val="00A61874"/>
    <w:rsid w:val="00A6257E"/>
    <w:rsid w:val="00A62618"/>
    <w:rsid w:val="00A628BE"/>
    <w:rsid w:val="00A62CA7"/>
    <w:rsid w:val="00A62CE3"/>
    <w:rsid w:val="00A6305C"/>
    <w:rsid w:val="00A63529"/>
    <w:rsid w:val="00A63BF5"/>
    <w:rsid w:val="00A63E63"/>
    <w:rsid w:val="00A6404B"/>
    <w:rsid w:val="00A6413D"/>
    <w:rsid w:val="00A64214"/>
    <w:rsid w:val="00A653F1"/>
    <w:rsid w:val="00A656C0"/>
    <w:rsid w:val="00A65EFF"/>
    <w:rsid w:val="00A6615B"/>
    <w:rsid w:val="00A66B9D"/>
    <w:rsid w:val="00A670C1"/>
    <w:rsid w:val="00A6719D"/>
    <w:rsid w:val="00A676EA"/>
    <w:rsid w:val="00A67962"/>
    <w:rsid w:val="00A71170"/>
    <w:rsid w:val="00A715B8"/>
    <w:rsid w:val="00A7275A"/>
    <w:rsid w:val="00A72AEC"/>
    <w:rsid w:val="00A72C27"/>
    <w:rsid w:val="00A73036"/>
    <w:rsid w:val="00A73EDB"/>
    <w:rsid w:val="00A7427C"/>
    <w:rsid w:val="00A7450A"/>
    <w:rsid w:val="00A74635"/>
    <w:rsid w:val="00A7488E"/>
    <w:rsid w:val="00A74E79"/>
    <w:rsid w:val="00A7518E"/>
    <w:rsid w:val="00A75BF7"/>
    <w:rsid w:val="00A75C03"/>
    <w:rsid w:val="00A75EE0"/>
    <w:rsid w:val="00A76166"/>
    <w:rsid w:val="00A7627B"/>
    <w:rsid w:val="00A76D53"/>
    <w:rsid w:val="00A76F2C"/>
    <w:rsid w:val="00A80266"/>
    <w:rsid w:val="00A8035E"/>
    <w:rsid w:val="00A80CC6"/>
    <w:rsid w:val="00A80D56"/>
    <w:rsid w:val="00A81652"/>
    <w:rsid w:val="00A82237"/>
    <w:rsid w:val="00A82487"/>
    <w:rsid w:val="00A82596"/>
    <w:rsid w:val="00A827C5"/>
    <w:rsid w:val="00A82B11"/>
    <w:rsid w:val="00A8346C"/>
    <w:rsid w:val="00A8370C"/>
    <w:rsid w:val="00A84353"/>
    <w:rsid w:val="00A85808"/>
    <w:rsid w:val="00A85C3A"/>
    <w:rsid w:val="00A86226"/>
    <w:rsid w:val="00A8682A"/>
    <w:rsid w:val="00A86FC0"/>
    <w:rsid w:val="00A8746B"/>
    <w:rsid w:val="00A87C26"/>
    <w:rsid w:val="00A9068F"/>
    <w:rsid w:val="00A91162"/>
    <w:rsid w:val="00A9170A"/>
    <w:rsid w:val="00A919C8"/>
    <w:rsid w:val="00A919DE"/>
    <w:rsid w:val="00A91B2F"/>
    <w:rsid w:val="00A92120"/>
    <w:rsid w:val="00A92551"/>
    <w:rsid w:val="00A92802"/>
    <w:rsid w:val="00A92ADC"/>
    <w:rsid w:val="00A9494B"/>
    <w:rsid w:val="00A94D19"/>
    <w:rsid w:val="00A94E1F"/>
    <w:rsid w:val="00A95009"/>
    <w:rsid w:val="00A95449"/>
    <w:rsid w:val="00A956CC"/>
    <w:rsid w:val="00A958DC"/>
    <w:rsid w:val="00A95955"/>
    <w:rsid w:val="00A95D0C"/>
    <w:rsid w:val="00A96905"/>
    <w:rsid w:val="00A969BA"/>
    <w:rsid w:val="00A975B5"/>
    <w:rsid w:val="00A97905"/>
    <w:rsid w:val="00AA0EE3"/>
    <w:rsid w:val="00AA145E"/>
    <w:rsid w:val="00AA2000"/>
    <w:rsid w:val="00AA23D0"/>
    <w:rsid w:val="00AA2FC1"/>
    <w:rsid w:val="00AA30E6"/>
    <w:rsid w:val="00AA5837"/>
    <w:rsid w:val="00AA593F"/>
    <w:rsid w:val="00AA5F0E"/>
    <w:rsid w:val="00AA5F93"/>
    <w:rsid w:val="00AA6F8F"/>
    <w:rsid w:val="00AB0FB4"/>
    <w:rsid w:val="00AB1481"/>
    <w:rsid w:val="00AB162D"/>
    <w:rsid w:val="00AB1DEF"/>
    <w:rsid w:val="00AB1E9E"/>
    <w:rsid w:val="00AB2D3D"/>
    <w:rsid w:val="00AB327F"/>
    <w:rsid w:val="00AB33E4"/>
    <w:rsid w:val="00AB4FBC"/>
    <w:rsid w:val="00AB5C8D"/>
    <w:rsid w:val="00AB6676"/>
    <w:rsid w:val="00AB6D85"/>
    <w:rsid w:val="00AB7075"/>
    <w:rsid w:val="00AB76EB"/>
    <w:rsid w:val="00AB79AF"/>
    <w:rsid w:val="00AC002E"/>
    <w:rsid w:val="00AC1201"/>
    <w:rsid w:val="00AC12C5"/>
    <w:rsid w:val="00AC179D"/>
    <w:rsid w:val="00AC1883"/>
    <w:rsid w:val="00AC2AB7"/>
    <w:rsid w:val="00AC3798"/>
    <w:rsid w:val="00AC4F19"/>
    <w:rsid w:val="00AC52FD"/>
    <w:rsid w:val="00AC556E"/>
    <w:rsid w:val="00AC561A"/>
    <w:rsid w:val="00AC5C58"/>
    <w:rsid w:val="00AC60E2"/>
    <w:rsid w:val="00AC6467"/>
    <w:rsid w:val="00AC6942"/>
    <w:rsid w:val="00AC6FFF"/>
    <w:rsid w:val="00AC736C"/>
    <w:rsid w:val="00AC73FA"/>
    <w:rsid w:val="00AC7807"/>
    <w:rsid w:val="00AC787E"/>
    <w:rsid w:val="00AC79BB"/>
    <w:rsid w:val="00AD08B8"/>
    <w:rsid w:val="00AD1558"/>
    <w:rsid w:val="00AD1855"/>
    <w:rsid w:val="00AD251F"/>
    <w:rsid w:val="00AD25EE"/>
    <w:rsid w:val="00AD2876"/>
    <w:rsid w:val="00AD2B0D"/>
    <w:rsid w:val="00AD3860"/>
    <w:rsid w:val="00AD3AA8"/>
    <w:rsid w:val="00AD4499"/>
    <w:rsid w:val="00AD48CE"/>
    <w:rsid w:val="00AD4C95"/>
    <w:rsid w:val="00AD51D3"/>
    <w:rsid w:val="00AD5513"/>
    <w:rsid w:val="00AD6040"/>
    <w:rsid w:val="00AD6A86"/>
    <w:rsid w:val="00AD6C70"/>
    <w:rsid w:val="00AD7368"/>
    <w:rsid w:val="00AD7B0C"/>
    <w:rsid w:val="00AD7D4A"/>
    <w:rsid w:val="00AE048C"/>
    <w:rsid w:val="00AE0536"/>
    <w:rsid w:val="00AE1166"/>
    <w:rsid w:val="00AE16B9"/>
    <w:rsid w:val="00AE1B20"/>
    <w:rsid w:val="00AE1E70"/>
    <w:rsid w:val="00AE22CD"/>
    <w:rsid w:val="00AE22F9"/>
    <w:rsid w:val="00AE289C"/>
    <w:rsid w:val="00AE2D6E"/>
    <w:rsid w:val="00AE3E96"/>
    <w:rsid w:val="00AE42FB"/>
    <w:rsid w:val="00AE5247"/>
    <w:rsid w:val="00AE543A"/>
    <w:rsid w:val="00AE57C1"/>
    <w:rsid w:val="00AE75C2"/>
    <w:rsid w:val="00AF022A"/>
    <w:rsid w:val="00AF10E5"/>
    <w:rsid w:val="00AF1B2D"/>
    <w:rsid w:val="00AF26DB"/>
    <w:rsid w:val="00AF2CCF"/>
    <w:rsid w:val="00AF2CE1"/>
    <w:rsid w:val="00AF2DD0"/>
    <w:rsid w:val="00AF2EB5"/>
    <w:rsid w:val="00AF2EF2"/>
    <w:rsid w:val="00AF2F71"/>
    <w:rsid w:val="00AF3160"/>
    <w:rsid w:val="00AF3BCD"/>
    <w:rsid w:val="00AF46E7"/>
    <w:rsid w:val="00AF46F0"/>
    <w:rsid w:val="00AF637C"/>
    <w:rsid w:val="00AF63C9"/>
    <w:rsid w:val="00AF6A33"/>
    <w:rsid w:val="00AF6DF1"/>
    <w:rsid w:val="00AF752D"/>
    <w:rsid w:val="00AF7BEF"/>
    <w:rsid w:val="00AF7C80"/>
    <w:rsid w:val="00B00D34"/>
    <w:rsid w:val="00B017F4"/>
    <w:rsid w:val="00B01C6A"/>
    <w:rsid w:val="00B01F54"/>
    <w:rsid w:val="00B021E7"/>
    <w:rsid w:val="00B027D8"/>
    <w:rsid w:val="00B02B5F"/>
    <w:rsid w:val="00B02F02"/>
    <w:rsid w:val="00B035E1"/>
    <w:rsid w:val="00B037AA"/>
    <w:rsid w:val="00B037AE"/>
    <w:rsid w:val="00B03987"/>
    <w:rsid w:val="00B03AB3"/>
    <w:rsid w:val="00B044BB"/>
    <w:rsid w:val="00B04B80"/>
    <w:rsid w:val="00B05BE4"/>
    <w:rsid w:val="00B05F9D"/>
    <w:rsid w:val="00B06C7A"/>
    <w:rsid w:val="00B0721F"/>
    <w:rsid w:val="00B077D3"/>
    <w:rsid w:val="00B07D79"/>
    <w:rsid w:val="00B1032C"/>
    <w:rsid w:val="00B10546"/>
    <w:rsid w:val="00B10DA4"/>
    <w:rsid w:val="00B110A5"/>
    <w:rsid w:val="00B116ED"/>
    <w:rsid w:val="00B119BC"/>
    <w:rsid w:val="00B11C8C"/>
    <w:rsid w:val="00B11DBC"/>
    <w:rsid w:val="00B12767"/>
    <w:rsid w:val="00B127F5"/>
    <w:rsid w:val="00B12E52"/>
    <w:rsid w:val="00B133B5"/>
    <w:rsid w:val="00B134CA"/>
    <w:rsid w:val="00B13EEA"/>
    <w:rsid w:val="00B14019"/>
    <w:rsid w:val="00B14229"/>
    <w:rsid w:val="00B15152"/>
    <w:rsid w:val="00B153F7"/>
    <w:rsid w:val="00B15938"/>
    <w:rsid w:val="00B160C7"/>
    <w:rsid w:val="00B172F9"/>
    <w:rsid w:val="00B1744D"/>
    <w:rsid w:val="00B17AC2"/>
    <w:rsid w:val="00B2002B"/>
    <w:rsid w:val="00B208C7"/>
    <w:rsid w:val="00B20904"/>
    <w:rsid w:val="00B209FE"/>
    <w:rsid w:val="00B21215"/>
    <w:rsid w:val="00B213C4"/>
    <w:rsid w:val="00B218D4"/>
    <w:rsid w:val="00B22E15"/>
    <w:rsid w:val="00B2340F"/>
    <w:rsid w:val="00B23A37"/>
    <w:rsid w:val="00B23D83"/>
    <w:rsid w:val="00B23EFF"/>
    <w:rsid w:val="00B2474F"/>
    <w:rsid w:val="00B25262"/>
    <w:rsid w:val="00B255D7"/>
    <w:rsid w:val="00B25F61"/>
    <w:rsid w:val="00B26333"/>
    <w:rsid w:val="00B2667A"/>
    <w:rsid w:val="00B26725"/>
    <w:rsid w:val="00B2695B"/>
    <w:rsid w:val="00B26A16"/>
    <w:rsid w:val="00B26CFA"/>
    <w:rsid w:val="00B27EA5"/>
    <w:rsid w:val="00B30319"/>
    <w:rsid w:val="00B30F4D"/>
    <w:rsid w:val="00B31B86"/>
    <w:rsid w:val="00B31F0E"/>
    <w:rsid w:val="00B3227F"/>
    <w:rsid w:val="00B32AAF"/>
    <w:rsid w:val="00B3383F"/>
    <w:rsid w:val="00B33AC3"/>
    <w:rsid w:val="00B34092"/>
    <w:rsid w:val="00B3573C"/>
    <w:rsid w:val="00B35D9D"/>
    <w:rsid w:val="00B35E01"/>
    <w:rsid w:val="00B35F25"/>
    <w:rsid w:val="00B368E6"/>
    <w:rsid w:val="00B373B5"/>
    <w:rsid w:val="00B40306"/>
    <w:rsid w:val="00B4089B"/>
    <w:rsid w:val="00B409A5"/>
    <w:rsid w:val="00B41607"/>
    <w:rsid w:val="00B418A2"/>
    <w:rsid w:val="00B41E84"/>
    <w:rsid w:val="00B4230E"/>
    <w:rsid w:val="00B43272"/>
    <w:rsid w:val="00B438A4"/>
    <w:rsid w:val="00B43A9C"/>
    <w:rsid w:val="00B43B75"/>
    <w:rsid w:val="00B44515"/>
    <w:rsid w:val="00B450A3"/>
    <w:rsid w:val="00B45594"/>
    <w:rsid w:val="00B45612"/>
    <w:rsid w:val="00B457C0"/>
    <w:rsid w:val="00B4646A"/>
    <w:rsid w:val="00B46AB5"/>
    <w:rsid w:val="00B46D1B"/>
    <w:rsid w:val="00B4746D"/>
    <w:rsid w:val="00B47CF8"/>
    <w:rsid w:val="00B50F10"/>
    <w:rsid w:val="00B51F96"/>
    <w:rsid w:val="00B52E3F"/>
    <w:rsid w:val="00B532EA"/>
    <w:rsid w:val="00B544DE"/>
    <w:rsid w:val="00B544FF"/>
    <w:rsid w:val="00B5470E"/>
    <w:rsid w:val="00B54A23"/>
    <w:rsid w:val="00B565AD"/>
    <w:rsid w:val="00B56772"/>
    <w:rsid w:val="00B56807"/>
    <w:rsid w:val="00B571F5"/>
    <w:rsid w:val="00B57E12"/>
    <w:rsid w:val="00B60031"/>
    <w:rsid w:val="00B60C0F"/>
    <w:rsid w:val="00B616FB"/>
    <w:rsid w:val="00B61B39"/>
    <w:rsid w:val="00B61D22"/>
    <w:rsid w:val="00B6203B"/>
    <w:rsid w:val="00B63029"/>
    <w:rsid w:val="00B63618"/>
    <w:rsid w:val="00B637CD"/>
    <w:rsid w:val="00B63ABB"/>
    <w:rsid w:val="00B63F5C"/>
    <w:rsid w:val="00B64118"/>
    <w:rsid w:val="00B64580"/>
    <w:rsid w:val="00B64A8A"/>
    <w:rsid w:val="00B651C2"/>
    <w:rsid w:val="00B65C04"/>
    <w:rsid w:val="00B661B5"/>
    <w:rsid w:val="00B66775"/>
    <w:rsid w:val="00B6679C"/>
    <w:rsid w:val="00B66870"/>
    <w:rsid w:val="00B66B4C"/>
    <w:rsid w:val="00B66CA8"/>
    <w:rsid w:val="00B67583"/>
    <w:rsid w:val="00B711AB"/>
    <w:rsid w:val="00B71B9D"/>
    <w:rsid w:val="00B72503"/>
    <w:rsid w:val="00B729DB"/>
    <w:rsid w:val="00B7337D"/>
    <w:rsid w:val="00B73B41"/>
    <w:rsid w:val="00B73E60"/>
    <w:rsid w:val="00B73ED1"/>
    <w:rsid w:val="00B73F48"/>
    <w:rsid w:val="00B742AD"/>
    <w:rsid w:val="00B747FC"/>
    <w:rsid w:val="00B74B49"/>
    <w:rsid w:val="00B7611A"/>
    <w:rsid w:val="00B767F9"/>
    <w:rsid w:val="00B7685E"/>
    <w:rsid w:val="00B76E33"/>
    <w:rsid w:val="00B77C5D"/>
    <w:rsid w:val="00B80BF1"/>
    <w:rsid w:val="00B80E43"/>
    <w:rsid w:val="00B814FB"/>
    <w:rsid w:val="00B81A95"/>
    <w:rsid w:val="00B81E5A"/>
    <w:rsid w:val="00B82034"/>
    <w:rsid w:val="00B82077"/>
    <w:rsid w:val="00B8222D"/>
    <w:rsid w:val="00B82D2D"/>
    <w:rsid w:val="00B8304B"/>
    <w:rsid w:val="00B830AB"/>
    <w:rsid w:val="00B83717"/>
    <w:rsid w:val="00B83E67"/>
    <w:rsid w:val="00B84E7B"/>
    <w:rsid w:val="00B8584A"/>
    <w:rsid w:val="00B85A52"/>
    <w:rsid w:val="00B85DF4"/>
    <w:rsid w:val="00B861DF"/>
    <w:rsid w:val="00B86D4A"/>
    <w:rsid w:val="00B87573"/>
    <w:rsid w:val="00B877DE"/>
    <w:rsid w:val="00B879B9"/>
    <w:rsid w:val="00B87BF7"/>
    <w:rsid w:val="00B903A3"/>
    <w:rsid w:val="00B90686"/>
    <w:rsid w:val="00B90A28"/>
    <w:rsid w:val="00B90E71"/>
    <w:rsid w:val="00B910A0"/>
    <w:rsid w:val="00B91293"/>
    <w:rsid w:val="00B9136E"/>
    <w:rsid w:val="00B923E2"/>
    <w:rsid w:val="00B92B3A"/>
    <w:rsid w:val="00B92C39"/>
    <w:rsid w:val="00B9319C"/>
    <w:rsid w:val="00B931C3"/>
    <w:rsid w:val="00B95A81"/>
    <w:rsid w:val="00B95B03"/>
    <w:rsid w:val="00B960F5"/>
    <w:rsid w:val="00B96564"/>
    <w:rsid w:val="00B96633"/>
    <w:rsid w:val="00B96C08"/>
    <w:rsid w:val="00BA0133"/>
    <w:rsid w:val="00BA0668"/>
    <w:rsid w:val="00BA12F2"/>
    <w:rsid w:val="00BA1499"/>
    <w:rsid w:val="00BA14BA"/>
    <w:rsid w:val="00BA2BAF"/>
    <w:rsid w:val="00BA2D56"/>
    <w:rsid w:val="00BA31A2"/>
    <w:rsid w:val="00BA3CA6"/>
    <w:rsid w:val="00BA54E9"/>
    <w:rsid w:val="00BA5EE0"/>
    <w:rsid w:val="00BA6CB5"/>
    <w:rsid w:val="00BA7279"/>
    <w:rsid w:val="00BB0286"/>
    <w:rsid w:val="00BB09FC"/>
    <w:rsid w:val="00BB12A3"/>
    <w:rsid w:val="00BB14E9"/>
    <w:rsid w:val="00BB1808"/>
    <w:rsid w:val="00BB2456"/>
    <w:rsid w:val="00BB2809"/>
    <w:rsid w:val="00BB3959"/>
    <w:rsid w:val="00BB3E40"/>
    <w:rsid w:val="00BB5823"/>
    <w:rsid w:val="00BB5CB9"/>
    <w:rsid w:val="00BB6FFA"/>
    <w:rsid w:val="00BB7032"/>
    <w:rsid w:val="00BB7CBC"/>
    <w:rsid w:val="00BB7EB5"/>
    <w:rsid w:val="00BC0009"/>
    <w:rsid w:val="00BC0828"/>
    <w:rsid w:val="00BC1597"/>
    <w:rsid w:val="00BC15B9"/>
    <w:rsid w:val="00BC1BD3"/>
    <w:rsid w:val="00BC26A2"/>
    <w:rsid w:val="00BC295B"/>
    <w:rsid w:val="00BC3745"/>
    <w:rsid w:val="00BC39F3"/>
    <w:rsid w:val="00BC3C2A"/>
    <w:rsid w:val="00BC405B"/>
    <w:rsid w:val="00BC4A49"/>
    <w:rsid w:val="00BC4B59"/>
    <w:rsid w:val="00BC52BB"/>
    <w:rsid w:val="00BC5EB8"/>
    <w:rsid w:val="00BC6E59"/>
    <w:rsid w:val="00BC6EC3"/>
    <w:rsid w:val="00BC71D7"/>
    <w:rsid w:val="00BC76E7"/>
    <w:rsid w:val="00BD0375"/>
    <w:rsid w:val="00BD055C"/>
    <w:rsid w:val="00BD0790"/>
    <w:rsid w:val="00BD13E9"/>
    <w:rsid w:val="00BD1752"/>
    <w:rsid w:val="00BD1EAF"/>
    <w:rsid w:val="00BD2043"/>
    <w:rsid w:val="00BD22B6"/>
    <w:rsid w:val="00BD2540"/>
    <w:rsid w:val="00BD2931"/>
    <w:rsid w:val="00BD3435"/>
    <w:rsid w:val="00BD36A4"/>
    <w:rsid w:val="00BD3E46"/>
    <w:rsid w:val="00BD4226"/>
    <w:rsid w:val="00BD49B3"/>
    <w:rsid w:val="00BD4F74"/>
    <w:rsid w:val="00BD538D"/>
    <w:rsid w:val="00BD555F"/>
    <w:rsid w:val="00BD5D01"/>
    <w:rsid w:val="00BD5D15"/>
    <w:rsid w:val="00BD6773"/>
    <w:rsid w:val="00BD6E10"/>
    <w:rsid w:val="00BE02DD"/>
    <w:rsid w:val="00BE0840"/>
    <w:rsid w:val="00BE1116"/>
    <w:rsid w:val="00BE1C33"/>
    <w:rsid w:val="00BE1F0B"/>
    <w:rsid w:val="00BE1F5F"/>
    <w:rsid w:val="00BE2C5E"/>
    <w:rsid w:val="00BE2D24"/>
    <w:rsid w:val="00BE301E"/>
    <w:rsid w:val="00BE3921"/>
    <w:rsid w:val="00BE3EFB"/>
    <w:rsid w:val="00BE3F25"/>
    <w:rsid w:val="00BE47A1"/>
    <w:rsid w:val="00BE4964"/>
    <w:rsid w:val="00BE4D9A"/>
    <w:rsid w:val="00BE53A9"/>
    <w:rsid w:val="00BE55A8"/>
    <w:rsid w:val="00BE5DB6"/>
    <w:rsid w:val="00BE7012"/>
    <w:rsid w:val="00BF04F1"/>
    <w:rsid w:val="00BF0934"/>
    <w:rsid w:val="00BF0BE4"/>
    <w:rsid w:val="00BF0FC9"/>
    <w:rsid w:val="00BF14B0"/>
    <w:rsid w:val="00BF22A3"/>
    <w:rsid w:val="00BF2309"/>
    <w:rsid w:val="00BF232A"/>
    <w:rsid w:val="00BF2548"/>
    <w:rsid w:val="00BF2CFC"/>
    <w:rsid w:val="00BF32FF"/>
    <w:rsid w:val="00BF39B3"/>
    <w:rsid w:val="00BF4456"/>
    <w:rsid w:val="00BF5174"/>
    <w:rsid w:val="00BF59B9"/>
    <w:rsid w:val="00BF5B46"/>
    <w:rsid w:val="00BF5F58"/>
    <w:rsid w:val="00BF5F8E"/>
    <w:rsid w:val="00BF62D1"/>
    <w:rsid w:val="00BF6656"/>
    <w:rsid w:val="00BF6E51"/>
    <w:rsid w:val="00BF776D"/>
    <w:rsid w:val="00C00061"/>
    <w:rsid w:val="00C0079C"/>
    <w:rsid w:val="00C00856"/>
    <w:rsid w:val="00C00F69"/>
    <w:rsid w:val="00C01AAD"/>
    <w:rsid w:val="00C01E46"/>
    <w:rsid w:val="00C02634"/>
    <w:rsid w:val="00C0288B"/>
    <w:rsid w:val="00C02E1D"/>
    <w:rsid w:val="00C03904"/>
    <w:rsid w:val="00C03F15"/>
    <w:rsid w:val="00C043FB"/>
    <w:rsid w:val="00C050A1"/>
    <w:rsid w:val="00C05A84"/>
    <w:rsid w:val="00C05EC6"/>
    <w:rsid w:val="00C10BFF"/>
    <w:rsid w:val="00C10C2A"/>
    <w:rsid w:val="00C10EC6"/>
    <w:rsid w:val="00C111F1"/>
    <w:rsid w:val="00C11599"/>
    <w:rsid w:val="00C12154"/>
    <w:rsid w:val="00C1292D"/>
    <w:rsid w:val="00C12EAB"/>
    <w:rsid w:val="00C136F8"/>
    <w:rsid w:val="00C14153"/>
    <w:rsid w:val="00C14298"/>
    <w:rsid w:val="00C14381"/>
    <w:rsid w:val="00C156CA"/>
    <w:rsid w:val="00C15BF6"/>
    <w:rsid w:val="00C1605F"/>
    <w:rsid w:val="00C166E2"/>
    <w:rsid w:val="00C179B4"/>
    <w:rsid w:val="00C206E0"/>
    <w:rsid w:val="00C220E6"/>
    <w:rsid w:val="00C22CD6"/>
    <w:rsid w:val="00C23588"/>
    <w:rsid w:val="00C2476B"/>
    <w:rsid w:val="00C24DDA"/>
    <w:rsid w:val="00C24E68"/>
    <w:rsid w:val="00C24FD7"/>
    <w:rsid w:val="00C25869"/>
    <w:rsid w:val="00C25A73"/>
    <w:rsid w:val="00C25EA9"/>
    <w:rsid w:val="00C25F5F"/>
    <w:rsid w:val="00C269E1"/>
    <w:rsid w:val="00C26AE2"/>
    <w:rsid w:val="00C27467"/>
    <w:rsid w:val="00C27547"/>
    <w:rsid w:val="00C276B4"/>
    <w:rsid w:val="00C278AA"/>
    <w:rsid w:val="00C27F38"/>
    <w:rsid w:val="00C3017C"/>
    <w:rsid w:val="00C302BE"/>
    <w:rsid w:val="00C30468"/>
    <w:rsid w:val="00C30CD5"/>
    <w:rsid w:val="00C30F45"/>
    <w:rsid w:val="00C310B8"/>
    <w:rsid w:val="00C32E6D"/>
    <w:rsid w:val="00C330E3"/>
    <w:rsid w:val="00C3323E"/>
    <w:rsid w:val="00C33702"/>
    <w:rsid w:val="00C33E66"/>
    <w:rsid w:val="00C33E6E"/>
    <w:rsid w:val="00C3414C"/>
    <w:rsid w:val="00C352D6"/>
    <w:rsid w:val="00C365D5"/>
    <w:rsid w:val="00C36BD3"/>
    <w:rsid w:val="00C36C9A"/>
    <w:rsid w:val="00C36F32"/>
    <w:rsid w:val="00C374B2"/>
    <w:rsid w:val="00C37631"/>
    <w:rsid w:val="00C37672"/>
    <w:rsid w:val="00C3784B"/>
    <w:rsid w:val="00C37F22"/>
    <w:rsid w:val="00C407F9"/>
    <w:rsid w:val="00C408EE"/>
    <w:rsid w:val="00C41451"/>
    <w:rsid w:val="00C416E4"/>
    <w:rsid w:val="00C41744"/>
    <w:rsid w:val="00C42061"/>
    <w:rsid w:val="00C43000"/>
    <w:rsid w:val="00C431DF"/>
    <w:rsid w:val="00C432CD"/>
    <w:rsid w:val="00C433DC"/>
    <w:rsid w:val="00C43956"/>
    <w:rsid w:val="00C443DC"/>
    <w:rsid w:val="00C447F2"/>
    <w:rsid w:val="00C44A4B"/>
    <w:rsid w:val="00C44B10"/>
    <w:rsid w:val="00C44C9C"/>
    <w:rsid w:val="00C45467"/>
    <w:rsid w:val="00C46050"/>
    <w:rsid w:val="00C46178"/>
    <w:rsid w:val="00C46884"/>
    <w:rsid w:val="00C474F3"/>
    <w:rsid w:val="00C4756C"/>
    <w:rsid w:val="00C502D8"/>
    <w:rsid w:val="00C50DAB"/>
    <w:rsid w:val="00C510CA"/>
    <w:rsid w:val="00C51123"/>
    <w:rsid w:val="00C518D6"/>
    <w:rsid w:val="00C51E7A"/>
    <w:rsid w:val="00C52CD8"/>
    <w:rsid w:val="00C52E1E"/>
    <w:rsid w:val="00C52F82"/>
    <w:rsid w:val="00C53B38"/>
    <w:rsid w:val="00C546CC"/>
    <w:rsid w:val="00C554D9"/>
    <w:rsid w:val="00C565F6"/>
    <w:rsid w:val="00C56B6B"/>
    <w:rsid w:val="00C56F54"/>
    <w:rsid w:val="00C57492"/>
    <w:rsid w:val="00C5770D"/>
    <w:rsid w:val="00C5782D"/>
    <w:rsid w:val="00C60237"/>
    <w:rsid w:val="00C60334"/>
    <w:rsid w:val="00C61D65"/>
    <w:rsid w:val="00C62478"/>
    <w:rsid w:val="00C6298A"/>
    <w:rsid w:val="00C63240"/>
    <w:rsid w:val="00C633E6"/>
    <w:rsid w:val="00C63F15"/>
    <w:rsid w:val="00C64064"/>
    <w:rsid w:val="00C64182"/>
    <w:rsid w:val="00C646FF"/>
    <w:rsid w:val="00C647C7"/>
    <w:rsid w:val="00C647D1"/>
    <w:rsid w:val="00C64D3F"/>
    <w:rsid w:val="00C6550D"/>
    <w:rsid w:val="00C65CE7"/>
    <w:rsid w:val="00C66106"/>
    <w:rsid w:val="00C668EE"/>
    <w:rsid w:val="00C66C82"/>
    <w:rsid w:val="00C6755B"/>
    <w:rsid w:val="00C678BC"/>
    <w:rsid w:val="00C67E18"/>
    <w:rsid w:val="00C67F4E"/>
    <w:rsid w:val="00C7042D"/>
    <w:rsid w:val="00C7083A"/>
    <w:rsid w:val="00C71709"/>
    <w:rsid w:val="00C71B98"/>
    <w:rsid w:val="00C722CD"/>
    <w:rsid w:val="00C722E7"/>
    <w:rsid w:val="00C72C14"/>
    <w:rsid w:val="00C73209"/>
    <w:rsid w:val="00C73553"/>
    <w:rsid w:val="00C73B9F"/>
    <w:rsid w:val="00C73EF1"/>
    <w:rsid w:val="00C740D9"/>
    <w:rsid w:val="00C7446F"/>
    <w:rsid w:val="00C74C42"/>
    <w:rsid w:val="00C753C2"/>
    <w:rsid w:val="00C753D7"/>
    <w:rsid w:val="00C7593B"/>
    <w:rsid w:val="00C76FC1"/>
    <w:rsid w:val="00C7778A"/>
    <w:rsid w:val="00C80208"/>
    <w:rsid w:val="00C80222"/>
    <w:rsid w:val="00C81A18"/>
    <w:rsid w:val="00C81ACD"/>
    <w:rsid w:val="00C81F98"/>
    <w:rsid w:val="00C82462"/>
    <w:rsid w:val="00C82676"/>
    <w:rsid w:val="00C827BD"/>
    <w:rsid w:val="00C82A9A"/>
    <w:rsid w:val="00C82F2D"/>
    <w:rsid w:val="00C8333F"/>
    <w:rsid w:val="00C83600"/>
    <w:rsid w:val="00C8452F"/>
    <w:rsid w:val="00C84731"/>
    <w:rsid w:val="00C852F2"/>
    <w:rsid w:val="00C85340"/>
    <w:rsid w:val="00C85847"/>
    <w:rsid w:val="00C85B6B"/>
    <w:rsid w:val="00C86820"/>
    <w:rsid w:val="00C86A47"/>
    <w:rsid w:val="00C86E5F"/>
    <w:rsid w:val="00C87477"/>
    <w:rsid w:val="00C9012C"/>
    <w:rsid w:val="00C90B17"/>
    <w:rsid w:val="00C90D9D"/>
    <w:rsid w:val="00C91FB1"/>
    <w:rsid w:val="00C9256B"/>
    <w:rsid w:val="00C926A9"/>
    <w:rsid w:val="00C9292F"/>
    <w:rsid w:val="00C934FD"/>
    <w:rsid w:val="00C9358B"/>
    <w:rsid w:val="00C93CA9"/>
    <w:rsid w:val="00C94282"/>
    <w:rsid w:val="00C94AB8"/>
    <w:rsid w:val="00C94DE1"/>
    <w:rsid w:val="00C94F8E"/>
    <w:rsid w:val="00C95049"/>
    <w:rsid w:val="00C9504D"/>
    <w:rsid w:val="00C957D8"/>
    <w:rsid w:val="00C95CF2"/>
    <w:rsid w:val="00C97C93"/>
    <w:rsid w:val="00CA0500"/>
    <w:rsid w:val="00CA0B34"/>
    <w:rsid w:val="00CA158D"/>
    <w:rsid w:val="00CA243A"/>
    <w:rsid w:val="00CA2684"/>
    <w:rsid w:val="00CA2E6C"/>
    <w:rsid w:val="00CA3A1B"/>
    <w:rsid w:val="00CA3E1F"/>
    <w:rsid w:val="00CA4446"/>
    <w:rsid w:val="00CA45E9"/>
    <w:rsid w:val="00CA4C86"/>
    <w:rsid w:val="00CA5648"/>
    <w:rsid w:val="00CA61D7"/>
    <w:rsid w:val="00CA677C"/>
    <w:rsid w:val="00CA77F8"/>
    <w:rsid w:val="00CA7D45"/>
    <w:rsid w:val="00CA7F36"/>
    <w:rsid w:val="00CB041B"/>
    <w:rsid w:val="00CB0530"/>
    <w:rsid w:val="00CB0551"/>
    <w:rsid w:val="00CB05EB"/>
    <w:rsid w:val="00CB0A9C"/>
    <w:rsid w:val="00CB1DB7"/>
    <w:rsid w:val="00CB210D"/>
    <w:rsid w:val="00CB2A97"/>
    <w:rsid w:val="00CB2BE9"/>
    <w:rsid w:val="00CB2BFB"/>
    <w:rsid w:val="00CB33CF"/>
    <w:rsid w:val="00CB36EC"/>
    <w:rsid w:val="00CB4738"/>
    <w:rsid w:val="00CB48ED"/>
    <w:rsid w:val="00CB4A68"/>
    <w:rsid w:val="00CB6004"/>
    <w:rsid w:val="00CB6B2E"/>
    <w:rsid w:val="00CB772C"/>
    <w:rsid w:val="00CB797E"/>
    <w:rsid w:val="00CC0201"/>
    <w:rsid w:val="00CC0429"/>
    <w:rsid w:val="00CC0E36"/>
    <w:rsid w:val="00CC1AAF"/>
    <w:rsid w:val="00CC1B2F"/>
    <w:rsid w:val="00CC2114"/>
    <w:rsid w:val="00CC2275"/>
    <w:rsid w:val="00CC3732"/>
    <w:rsid w:val="00CC3972"/>
    <w:rsid w:val="00CC3E3E"/>
    <w:rsid w:val="00CC42D6"/>
    <w:rsid w:val="00CC437F"/>
    <w:rsid w:val="00CC46B5"/>
    <w:rsid w:val="00CC4F71"/>
    <w:rsid w:val="00CC6AC9"/>
    <w:rsid w:val="00CC6BE4"/>
    <w:rsid w:val="00CC72B0"/>
    <w:rsid w:val="00CC739A"/>
    <w:rsid w:val="00CC77C8"/>
    <w:rsid w:val="00CC7D26"/>
    <w:rsid w:val="00CC7D83"/>
    <w:rsid w:val="00CD08CC"/>
    <w:rsid w:val="00CD0F60"/>
    <w:rsid w:val="00CD1200"/>
    <w:rsid w:val="00CD1A6C"/>
    <w:rsid w:val="00CD1B10"/>
    <w:rsid w:val="00CD1CA8"/>
    <w:rsid w:val="00CD1DBA"/>
    <w:rsid w:val="00CD1F6A"/>
    <w:rsid w:val="00CD1FED"/>
    <w:rsid w:val="00CD35F8"/>
    <w:rsid w:val="00CD3985"/>
    <w:rsid w:val="00CD3AD7"/>
    <w:rsid w:val="00CD4BD2"/>
    <w:rsid w:val="00CD5696"/>
    <w:rsid w:val="00CD5859"/>
    <w:rsid w:val="00CD5B1B"/>
    <w:rsid w:val="00CD6451"/>
    <w:rsid w:val="00CD69EF"/>
    <w:rsid w:val="00CD6D3E"/>
    <w:rsid w:val="00CD7CC7"/>
    <w:rsid w:val="00CE06DA"/>
    <w:rsid w:val="00CE159D"/>
    <w:rsid w:val="00CE193E"/>
    <w:rsid w:val="00CE1B77"/>
    <w:rsid w:val="00CE1BBD"/>
    <w:rsid w:val="00CE27B4"/>
    <w:rsid w:val="00CE290C"/>
    <w:rsid w:val="00CE2960"/>
    <w:rsid w:val="00CE2FAB"/>
    <w:rsid w:val="00CE3A70"/>
    <w:rsid w:val="00CE426F"/>
    <w:rsid w:val="00CE51B4"/>
    <w:rsid w:val="00CE54E8"/>
    <w:rsid w:val="00CE579B"/>
    <w:rsid w:val="00CE589F"/>
    <w:rsid w:val="00CE5981"/>
    <w:rsid w:val="00CE5C16"/>
    <w:rsid w:val="00CE645F"/>
    <w:rsid w:val="00CE6741"/>
    <w:rsid w:val="00CE67F8"/>
    <w:rsid w:val="00CE6DA4"/>
    <w:rsid w:val="00CE7595"/>
    <w:rsid w:val="00CF09FA"/>
    <w:rsid w:val="00CF17F4"/>
    <w:rsid w:val="00CF1C65"/>
    <w:rsid w:val="00CF1D8A"/>
    <w:rsid w:val="00CF2173"/>
    <w:rsid w:val="00CF22ED"/>
    <w:rsid w:val="00CF2E3C"/>
    <w:rsid w:val="00CF2F71"/>
    <w:rsid w:val="00CF359C"/>
    <w:rsid w:val="00CF4313"/>
    <w:rsid w:val="00CF4693"/>
    <w:rsid w:val="00CF4841"/>
    <w:rsid w:val="00CF4D37"/>
    <w:rsid w:val="00CF52B5"/>
    <w:rsid w:val="00CF5729"/>
    <w:rsid w:val="00CF6134"/>
    <w:rsid w:val="00CF6F7C"/>
    <w:rsid w:val="00CF7622"/>
    <w:rsid w:val="00CF7839"/>
    <w:rsid w:val="00CF7D90"/>
    <w:rsid w:val="00D00547"/>
    <w:rsid w:val="00D00FE2"/>
    <w:rsid w:val="00D0108E"/>
    <w:rsid w:val="00D01B13"/>
    <w:rsid w:val="00D01C44"/>
    <w:rsid w:val="00D024CA"/>
    <w:rsid w:val="00D02AB0"/>
    <w:rsid w:val="00D04383"/>
    <w:rsid w:val="00D0512E"/>
    <w:rsid w:val="00D05C7A"/>
    <w:rsid w:val="00D063DA"/>
    <w:rsid w:val="00D0657D"/>
    <w:rsid w:val="00D0689D"/>
    <w:rsid w:val="00D06E4A"/>
    <w:rsid w:val="00D06F45"/>
    <w:rsid w:val="00D10C6B"/>
    <w:rsid w:val="00D11498"/>
    <w:rsid w:val="00D11678"/>
    <w:rsid w:val="00D119A0"/>
    <w:rsid w:val="00D11EF2"/>
    <w:rsid w:val="00D12792"/>
    <w:rsid w:val="00D133AE"/>
    <w:rsid w:val="00D14255"/>
    <w:rsid w:val="00D142C3"/>
    <w:rsid w:val="00D143BF"/>
    <w:rsid w:val="00D149F2"/>
    <w:rsid w:val="00D150F6"/>
    <w:rsid w:val="00D153E5"/>
    <w:rsid w:val="00D157A8"/>
    <w:rsid w:val="00D15CFD"/>
    <w:rsid w:val="00D160D3"/>
    <w:rsid w:val="00D16C1F"/>
    <w:rsid w:val="00D16C59"/>
    <w:rsid w:val="00D16CAC"/>
    <w:rsid w:val="00D174EB"/>
    <w:rsid w:val="00D1771D"/>
    <w:rsid w:val="00D17D81"/>
    <w:rsid w:val="00D20151"/>
    <w:rsid w:val="00D205FD"/>
    <w:rsid w:val="00D20EF0"/>
    <w:rsid w:val="00D21030"/>
    <w:rsid w:val="00D211DB"/>
    <w:rsid w:val="00D21A86"/>
    <w:rsid w:val="00D21D6F"/>
    <w:rsid w:val="00D22E2D"/>
    <w:rsid w:val="00D236B7"/>
    <w:rsid w:val="00D23AF8"/>
    <w:rsid w:val="00D23E09"/>
    <w:rsid w:val="00D24322"/>
    <w:rsid w:val="00D24711"/>
    <w:rsid w:val="00D24B0D"/>
    <w:rsid w:val="00D25190"/>
    <w:rsid w:val="00D25905"/>
    <w:rsid w:val="00D25AD2"/>
    <w:rsid w:val="00D25E5E"/>
    <w:rsid w:val="00D25FE9"/>
    <w:rsid w:val="00D26B9A"/>
    <w:rsid w:val="00D26D66"/>
    <w:rsid w:val="00D26F02"/>
    <w:rsid w:val="00D27051"/>
    <w:rsid w:val="00D27629"/>
    <w:rsid w:val="00D27E92"/>
    <w:rsid w:val="00D306F8"/>
    <w:rsid w:val="00D30C8B"/>
    <w:rsid w:val="00D30DFF"/>
    <w:rsid w:val="00D31417"/>
    <w:rsid w:val="00D314BB"/>
    <w:rsid w:val="00D31C77"/>
    <w:rsid w:val="00D31CAD"/>
    <w:rsid w:val="00D322A6"/>
    <w:rsid w:val="00D322C8"/>
    <w:rsid w:val="00D32BBD"/>
    <w:rsid w:val="00D3362A"/>
    <w:rsid w:val="00D33C74"/>
    <w:rsid w:val="00D33E3F"/>
    <w:rsid w:val="00D34714"/>
    <w:rsid w:val="00D34F4F"/>
    <w:rsid w:val="00D35204"/>
    <w:rsid w:val="00D37307"/>
    <w:rsid w:val="00D375AE"/>
    <w:rsid w:val="00D3764D"/>
    <w:rsid w:val="00D4132C"/>
    <w:rsid w:val="00D4231C"/>
    <w:rsid w:val="00D424D2"/>
    <w:rsid w:val="00D42A01"/>
    <w:rsid w:val="00D42D6B"/>
    <w:rsid w:val="00D43118"/>
    <w:rsid w:val="00D4319D"/>
    <w:rsid w:val="00D43EE3"/>
    <w:rsid w:val="00D44066"/>
    <w:rsid w:val="00D4510E"/>
    <w:rsid w:val="00D45518"/>
    <w:rsid w:val="00D45903"/>
    <w:rsid w:val="00D45F32"/>
    <w:rsid w:val="00D46296"/>
    <w:rsid w:val="00D46E08"/>
    <w:rsid w:val="00D4711E"/>
    <w:rsid w:val="00D475EA"/>
    <w:rsid w:val="00D47B41"/>
    <w:rsid w:val="00D50B6A"/>
    <w:rsid w:val="00D50C44"/>
    <w:rsid w:val="00D515E2"/>
    <w:rsid w:val="00D5170E"/>
    <w:rsid w:val="00D519B2"/>
    <w:rsid w:val="00D51D8C"/>
    <w:rsid w:val="00D52B8F"/>
    <w:rsid w:val="00D53681"/>
    <w:rsid w:val="00D538BB"/>
    <w:rsid w:val="00D53A74"/>
    <w:rsid w:val="00D53B8C"/>
    <w:rsid w:val="00D53C0A"/>
    <w:rsid w:val="00D5448A"/>
    <w:rsid w:val="00D54698"/>
    <w:rsid w:val="00D5472F"/>
    <w:rsid w:val="00D5474B"/>
    <w:rsid w:val="00D54D43"/>
    <w:rsid w:val="00D5529E"/>
    <w:rsid w:val="00D55317"/>
    <w:rsid w:val="00D55680"/>
    <w:rsid w:val="00D5585A"/>
    <w:rsid w:val="00D559D5"/>
    <w:rsid w:val="00D55C33"/>
    <w:rsid w:val="00D5629E"/>
    <w:rsid w:val="00D5665E"/>
    <w:rsid w:val="00D57C74"/>
    <w:rsid w:val="00D57D77"/>
    <w:rsid w:val="00D60EC4"/>
    <w:rsid w:val="00D61378"/>
    <w:rsid w:val="00D61A18"/>
    <w:rsid w:val="00D61F9D"/>
    <w:rsid w:val="00D62764"/>
    <w:rsid w:val="00D6287F"/>
    <w:rsid w:val="00D637B2"/>
    <w:rsid w:val="00D64E36"/>
    <w:rsid w:val="00D65045"/>
    <w:rsid w:val="00D657D0"/>
    <w:rsid w:val="00D658F4"/>
    <w:rsid w:val="00D65BF0"/>
    <w:rsid w:val="00D66319"/>
    <w:rsid w:val="00D66658"/>
    <w:rsid w:val="00D671F1"/>
    <w:rsid w:val="00D67A43"/>
    <w:rsid w:val="00D7069D"/>
    <w:rsid w:val="00D7074E"/>
    <w:rsid w:val="00D70891"/>
    <w:rsid w:val="00D7089C"/>
    <w:rsid w:val="00D70CF5"/>
    <w:rsid w:val="00D713EA"/>
    <w:rsid w:val="00D71AD0"/>
    <w:rsid w:val="00D71CF2"/>
    <w:rsid w:val="00D726F3"/>
    <w:rsid w:val="00D729E8"/>
    <w:rsid w:val="00D72F62"/>
    <w:rsid w:val="00D7375D"/>
    <w:rsid w:val="00D73859"/>
    <w:rsid w:val="00D73C26"/>
    <w:rsid w:val="00D73DA3"/>
    <w:rsid w:val="00D74391"/>
    <w:rsid w:val="00D746CF"/>
    <w:rsid w:val="00D74A09"/>
    <w:rsid w:val="00D7667A"/>
    <w:rsid w:val="00D771F1"/>
    <w:rsid w:val="00D7754C"/>
    <w:rsid w:val="00D814E4"/>
    <w:rsid w:val="00D81C56"/>
    <w:rsid w:val="00D81C6D"/>
    <w:rsid w:val="00D82476"/>
    <w:rsid w:val="00D82FA0"/>
    <w:rsid w:val="00D830EE"/>
    <w:rsid w:val="00D83A6F"/>
    <w:rsid w:val="00D83AB0"/>
    <w:rsid w:val="00D83DAB"/>
    <w:rsid w:val="00D840C0"/>
    <w:rsid w:val="00D842C9"/>
    <w:rsid w:val="00D84966"/>
    <w:rsid w:val="00D85F84"/>
    <w:rsid w:val="00D869F8"/>
    <w:rsid w:val="00D86DC5"/>
    <w:rsid w:val="00D877F0"/>
    <w:rsid w:val="00D8794C"/>
    <w:rsid w:val="00D87C12"/>
    <w:rsid w:val="00D87C59"/>
    <w:rsid w:val="00D90538"/>
    <w:rsid w:val="00D90A04"/>
    <w:rsid w:val="00D9126D"/>
    <w:rsid w:val="00D91A62"/>
    <w:rsid w:val="00D91FBF"/>
    <w:rsid w:val="00D92A65"/>
    <w:rsid w:val="00D92C15"/>
    <w:rsid w:val="00D92C3C"/>
    <w:rsid w:val="00D9351C"/>
    <w:rsid w:val="00D93775"/>
    <w:rsid w:val="00D93C79"/>
    <w:rsid w:val="00D94027"/>
    <w:rsid w:val="00D947DB"/>
    <w:rsid w:val="00D94C51"/>
    <w:rsid w:val="00D95B1C"/>
    <w:rsid w:val="00D96033"/>
    <w:rsid w:val="00D960A9"/>
    <w:rsid w:val="00D968F4"/>
    <w:rsid w:val="00D969DA"/>
    <w:rsid w:val="00D96C44"/>
    <w:rsid w:val="00D971A7"/>
    <w:rsid w:val="00D97CA9"/>
    <w:rsid w:val="00D97EFC"/>
    <w:rsid w:val="00DA0001"/>
    <w:rsid w:val="00DA0B59"/>
    <w:rsid w:val="00DA0CA5"/>
    <w:rsid w:val="00DA1657"/>
    <w:rsid w:val="00DA190F"/>
    <w:rsid w:val="00DA2034"/>
    <w:rsid w:val="00DA25D3"/>
    <w:rsid w:val="00DA2B0E"/>
    <w:rsid w:val="00DA3053"/>
    <w:rsid w:val="00DA31C0"/>
    <w:rsid w:val="00DA3B00"/>
    <w:rsid w:val="00DA3B63"/>
    <w:rsid w:val="00DA3BA7"/>
    <w:rsid w:val="00DA44C1"/>
    <w:rsid w:val="00DA487E"/>
    <w:rsid w:val="00DA4B01"/>
    <w:rsid w:val="00DA53AC"/>
    <w:rsid w:val="00DA62E1"/>
    <w:rsid w:val="00DA661C"/>
    <w:rsid w:val="00DA68A4"/>
    <w:rsid w:val="00DA76E2"/>
    <w:rsid w:val="00DA7BC7"/>
    <w:rsid w:val="00DB0316"/>
    <w:rsid w:val="00DB0977"/>
    <w:rsid w:val="00DB143C"/>
    <w:rsid w:val="00DB1702"/>
    <w:rsid w:val="00DB202C"/>
    <w:rsid w:val="00DB226C"/>
    <w:rsid w:val="00DB2750"/>
    <w:rsid w:val="00DB2C2B"/>
    <w:rsid w:val="00DB2EFB"/>
    <w:rsid w:val="00DB3160"/>
    <w:rsid w:val="00DB31D8"/>
    <w:rsid w:val="00DB3479"/>
    <w:rsid w:val="00DB3E3D"/>
    <w:rsid w:val="00DB4794"/>
    <w:rsid w:val="00DB48C4"/>
    <w:rsid w:val="00DB4B80"/>
    <w:rsid w:val="00DB4C91"/>
    <w:rsid w:val="00DB50DB"/>
    <w:rsid w:val="00DB6B6E"/>
    <w:rsid w:val="00DB706C"/>
    <w:rsid w:val="00DB7244"/>
    <w:rsid w:val="00DB739B"/>
    <w:rsid w:val="00DB744A"/>
    <w:rsid w:val="00DB7508"/>
    <w:rsid w:val="00DC00AF"/>
    <w:rsid w:val="00DC0D5F"/>
    <w:rsid w:val="00DC0F23"/>
    <w:rsid w:val="00DC10E3"/>
    <w:rsid w:val="00DC1423"/>
    <w:rsid w:val="00DC1AD6"/>
    <w:rsid w:val="00DC1AD9"/>
    <w:rsid w:val="00DC23E6"/>
    <w:rsid w:val="00DC2720"/>
    <w:rsid w:val="00DC30E8"/>
    <w:rsid w:val="00DC3177"/>
    <w:rsid w:val="00DC372B"/>
    <w:rsid w:val="00DC3EB3"/>
    <w:rsid w:val="00DC6045"/>
    <w:rsid w:val="00DC6317"/>
    <w:rsid w:val="00DC63BB"/>
    <w:rsid w:val="00DC6E5D"/>
    <w:rsid w:val="00DC7DD7"/>
    <w:rsid w:val="00DD00B0"/>
    <w:rsid w:val="00DD0493"/>
    <w:rsid w:val="00DD0D86"/>
    <w:rsid w:val="00DD13C5"/>
    <w:rsid w:val="00DD1B74"/>
    <w:rsid w:val="00DD2467"/>
    <w:rsid w:val="00DD25B1"/>
    <w:rsid w:val="00DD2FA2"/>
    <w:rsid w:val="00DD3F65"/>
    <w:rsid w:val="00DD503A"/>
    <w:rsid w:val="00DD5866"/>
    <w:rsid w:val="00DD5948"/>
    <w:rsid w:val="00DD5CFA"/>
    <w:rsid w:val="00DD5DC2"/>
    <w:rsid w:val="00DD5E59"/>
    <w:rsid w:val="00DD637B"/>
    <w:rsid w:val="00DD6873"/>
    <w:rsid w:val="00DD6E6A"/>
    <w:rsid w:val="00DD6F83"/>
    <w:rsid w:val="00DD74EF"/>
    <w:rsid w:val="00DD76ED"/>
    <w:rsid w:val="00DE0A30"/>
    <w:rsid w:val="00DE0E2C"/>
    <w:rsid w:val="00DE11AD"/>
    <w:rsid w:val="00DE1822"/>
    <w:rsid w:val="00DE1874"/>
    <w:rsid w:val="00DE2350"/>
    <w:rsid w:val="00DE2CC2"/>
    <w:rsid w:val="00DE2E8E"/>
    <w:rsid w:val="00DE2FE1"/>
    <w:rsid w:val="00DE30A5"/>
    <w:rsid w:val="00DE3107"/>
    <w:rsid w:val="00DE3701"/>
    <w:rsid w:val="00DE406A"/>
    <w:rsid w:val="00DE48AD"/>
    <w:rsid w:val="00DE4F31"/>
    <w:rsid w:val="00DE6985"/>
    <w:rsid w:val="00DE7373"/>
    <w:rsid w:val="00DE7BF9"/>
    <w:rsid w:val="00DE7C39"/>
    <w:rsid w:val="00DE7F9A"/>
    <w:rsid w:val="00DF01A1"/>
    <w:rsid w:val="00DF04DB"/>
    <w:rsid w:val="00DF0BF5"/>
    <w:rsid w:val="00DF0E29"/>
    <w:rsid w:val="00DF1143"/>
    <w:rsid w:val="00DF115B"/>
    <w:rsid w:val="00DF1EAD"/>
    <w:rsid w:val="00DF1F3A"/>
    <w:rsid w:val="00DF2674"/>
    <w:rsid w:val="00DF28FA"/>
    <w:rsid w:val="00DF2FA0"/>
    <w:rsid w:val="00DF31C1"/>
    <w:rsid w:val="00DF3BDE"/>
    <w:rsid w:val="00DF426D"/>
    <w:rsid w:val="00DF47F1"/>
    <w:rsid w:val="00DF4A23"/>
    <w:rsid w:val="00DF61AF"/>
    <w:rsid w:val="00DF65AD"/>
    <w:rsid w:val="00DF66DF"/>
    <w:rsid w:val="00DF6BEF"/>
    <w:rsid w:val="00DF6C4C"/>
    <w:rsid w:val="00DF7730"/>
    <w:rsid w:val="00E00584"/>
    <w:rsid w:val="00E011A8"/>
    <w:rsid w:val="00E012F0"/>
    <w:rsid w:val="00E02254"/>
    <w:rsid w:val="00E027B9"/>
    <w:rsid w:val="00E037C6"/>
    <w:rsid w:val="00E03F3F"/>
    <w:rsid w:val="00E0442C"/>
    <w:rsid w:val="00E04C41"/>
    <w:rsid w:val="00E05012"/>
    <w:rsid w:val="00E05732"/>
    <w:rsid w:val="00E057CC"/>
    <w:rsid w:val="00E05CFE"/>
    <w:rsid w:val="00E05E38"/>
    <w:rsid w:val="00E06A38"/>
    <w:rsid w:val="00E112E2"/>
    <w:rsid w:val="00E123C9"/>
    <w:rsid w:val="00E126BC"/>
    <w:rsid w:val="00E1285C"/>
    <w:rsid w:val="00E13120"/>
    <w:rsid w:val="00E13F87"/>
    <w:rsid w:val="00E1426B"/>
    <w:rsid w:val="00E143E1"/>
    <w:rsid w:val="00E14E54"/>
    <w:rsid w:val="00E14FAE"/>
    <w:rsid w:val="00E154A9"/>
    <w:rsid w:val="00E1564E"/>
    <w:rsid w:val="00E156F0"/>
    <w:rsid w:val="00E15A15"/>
    <w:rsid w:val="00E15E26"/>
    <w:rsid w:val="00E162EE"/>
    <w:rsid w:val="00E16F26"/>
    <w:rsid w:val="00E17DDA"/>
    <w:rsid w:val="00E20835"/>
    <w:rsid w:val="00E20ABF"/>
    <w:rsid w:val="00E20B96"/>
    <w:rsid w:val="00E21036"/>
    <w:rsid w:val="00E2131D"/>
    <w:rsid w:val="00E213C2"/>
    <w:rsid w:val="00E2187F"/>
    <w:rsid w:val="00E21FCA"/>
    <w:rsid w:val="00E220C4"/>
    <w:rsid w:val="00E221E9"/>
    <w:rsid w:val="00E223ED"/>
    <w:rsid w:val="00E22AF4"/>
    <w:rsid w:val="00E23770"/>
    <w:rsid w:val="00E23A78"/>
    <w:rsid w:val="00E244D0"/>
    <w:rsid w:val="00E2464A"/>
    <w:rsid w:val="00E24AA2"/>
    <w:rsid w:val="00E254C7"/>
    <w:rsid w:val="00E2560A"/>
    <w:rsid w:val="00E256E5"/>
    <w:rsid w:val="00E2591C"/>
    <w:rsid w:val="00E2606E"/>
    <w:rsid w:val="00E2726F"/>
    <w:rsid w:val="00E27B7A"/>
    <w:rsid w:val="00E27CAE"/>
    <w:rsid w:val="00E301C2"/>
    <w:rsid w:val="00E30748"/>
    <w:rsid w:val="00E308A4"/>
    <w:rsid w:val="00E32872"/>
    <w:rsid w:val="00E3327B"/>
    <w:rsid w:val="00E3401E"/>
    <w:rsid w:val="00E34D03"/>
    <w:rsid w:val="00E34DC3"/>
    <w:rsid w:val="00E357D7"/>
    <w:rsid w:val="00E3583C"/>
    <w:rsid w:val="00E35F6F"/>
    <w:rsid w:val="00E3730C"/>
    <w:rsid w:val="00E37A0A"/>
    <w:rsid w:val="00E401BA"/>
    <w:rsid w:val="00E41503"/>
    <w:rsid w:val="00E43080"/>
    <w:rsid w:val="00E435FF"/>
    <w:rsid w:val="00E437F1"/>
    <w:rsid w:val="00E441F9"/>
    <w:rsid w:val="00E4448F"/>
    <w:rsid w:val="00E44C7F"/>
    <w:rsid w:val="00E45487"/>
    <w:rsid w:val="00E45A32"/>
    <w:rsid w:val="00E45B2A"/>
    <w:rsid w:val="00E45E2B"/>
    <w:rsid w:val="00E4628A"/>
    <w:rsid w:val="00E466E0"/>
    <w:rsid w:val="00E46C89"/>
    <w:rsid w:val="00E46FF9"/>
    <w:rsid w:val="00E4707C"/>
    <w:rsid w:val="00E476CB"/>
    <w:rsid w:val="00E50ABA"/>
    <w:rsid w:val="00E51257"/>
    <w:rsid w:val="00E512A7"/>
    <w:rsid w:val="00E5269B"/>
    <w:rsid w:val="00E5287A"/>
    <w:rsid w:val="00E52D54"/>
    <w:rsid w:val="00E52D8F"/>
    <w:rsid w:val="00E53190"/>
    <w:rsid w:val="00E53587"/>
    <w:rsid w:val="00E53899"/>
    <w:rsid w:val="00E53ABE"/>
    <w:rsid w:val="00E54BAF"/>
    <w:rsid w:val="00E551AF"/>
    <w:rsid w:val="00E558EC"/>
    <w:rsid w:val="00E56177"/>
    <w:rsid w:val="00E56BFD"/>
    <w:rsid w:val="00E60017"/>
    <w:rsid w:val="00E60B92"/>
    <w:rsid w:val="00E61534"/>
    <w:rsid w:val="00E62E37"/>
    <w:rsid w:val="00E633C5"/>
    <w:rsid w:val="00E633D6"/>
    <w:rsid w:val="00E63BEC"/>
    <w:rsid w:val="00E63DBB"/>
    <w:rsid w:val="00E6443B"/>
    <w:rsid w:val="00E6450F"/>
    <w:rsid w:val="00E64617"/>
    <w:rsid w:val="00E64667"/>
    <w:rsid w:val="00E64B44"/>
    <w:rsid w:val="00E65E46"/>
    <w:rsid w:val="00E66165"/>
    <w:rsid w:val="00E6693B"/>
    <w:rsid w:val="00E67396"/>
    <w:rsid w:val="00E67574"/>
    <w:rsid w:val="00E7008A"/>
    <w:rsid w:val="00E7044F"/>
    <w:rsid w:val="00E72E26"/>
    <w:rsid w:val="00E73016"/>
    <w:rsid w:val="00E730C7"/>
    <w:rsid w:val="00E73C2D"/>
    <w:rsid w:val="00E74357"/>
    <w:rsid w:val="00E76274"/>
    <w:rsid w:val="00E76520"/>
    <w:rsid w:val="00E766A1"/>
    <w:rsid w:val="00E779D5"/>
    <w:rsid w:val="00E8031A"/>
    <w:rsid w:val="00E80A26"/>
    <w:rsid w:val="00E80A70"/>
    <w:rsid w:val="00E80BA7"/>
    <w:rsid w:val="00E80DCE"/>
    <w:rsid w:val="00E80EF1"/>
    <w:rsid w:val="00E810E3"/>
    <w:rsid w:val="00E81358"/>
    <w:rsid w:val="00E81781"/>
    <w:rsid w:val="00E81810"/>
    <w:rsid w:val="00E82EB8"/>
    <w:rsid w:val="00E831A0"/>
    <w:rsid w:val="00E84112"/>
    <w:rsid w:val="00E8435B"/>
    <w:rsid w:val="00E847E6"/>
    <w:rsid w:val="00E8520B"/>
    <w:rsid w:val="00E85252"/>
    <w:rsid w:val="00E8558E"/>
    <w:rsid w:val="00E85797"/>
    <w:rsid w:val="00E85919"/>
    <w:rsid w:val="00E85A4A"/>
    <w:rsid w:val="00E8687E"/>
    <w:rsid w:val="00E86D0B"/>
    <w:rsid w:val="00E870B3"/>
    <w:rsid w:val="00E8724A"/>
    <w:rsid w:val="00E9087E"/>
    <w:rsid w:val="00E90E46"/>
    <w:rsid w:val="00E91391"/>
    <w:rsid w:val="00E915FA"/>
    <w:rsid w:val="00E9241B"/>
    <w:rsid w:val="00E9247C"/>
    <w:rsid w:val="00E92663"/>
    <w:rsid w:val="00E92B09"/>
    <w:rsid w:val="00E9331C"/>
    <w:rsid w:val="00E93A3C"/>
    <w:rsid w:val="00E93A64"/>
    <w:rsid w:val="00E93F3D"/>
    <w:rsid w:val="00E94110"/>
    <w:rsid w:val="00E95020"/>
    <w:rsid w:val="00E95246"/>
    <w:rsid w:val="00E952BC"/>
    <w:rsid w:val="00E95668"/>
    <w:rsid w:val="00E95BFE"/>
    <w:rsid w:val="00E95C7F"/>
    <w:rsid w:val="00E95D91"/>
    <w:rsid w:val="00E9615C"/>
    <w:rsid w:val="00E965FF"/>
    <w:rsid w:val="00E96FC8"/>
    <w:rsid w:val="00E97BEB"/>
    <w:rsid w:val="00EA03A3"/>
    <w:rsid w:val="00EA0915"/>
    <w:rsid w:val="00EA10DC"/>
    <w:rsid w:val="00EA17D4"/>
    <w:rsid w:val="00EA29DD"/>
    <w:rsid w:val="00EA38C3"/>
    <w:rsid w:val="00EA3EFC"/>
    <w:rsid w:val="00EA4278"/>
    <w:rsid w:val="00EA54AA"/>
    <w:rsid w:val="00EA60CF"/>
    <w:rsid w:val="00EA6632"/>
    <w:rsid w:val="00EA689B"/>
    <w:rsid w:val="00EA6CED"/>
    <w:rsid w:val="00EA6E81"/>
    <w:rsid w:val="00EA6E82"/>
    <w:rsid w:val="00EA6FE0"/>
    <w:rsid w:val="00EA7A44"/>
    <w:rsid w:val="00EA7BC1"/>
    <w:rsid w:val="00EA7BEC"/>
    <w:rsid w:val="00EA7BFC"/>
    <w:rsid w:val="00EB04BA"/>
    <w:rsid w:val="00EB0F5A"/>
    <w:rsid w:val="00EB147D"/>
    <w:rsid w:val="00EB17C1"/>
    <w:rsid w:val="00EB1AE1"/>
    <w:rsid w:val="00EB1FA5"/>
    <w:rsid w:val="00EB46CC"/>
    <w:rsid w:val="00EB4C25"/>
    <w:rsid w:val="00EB4C50"/>
    <w:rsid w:val="00EB55DA"/>
    <w:rsid w:val="00EB6028"/>
    <w:rsid w:val="00EB708A"/>
    <w:rsid w:val="00EB743E"/>
    <w:rsid w:val="00EB744A"/>
    <w:rsid w:val="00EB788B"/>
    <w:rsid w:val="00EB79FF"/>
    <w:rsid w:val="00EB7A34"/>
    <w:rsid w:val="00EB7ADA"/>
    <w:rsid w:val="00EB7E08"/>
    <w:rsid w:val="00EB7F7A"/>
    <w:rsid w:val="00EC006F"/>
    <w:rsid w:val="00EC031B"/>
    <w:rsid w:val="00EC052B"/>
    <w:rsid w:val="00EC091B"/>
    <w:rsid w:val="00EC095C"/>
    <w:rsid w:val="00EC0A71"/>
    <w:rsid w:val="00EC0AE4"/>
    <w:rsid w:val="00EC13DC"/>
    <w:rsid w:val="00EC1DB2"/>
    <w:rsid w:val="00EC1FAE"/>
    <w:rsid w:val="00EC229F"/>
    <w:rsid w:val="00EC25FA"/>
    <w:rsid w:val="00EC3323"/>
    <w:rsid w:val="00EC44ED"/>
    <w:rsid w:val="00EC4E1E"/>
    <w:rsid w:val="00EC5C40"/>
    <w:rsid w:val="00EC5CC7"/>
    <w:rsid w:val="00EC61C6"/>
    <w:rsid w:val="00EC6AAC"/>
    <w:rsid w:val="00EC7909"/>
    <w:rsid w:val="00EC7917"/>
    <w:rsid w:val="00EC7EC7"/>
    <w:rsid w:val="00ED03A7"/>
    <w:rsid w:val="00ED088E"/>
    <w:rsid w:val="00ED0ED8"/>
    <w:rsid w:val="00ED16F1"/>
    <w:rsid w:val="00ED20C2"/>
    <w:rsid w:val="00ED2A78"/>
    <w:rsid w:val="00ED31A2"/>
    <w:rsid w:val="00ED4866"/>
    <w:rsid w:val="00ED48BB"/>
    <w:rsid w:val="00ED6485"/>
    <w:rsid w:val="00ED6559"/>
    <w:rsid w:val="00ED6DF0"/>
    <w:rsid w:val="00ED744E"/>
    <w:rsid w:val="00ED75D9"/>
    <w:rsid w:val="00ED767E"/>
    <w:rsid w:val="00EE0388"/>
    <w:rsid w:val="00EE056B"/>
    <w:rsid w:val="00EE1562"/>
    <w:rsid w:val="00EE15EF"/>
    <w:rsid w:val="00EE171A"/>
    <w:rsid w:val="00EE19C5"/>
    <w:rsid w:val="00EE19CA"/>
    <w:rsid w:val="00EE1B0C"/>
    <w:rsid w:val="00EE1B6C"/>
    <w:rsid w:val="00EE2EBF"/>
    <w:rsid w:val="00EE2F16"/>
    <w:rsid w:val="00EE2F5C"/>
    <w:rsid w:val="00EE30FE"/>
    <w:rsid w:val="00EE32CD"/>
    <w:rsid w:val="00EE365D"/>
    <w:rsid w:val="00EE554E"/>
    <w:rsid w:val="00EE6D99"/>
    <w:rsid w:val="00EE6F7B"/>
    <w:rsid w:val="00EE72D2"/>
    <w:rsid w:val="00EE7429"/>
    <w:rsid w:val="00EE7444"/>
    <w:rsid w:val="00EF0291"/>
    <w:rsid w:val="00EF046A"/>
    <w:rsid w:val="00EF0561"/>
    <w:rsid w:val="00EF28E4"/>
    <w:rsid w:val="00EF3316"/>
    <w:rsid w:val="00EF39F9"/>
    <w:rsid w:val="00EF478C"/>
    <w:rsid w:val="00EF485A"/>
    <w:rsid w:val="00EF4AEC"/>
    <w:rsid w:val="00EF4DAA"/>
    <w:rsid w:val="00EF542D"/>
    <w:rsid w:val="00EF5968"/>
    <w:rsid w:val="00EF6E25"/>
    <w:rsid w:val="00EF7675"/>
    <w:rsid w:val="00EF768E"/>
    <w:rsid w:val="00EF7FB4"/>
    <w:rsid w:val="00F0029A"/>
    <w:rsid w:val="00F00A08"/>
    <w:rsid w:val="00F01CEA"/>
    <w:rsid w:val="00F022F0"/>
    <w:rsid w:val="00F026B3"/>
    <w:rsid w:val="00F03302"/>
    <w:rsid w:val="00F0383D"/>
    <w:rsid w:val="00F03B02"/>
    <w:rsid w:val="00F03F04"/>
    <w:rsid w:val="00F041B2"/>
    <w:rsid w:val="00F04270"/>
    <w:rsid w:val="00F0519C"/>
    <w:rsid w:val="00F05C95"/>
    <w:rsid w:val="00F05E17"/>
    <w:rsid w:val="00F05F55"/>
    <w:rsid w:val="00F06FD7"/>
    <w:rsid w:val="00F076FE"/>
    <w:rsid w:val="00F0771A"/>
    <w:rsid w:val="00F10214"/>
    <w:rsid w:val="00F10BC3"/>
    <w:rsid w:val="00F11654"/>
    <w:rsid w:val="00F1176E"/>
    <w:rsid w:val="00F12739"/>
    <w:rsid w:val="00F12854"/>
    <w:rsid w:val="00F12C00"/>
    <w:rsid w:val="00F12F20"/>
    <w:rsid w:val="00F139A4"/>
    <w:rsid w:val="00F14630"/>
    <w:rsid w:val="00F14A27"/>
    <w:rsid w:val="00F14D49"/>
    <w:rsid w:val="00F151ED"/>
    <w:rsid w:val="00F1566B"/>
    <w:rsid w:val="00F16518"/>
    <w:rsid w:val="00F16ED8"/>
    <w:rsid w:val="00F16F5F"/>
    <w:rsid w:val="00F16F8D"/>
    <w:rsid w:val="00F17664"/>
    <w:rsid w:val="00F17735"/>
    <w:rsid w:val="00F17D32"/>
    <w:rsid w:val="00F20C2F"/>
    <w:rsid w:val="00F21204"/>
    <w:rsid w:val="00F21482"/>
    <w:rsid w:val="00F21646"/>
    <w:rsid w:val="00F21D33"/>
    <w:rsid w:val="00F21FC0"/>
    <w:rsid w:val="00F22236"/>
    <w:rsid w:val="00F2259E"/>
    <w:rsid w:val="00F226A9"/>
    <w:rsid w:val="00F23BF0"/>
    <w:rsid w:val="00F23C1C"/>
    <w:rsid w:val="00F24260"/>
    <w:rsid w:val="00F25001"/>
    <w:rsid w:val="00F25DA1"/>
    <w:rsid w:val="00F25F39"/>
    <w:rsid w:val="00F266B7"/>
    <w:rsid w:val="00F26BF3"/>
    <w:rsid w:val="00F26D05"/>
    <w:rsid w:val="00F278D7"/>
    <w:rsid w:val="00F27B6E"/>
    <w:rsid w:val="00F27C34"/>
    <w:rsid w:val="00F301BF"/>
    <w:rsid w:val="00F30736"/>
    <w:rsid w:val="00F32CB9"/>
    <w:rsid w:val="00F32F02"/>
    <w:rsid w:val="00F33D02"/>
    <w:rsid w:val="00F34586"/>
    <w:rsid w:val="00F34D4D"/>
    <w:rsid w:val="00F34F41"/>
    <w:rsid w:val="00F36471"/>
    <w:rsid w:val="00F365AA"/>
    <w:rsid w:val="00F36D96"/>
    <w:rsid w:val="00F36EF0"/>
    <w:rsid w:val="00F3730A"/>
    <w:rsid w:val="00F407E0"/>
    <w:rsid w:val="00F40B3F"/>
    <w:rsid w:val="00F40EA2"/>
    <w:rsid w:val="00F424A7"/>
    <w:rsid w:val="00F42742"/>
    <w:rsid w:val="00F4281E"/>
    <w:rsid w:val="00F42FAC"/>
    <w:rsid w:val="00F437C1"/>
    <w:rsid w:val="00F4387F"/>
    <w:rsid w:val="00F4397E"/>
    <w:rsid w:val="00F440C4"/>
    <w:rsid w:val="00F45018"/>
    <w:rsid w:val="00F452CF"/>
    <w:rsid w:val="00F45C8F"/>
    <w:rsid w:val="00F46483"/>
    <w:rsid w:val="00F46E66"/>
    <w:rsid w:val="00F472C0"/>
    <w:rsid w:val="00F473D4"/>
    <w:rsid w:val="00F47973"/>
    <w:rsid w:val="00F5033B"/>
    <w:rsid w:val="00F5105D"/>
    <w:rsid w:val="00F51582"/>
    <w:rsid w:val="00F51841"/>
    <w:rsid w:val="00F51C59"/>
    <w:rsid w:val="00F51CE9"/>
    <w:rsid w:val="00F51DBF"/>
    <w:rsid w:val="00F53E75"/>
    <w:rsid w:val="00F5443D"/>
    <w:rsid w:val="00F5460A"/>
    <w:rsid w:val="00F54680"/>
    <w:rsid w:val="00F55248"/>
    <w:rsid w:val="00F55264"/>
    <w:rsid w:val="00F552EF"/>
    <w:rsid w:val="00F5783F"/>
    <w:rsid w:val="00F60275"/>
    <w:rsid w:val="00F61300"/>
    <w:rsid w:val="00F61763"/>
    <w:rsid w:val="00F61A11"/>
    <w:rsid w:val="00F61A4F"/>
    <w:rsid w:val="00F62454"/>
    <w:rsid w:val="00F62C85"/>
    <w:rsid w:val="00F63270"/>
    <w:rsid w:val="00F6355C"/>
    <w:rsid w:val="00F63C26"/>
    <w:rsid w:val="00F648B6"/>
    <w:rsid w:val="00F64E04"/>
    <w:rsid w:val="00F64E57"/>
    <w:rsid w:val="00F65FEE"/>
    <w:rsid w:val="00F6605A"/>
    <w:rsid w:val="00F661EC"/>
    <w:rsid w:val="00F665A1"/>
    <w:rsid w:val="00F66BDB"/>
    <w:rsid w:val="00F67052"/>
    <w:rsid w:val="00F67391"/>
    <w:rsid w:val="00F67931"/>
    <w:rsid w:val="00F67E21"/>
    <w:rsid w:val="00F7085D"/>
    <w:rsid w:val="00F72C6F"/>
    <w:rsid w:val="00F72F98"/>
    <w:rsid w:val="00F735FC"/>
    <w:rsid w:val="00F73B75"/>
    <w:rsid w:val="00F73C9C"/>
    <w:rsid w:val="00F73CCD"/>
    <w:rsid w:val="00F740D6"/>
    <w:rsid w:val="00F75093"/>
    <w:rsid w:val="00F75134"/>
    <w:rsid w:val="00F75DD4"/>
    <w:rsid w:val="00F761D0"/>
    <w:rsid w:val="00F763AA"/>
    <w:rsid w:val="00F76693"/>
    <w:rsid w:val="00F76903"/>
    <w:rsid w:val="00F77DFF"/>
    <w:rsid w:val="00F8004A"/>
    <w:rsid w:val="00F80622"/>
    <w:rsid w:val="00F80737"/>
    <w:rsid w:val="00F81A80"/>
    <w:rsid w:val="00F81BC6"/>
    <w:rsid w:val="00F8327C"/>
    <w:rsid w:val="00F83E21"/>
    <w:rsid w:val="00F84317"/>
    <w:rsid w:val="00F844A3"/>
    <w:rsid w:val="00F851FD"/>
    <w:rsid w:val="00F8608A"/>
    <w:rsid w:val="00F869F1"/>
    <w:rsid w:val="00F873A8"/>
    <w:rsid w:val="00F87CE3"/>
    <w:rsid w:val="00F93D9A"/>
    <w:rsid w:val="00F9427A"/>
    <w:rsid w:val="00F948EC"/>
    <w:rsid w:val="00F952D9"/>
    <w:rsid w:val="00F95BB4"/>
    <w:rsid w:val="00F95DD7"/>
    <w:rsid w:val="00F9782B"/>
    <w:rsid w:val="00F97B3C"/>
    <w:rsid w:val="00F97B74"/>
    <w:rsid w:val="00F97DF3"/>
    <w:rsid w:val="00FA00F1"/>
    <w:rsid w:val="00FA0979"/>
    <w:rsid w:val="00FA133A"/>
    <w:rsid w:val="00FA1828"/>
    <w:rsid w:val="00FA2016"/>
    <w:rsid w:val="00FA208C"/>
    <w:rsid w:val="00FA2708"/>
    <w:rsid w:val="00FA367F"/>
    <w:rsid w:val="00FA3936"/>
    <w:rsid w:val="00FA3A67"/>
    <w:rsid w:val="00FA56B4"/>
    <w:rsid w:val="00FA5A28"/>
    <w:rsid w:val="00FA5E0D"/>
    <w:rsid w:val="00FA5FFD"/>
    <w:rsid w:val="00FA6809"/>
    <w:rsid w:val="00FA6A15"/>
    <w:rsid w:val="00FA7AC4"/>
    <w:rsid w:val="00FA7D79"/>
    <w:rsid w:val="00FB0544"/>
    <w:rsid w:val="00FB0BD0"/>
    <w:rsid w:val="00FB207F"/>
    <w:rsid w:val="00FB2094"/>
    <w:rsid w:val="00FB21B4"/>
    <w:rsid w:val="00FB2794"/>
    <w:rsid w:val="00FB2ADE"/>
    <w:rsid w:val="00FB31E7"/>
    <w:rsid w:val="00FB39F7"/>
    <w:rsid w:val="00FB3BC5"/>
    <w:rsid w:val="00FB3C07"/>
    <w:rsid w:val="00FB4503"/>
    <w:rsid w:val="00FB51D9"/>
    <w:rsid w:val="00FB568E"/>
    <w:rsid w:val="00FB5F76"/>
    <w:rsid w:val="00FB6F94"/>
    <w:rsid w:val="00FB7401"/>
    <w:rsid w:val="00FB7588"/>
    <w:rsid w:val="00FB7F3B"/>
    <w:rsid w:val="00FC0577"/>
    <w:rsid w:val="00FC06CB"/>
    <w:rsid w:val="00FC0936"/>
    <w:rsid w:val="00FC0E1B"/>
    <w:rsid w:val="00FC0FA6"/>
    <w:rsid w:val="00FC1846"/>
    <w:rsid w:val="00FC2045"/>
    <w:rsid w:val="00FC2BB6"/>
    <w:rsid w:val="00FC2DB5"/>
    <w:rsid w:val="00FC2E8E"/>
    <w:rsid w:val="00FC4009"/>
    <w:rsid w:val="00FC47A5"/>
    <w:rsid w:val="00FC4A8A"/>
    <w:rsid w:val="00FC5D93"/>
    <w:rsid w:val="00FC64DD"/>
    <w:rsid w:val="00FC6B87"/>
    <w:rsid w:val="00FC735C"/>
    <w:rsid w:val="00FC7C68"/>
    <w:rsid w:val="00FC7CA2"/>
    <w:rsid w:val="00FD03C0"/>
    <w:rsid w:val="00FD074E"/>
    <w:rsid w:val="00FD0957"/>
    <w:rsid w:val="00FD0CFF"/>
    <w:rsid w:val="00FD14E1"/>
    <w:rsid w:val="00FD1FC7"/>
    <w:rsid w:val="00FD2AEA"/>
    <w:rsid w:val="00FD369C"/>
    <w:rsid w:val="00FD3AEF"/>
    <w:rsid w:val="00FD3B64"/>
    <w:rsid w:val="00FD3F38"/>
    <w:rsid w:val="00FD4720"/>
    <w:rsid w:val="00FD47CA"/>
    <w:rsid w:val="00FD5524"/>
    <w:rsid w:val="00FD583B"/>
    <w:rsid w:val="00FD63D7"/>
    <w:rsid w:val="00FD6694"/>
    <w:rsid w:val="00FD69E2"/>
    <w:rsid w:val="00FD6BF7"/>
    <w:rsid w:val="00FD6D95"/>
    <w:rsid w:val="00FD6E30"/>
    <w:rsid w:val="00FD71F2"/>
    <w:rsid w:val="00FD746C"/>
    <w:rsid w:val="00FD7521"/>
    <w:rsid w:val="00FD790A"/>
    <w:rsid w:val="00FD79A8"/>
    <w:rsid w:val="00FE00E8"/>
    <w:rsid w:val="00FE030F"/>
    <w:rsid w:val="00FE0C5C"/>
    <w:rsid w:val="00FE10D6"/>
    <w:rsid w:val="00FE19C0"/>
    <w:rsid w:val="00FE19E6"/>
    <w:rsid w:val="00FE22D3"/>
    <w:rsid w:val="00FE39BE"/>
    <w:rsid w:val="00FE4144"/>
    <w:rsid w:val="00FE4406"/>
    <w:rsid w:val="00FE4413"/>
    <w:rsid w:val="00FE46D1"/>
    <w:rsid w:val="00FE4A74"/>
    <w:rsid w:val="00FE54AD"/>
    <w:rsid w:val="00FE63A0"/>
    <w:rsid w:val="00FE6BB1"/>
    <w:rsid w:val="00FF0147"/>
    <w:rsid w:val="00FF0EB1"/>
    <w:rsid w:val="00FF1183"/>
    <w:rsid w:val="00FF1511"/>
    <w:rsid w:val="00FF179F"/>
    <w:rsid w:val="00FF17AA"/>
    <w:rsid w:val="00FF1C0B"/>
    <w:rsid w:val="00FF1E4F"/>
    <w:rsid w:val="00FF2BAF"/>
    <w:rsid w:val="00FF3D07"/>
    <w:rsid w:val="00FF4970"/>
    <w:rsid w:val="00FF4C46"/>
    <w:rsid w:val="00FF55A3"/>
    <w:rsid w:val="00FF59C7"/>
    <w:rsid w:val="00FF5C29"/>
    <w:rsid w:val="00FF604E"/>
    <w:rsid w:val="00FF7479"/>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EB6CA3"/>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annotation subject" w:qFormat="1"/>
    <w:lsdException w:name="Balloon Text"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style>
  <w:style w:type="character" w:customStyle="1" w:styleId="fontstyle01">
    <w:name w:val="fontstyle01"/>
    <w:rPr>
      <w:rFonts w:ascii="Calibri" w:hAnsi="Calibri" w:cs="Calibri" w:hint="default"/>
      <w:b w:val="0"/>
      <w:bCs w:val="0"/>
      <w:i w:val="0"/>
      <w:iCs w:val="0"/>
      <w:color w:val="000000"/>
      <w:sz w:val="22"/>
      <w:szCs w:val="22"/>
    </w:rPr>
  </w:style>
  <w:style w:type="character" w:customStyle="1" w:styleId="FooterChar">
    <w:name w:val="Footer Char"/>
    <w:basedOn w:val="DefaultParagraphFont"/>
    <w:link w:val="Footer"/>
    <w:uiPriority w:val="99"/>
    <w:qFormat/>
  </w:style>
  <w:style w:type="character" w:customStyle="1" w:styleId="CommentSubjectChar">
    <w:name w:val="Comment Subject Char"/>
    <w:link w:val="CommentSubject"/>
    <w:uiPriority w:val="99"/>
    <w:semiHidden/>
    <w:qFormat/>
    <w:rPr>
      <w:b/>
      <w:bCs/>
      <w:sz w:val="20"/>
      <w:szCs w:val="20"/>
    </w:rPr>
  </w:style>
  <w:style w:type="character" w:customStyle="1" w:styleId="CommentTextChar">
    <w:name w:val="Comment Text Char"/>
    <w:link w:val="CommentText"/>
    <w:uiPriority w:val="99"/>
    <w:qFormat/>
    <w:rPr>
      <w:sz w:val="20"/>
      <w:szCs w:val="20"/>
    </w:rPr>
  </w:style>
  <w:style w:type="character" w:customStyle="1" w:styleId="HeaderChar">
    <w:name w:val="Header Char"/>
    <w:link w:val="Header"/>
    <w:qFormat/>
    <w:rPr>
      <w:rFonts w:ascii="Calibri" w:eastAsia="Calibri" w:hAnsi="Calibri" w:cs="Times New Roman"/>
      <w:lang w:val="tr"/>
    </w:rPr>
  </w:style>
  <w:style w:type="character" w:customStyle="1" w:styleId="BalloonTextChar">
    <w:name w:val="Balloon Text Char"/>
    <w:link w:val="BalloonText"/>
    <w:uiPriority w:val="99"/>
    <w:semiHidden/>
    <w:qFormat/>
    <w:rPr>
      <w:rFonts w:ascii="Tahoma" w:hAnsi="Tahoma" w:cs="Tahoma"/>
      <w:sz w:val="16"/>
      <w:szCs w:val="16"/>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Pr>
      <w:rFonts w:ascii="Calibri" w:eastAsia="Calibri" w:hAnsi="Calibri" w:cs="Times New Roman"/>
      <w:lang w:val="tr"/>
    </w:rPr>
  </w:style>
  <w:style w:type="character" w:customStyle="1" w:styleId="HTMLPreformattedChar">
    <w:name w:val="HTML Preformatted Char"/>
    <w:link w:val="HTMLPreformatted"/>
    <w:uiPriority w:val="99"/>
    <w:qFormat/>
    <w:rPr>
      <w:rFonts w:ascii="Courier New" w:eastAsia="Times New Roman" w:hAnsi="Courier New" w:cs="Courier New"/>
      <w:sz w:val="20"/>
      <w:szCs w:val="20"/>
    </w:rPr>
  </w:style>
  <w:style w:type="paragraph" w:customStyle="1" w:styleId="Style2">
    <w:name w:val="_Style 2"/>
    <w:basedOn w:val="Normal"/>
    <w:uiPriority w:val="34"/>
    <w:qFormat/>
    <w:pPr>
      <w:ind w:left="720"/>
      <w:contextualSpacing/>
    </w:pPr>
  </w:style>
  <w:style w:type="paragraph" w:customStyle="1" w:styleId="ListParagraph2">
    <w:name w:val="List Paragraph2"/>
    <w:basedOn w:val="Normal"/>
    <w:uiPriority w:val="99"/>
    <w:qFormat/>
    <w:pPr>
      <w:ind w:left="720"/>
      <w:contextualSpacing/>
    </w:pPr>
  </w:style>
  <w:style w:type="paragraph" w:customStyle="1" w:styleId="Default">
    <w:name w:val="Default"/>
    <w:qFormat/>
    <w:pPr>
      <w:autoSpaceDE w:val="0"/>
      <w:autoSpaceDN w:val="0"/>
      <w:adjustRightInd w:val="0"/>
    </w:pPr>
    <w:rPr>
      <w:rFonts w:ascii="StobiSerif Regular" w:eastAsia="Calibri" w:hAnsi="StobiSerif Regular" w:cs="StobiSerif Regular"/>
      <w:color w:val="000000"/>
      <w:sz w:val="24"/>
      <w:szCs w:val="24"/>
    </w:rPr>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link w:val="ListParagraphChar"/>
    <w:uiPriority w:val="34"/>
    <w:qFormat/>
    <w:pPr>
      <w:spacing w:line="256" w:lineRule="auto"/>
      <w:ind w:left="720"/>
      <w:contextualSpacing/>
    </w:pPr>
    <w:rPr>
      <w:sz w:val="20"/>
      <w:szCs w:val="20"/>
      <w:lang w:eastAsia="x-none"/>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pPr>
      <w:ind w:left="72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x-none"/>
    </w:rPr>
  </w:style>
  <w:style w:type="paragraph" w:styleId="Header">
    <w:name w:val="header"/>
    <w:basedOn w:val="Normal"/>
    <w:link w:val="HeaderChar"/>
    <w:unhideWhenUsed/>
    <w:qFormat/>
    <w:pPr>
      <w:tabs>
        <w:tab w:val="center" w:pos="4536"/>
        <w:tab w:val="right" w:pos="9072"/>
      </w:tabs>
      <w:spacing w:after="200" w:line="276" w:lineRule="auto"/>
    </w:pPr>
    <w:rPr>
      <w:sz w:val="20"/>
      <w:szCs w:val="20"/>
      <w:lang w:eastAsia="x-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pPr>
      <w:spacing w:line="240" w:lineRule="auto"/>
    </w:pPr>
    <w:rPr>
      <w:rFonts w:ascii="Times New Roman" w:eastAsia="SimSun" w:hAnsi="Times New Roman"/>
      <w:sz w:val="20"/>
      <w:szCs w:val="20"/>
      <w:lang w:eastAsia="x-none"/>
    </w:rPr>
  </w:style>
  <w:style w:type="paragraph" w:styleId="BalloonText">
    <w:name w:val="Balloon Text"/>
    <w:basedOn w:val="Normal"/>
    <w:link w:val="BalloonTextChar"/>
    <w:uiPriority w:val="99"/>
    <w:unhideWhenUsed/>
    <w:qFormat/>
    <w:pPr>
      <w:spacing w:after="0" w:line="240" w:lineRule="auto"/>
    </w:pPr>
    <w:rPr>
      <w:rFonts w:ascii="Tahoma" w:eastAsia="SimSun" w:hAnsi="Tahoma"/>
      <w:sz w:val="16"/>
      <w:szCs w:val="16"/>
      <w:lang w:eastAsia="x-non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016977"/>
    <w:rPr>
      <w:i/>
      <w:iCs/>
      <w:color w:val="404040"/>
    </w:rPr>
  </w:style>
  <w:style w:type="paragraph" w:styleId="NormalWeb">
    <w:name w:val="Normal (Web)"/>
    <w:basedOn w:val="Normal"/>
    <w:uiPriority w:val="99"/>
    <w:semiHidden/>
    <w:unhideWhenUsed/>
    <w:rsid w:val="002F63C8"/>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B56807"/>
    <w:pPr>
      <w:widowControl w:val="0"/>
      <w:spacing w:after="0" w:line="240" w:lineRule="auto"/>
    </w:pPr>
  </w:style>
  <w:style w:type="paragraph" w:customStyle="1" w:styleId="yiv0582492489listparagraph1">
    <w:name w:val="yiv0582492489listparagraph1"/>
    <w:basedOn w:val="Normal"/>
    <w:rsid w:val="00E332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edcontent">
    <w:name w:val="markedcontent"/>
    <w:basedOn w:val="DefaultParagraphFont"/>
    <w:rsid w:val="00D73C26"/>
  </w:style>
  <w:style w:type="paragraph" w:customStyle="1" w:styleId="yiv4231908111xmsonormal">
    <w:name w:val="yiv4231908111x_msonormal"/>
    <w:basedOn w:val="Normal"/>
    <w:rsid w:val="00F4797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231908111xmsolistparagraph">
    <w:name w:val="yiv4231908111x_msolistparagraph"/>
    <w:basedOn w:val="Normal"/>
    <w:rsid w:val="00F47973"/>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unhideWhenUsed/>
    <w:rsid w:val="000978EA"/>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annotation subject" w:qFormat="1"/>
    <w:lsdException w:name="Balloon Text"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style>
  <w:style w:type="character" w:customStyle="1" w:styleId="fontstyle01">
    <w:name w:val="fontstyle01"/>
    <w:rPr>
      <w:rFonts w:ascii="Calibri" w:hAnsi="Calibri" w:cs="Calibri" w:hint="default"/>
      <w:b w:val="0"/>
      <w:bCs w:val="0"/>
      <w:i w:val="0"/>
      <w:iCs w:val="0"/>
      <w:color w:val="000000"/>
      <w:sz w:val="22"/>
      <w:szCs w:val="22"/>
    </w:rPr>
  </w:style>
  <w:style w:type="character" w:customStyle="1" w:styleId="FooterChar">
    <w:name w:val="Footer Char"/>
    <w:basedOn w:val="DefaultParagraphFont"/>
    <w:link w:val="Footer"/>
    <w:uiPriority w:val="99"/>
    <w:qFormat/>
  </w:style>
  <w:style w:type="character" w:customStyle="1" w:styleId="CommentSubjectChar">
    <w:name w:val="Comment Subject Char"/>
    <w:link w:val="CommentSubject"/>
    <w:uiPriority w:val="99"/>
    <w:semiHidden/>
    <w:qFormat/>
    <w:rPr>
      <w:b/>
      <w:bCs/>
      <w:sz w:val="20"/>
      <w:szCs w:val="20"/>
    </w:rPr>
  </w:style>
  <w:style w:type="character" w:customStyle="1" w:styleId="CommentTextChar">
    <w:name w:val="Comment Text Char"/>
    <w:link w:val="CommentText"/>
    <w:uiPriority w:val="99"/>
    <w:qFormat/>
    <w:rPr>
      <w:sz w:val="20"/>
      <w:szCs w:val="20"/>
    </w:rPr>
  </w:style>
  <w:style w:type="character" w:customStyle="1" w:styleId="HeaderChar">
    <w:name w:val="Header Char"/>
    <w:link w:val="Header"/>
    <w:qFormat/>
    <w:rPr>
      <w:rFonts w:ascii="Calibri" w:eastAsia="Calibri" w:hAnsi="Calibri" w:cs="Times New Roman"/>
      <w:lang w:val="tr"/>
    </w:rPr>
  </w:style>
  <w:style w:type="character" w:customStyle="1" w:styleId="BalloonTextChar">
    <w:name w:val="Balloon Text Char"/>
    <w:link w:val="BalloonText"/>
    <w:uiPriority w:val="99"/>
    <w:semiHidden/>
    <w:qFormat/>
    <w:rPr>
      <w:rFonts w:ascii="Tahoma" w:hAnsi="Tahoma" w:cs="Tahoma"/>
      <w:sz w:val="16"/>
      <w:szCs w:val="16"/>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Pr>
      <w:rFonts w:ascii="Calibri" w:eastAsia="Calibri" w:hAnsi="Calibri" w:cs="Times New Roman"/>
      <w:lang w:val="tr"/>
    </w:rPr>
  </w:style>
  <w:style w:type="character" w:customStyle="1" w:styleId="HTMLPreformattedChar">
    <w:name w:val="HTML Preformatted Char"/>
    <w:link w:val="HTMLPreformatted"/>
    <w:uiPriority w:val="99"/>
    <w:qFormat/>
    <w:rPr>
      <w:rFonts w:ascii="Courier New" w:eastAsia="Times New Roman" w:hAnsi="Courier New" w:cs="Courier New"/>
      <w:sz w:val="20"/>
      <w:szCs w:val="20"/>
    </w:rPr>
  </w:style>
  <w:style w:type="paragraph" w:customStyle="1" w:styleId="Style2">
    <w:name w:val="_Style 2"/>
    <w:basedOn w:val="Normal"/>
    <w:uiPriority w:val="34"/>
    <w:qFormat/>
    <w:pPr>
      <w:ind w:left="720"/>
      <w:contextualSpacing/>
    </w:pPr>
  </w:style>
  <w:style w:type="paragraph" w:customStyle="1" w:styleId="ListParagraph2">
    <w:name w:val="List Paragraph2"/>
    <w:basedOn w:val="Normal"/>
    <w:uiPriority w:val="99"/>
    <w:qFormat/>
    <w:pPr>
      <w:ind w:left="720"/>
      <w:contextualSpacing/>
    </w:pPr>
  </w:style>
  <w:style w:type="paragraph" w:customStyle="1" w:styleId="Default">
    <w:name w:val="Default"/>
    <w:qFormat/>
    <w:pPr>
      <w:autoSpaceDE w:val="0"/>
      <w:autoSpaceDN w:val="0"/>
      <w:adjustRightInd w:val="0"/>
    </w:pPr>
    <w:rPr>
      <w:rFonts w:ascii="StobiSerif Regular" w:eastAsia="Calibri" w:hAnsi="StobiSerif Regular" w:cs="StobiSerif Regular"/>
      <w:color w:val="000000"/>
      <w:sz w:val="24"/>
      <w:szCs w:val="24"/>
    </w:rPr>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link w:val="ListParagraphChar"/>
    <w:uiPriority w:val="34"/>
    <w:qFormat/>
    <w:pPr>
      <w:spacing w:line="256" w:lineRule="auto"/>
      <w:ind w:left="720"/>
      <w:contextualSpacing/>
    </w:pPr>
    <w:rPr>
      <w:sz w:val="20"/>
      <w:szCs w:val="20"/>
      <w:lang w:eastAsia="x-none"/>
    </w:r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pPr>
      <w:ind w:left="72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x-none"/>
    </w:rPr>
  </w:style>
  <w:style w:type="paragraph" w:styleId="Header">
    <w:name w:val="header"/>
    <w:basedOn w:val="Normal"/>
    <w:link w:val="HeaderChar"/>
    <w:unhideWhenUsed/>
    <w:qFormat/>
    <w:pPr>
      <w:tabs>
        <w:tab w:val="center" w:pos="4536"/>
        <w:tab w:val="right" w:pos="9072"/>
      </w:tabs>
      <w:spacing w:after="200" w:line="276" w:lineRule="auto"/>
    </w:pPr>
    <w:rPr>
      <w:sz w:val="20"/>
      <w:szCs w:val="20"/>
      <w:lang w:eastAsia="x-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pPr>
      <w:spacing w:line="240" w:lineRule="auto"/>
    </w:pPr>
    <w:rPr>
      <w:rFonts w:ascii="Times New Roman" w:eastAsia="SimSun" w:hAnsi="Times New Roman"/>
      <w:sz w:val="20"/>
      <w:szCs w:val="20"/>
      <w:lang w:eastAsia="x-none"/>
    </w:rPr>
  </w:style>
  <w:style w:type="paragraph" w:styleId="BalloonText">
    <w:name w:val="Balloon Text"/>
    <w:basedOn w:val="Normal"/>
    <w:link w:val="BalloonTextChar"/>
    <w:uiPriority w:val="99"/>
    <w:unhideWhenUsed/>
    <w:qFormat/>
    <w:pPr>
      <w:spacing w:after="0" w:line="240" w:lineRule="auto"/>
    </w:pPr>
    <w:rPr>
      <w:rFonts w:ascii="Tahoma" w:eastAsia="SimSun" w:hAnsi="Tahoma"/>
      <w:sz w:val="16"/>
      <w:szCs w:val="16"/>
      <w:lang w:eastAsia="x-non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016977"/>
    <w:rPr>
      <w:i/>
      <w:iCs/>
      <w:color w:val="404040"/>
    </w:rPr>
  </w:style>
  <w:style w:type="paragraph" w:styleId="NormalWeb">
    <w:name w:val="Normal (Web)"/>
    <w:basedOn w:val="Normal"/>
    <w:uiPriority w:val="99"/>
    <w:semiHidden/>
    <w:unhideWhenUsed/>
    <w:rsid w:val="002F63C8"/>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B56807"/>
    <w:pPr>
      <w:widowControl w:val="0"/>
      <w:spacing w:after="0" w:line="240" w:lineRule="auto"/>
    </w:pPr>
  </w:style>
  <w:style w:type="paragraph" w:customStyle="1" w:styleId="yiv0582492489listparagraph1">
    <w:name w:val="yiv0582492489listparagraph1"/>
    <w:basedOn w:val="Normal"/>
    <w:rsid w:val="00E332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arkedcontent">
    <w:name w:val="markedcontent"/>
    <w:basedOn w:val="DefaultParagraphFont"/>
    <w:rsid w:val="00D73C26"/>
  </w:style>
  <w:style w:type="paragraph" w:customStyle="1" w:styleId="yiv4231908111xmsonormal">
    <w:name w:val="yiv4231908111x_msonormal"/>
    <w:basedOn w:val="Normal"/>
    <w:rsid w:val="00F4797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231908111xmsolistparagraph">
    <w:name w:val="yiv4231908111x_msolistparagraph"/>
    <w:basedOn w:val="Normal"/>
    <w:rsid w:val="00F47973"/>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unhideWhenUsed/>
    <w:rsid w:val="000978E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0242">
      <w:bodyDiv w:val="1"/>
      <w:marLeft w:val="0"/>
      <w:marRight w:val="0"/>
      <w:marTop w:val="0"/>
      <w:marBottom w:val="0"/>
      <w:divBdr>
        <w:top w:val="none" w:sz="0" w:space="0" w:color="auto"/>
        <w:left w:val="none" w:sz="0" w:space="0" w:color="auto"/>
        <w:bottom w:val="none" w:sz="0" w:space="0" w:color="auto"/>
        <w:right w:val="none" w:sz="0" w:space="0" w:color="auto"/>
      </w:divBdr>
    </w:div>
    <w:div w:id="291250011">
      <w:bodyDiv w:val="1"/>
      <w:marLeft w:val="0"/>
      <w:marRight w:val="0"/>
      <w:marTop w:val="0"/>
      <w:marBottom w:val="0"/>
      <w:divBdr>
        <w:top w:val="none" w:sz="0" w:space="0" w:color="auto"/>
        <w:left w:val="none" w:sz="0" w:space="0" w:color="auto"/>
        <w:bottom w:val="none" w:sz="0" w:space="0" w:color="auto"/>
        <w:right w:val="none" w:sz="0" w:space="0" w:color="auto"/>
      </w:divBdr>
    </w:div>
    <w:div w:id="457720424">
      <w:bodyDiv w:val="1"/>
      <w:marLeft w:val="0"/>
      <w:marRight w:val="0"/>
      <w:marTop w:val="0"/>
      <w:marBottom w:val="0"/>
      <w:divBdr>
        <w:top w:val="none" w:sz="0" w:space="0" w:color="auto"/>
        <w:left w:val="none" w:sz="0" w:space="0" w:color="auto"/>
        <w:bottom w:val="none" w:sz="0" w:space="0" w:color="auto"/>
        <w:right w:val="none" w:sz="0" w:space="0" w:color="auto"/>
      </w:divBdr>
    </w:div>
    <w:div w:id="586309953">
      <w:bodyDiv w:val="1"/>
      <w:marLeft w:val="0"/>
      <w:marRight w:val="0"/>
      <w:marTop w:val="0"/>
      <w:marBottom w:val="0"/>
      <w:divBdr>
        <w:top w:val="none" w:sz="0" w:space="0" w:color="auto"/>
        <w:left w:val="none" w:sz="0" w:space="0" w:color="auto"/>
        <w:bottom w:val="none" w:sz="0" w:space="0" w:color="auto"/>
        <w:right w:val="none" w:sz="0" w:space="0" w:color="auto"/>
      </w:divBdr>
    </w:div>
    <w:div w:id="1401291397">
      <w:bodyDiv w:val="1"/>
      <w:marLeft w:val="0"/>
      <w:marRight w:val="0"/>
      <w:marTop w:val="0"/>
      <w:marBottom w:val="0"/>
      <w:divBdr>
        <w:top w:val="none" w:sz="0" w:space="0" w:color="auto"/>
        <w:left w:val="none" w:sz="0" w:space="0" w:color="auto"/>
        <w:bottom w:val="none" w:sz="0" w:space="0" w:color="auto"/>
        <w:right w:val="none" w:sz="0" w:space="0" w:color="auto"/>
      </w:divBdr>
    </w:div>
    <w:div w:id="1603104879">
      <w:bodyDiv w:val="1"/>
      <w:marLeft w:val="0"/>
      <w:marRight w:val="0"/>
      <w:marTop w:val="0"/>
      <w:marBottom w:val="0"/>
      <w:divBdr>
        <w:top w:val="none" w:sz="0" w:space="0" w:color="auto"/>
        <w:left w:val="none" w:sz="0" w:space="0" w:color="auto"/>
        <w:bottom w:val="none" w:sz="0" w:space="0" w:color="auto"/>
        <w:right w:val="none" w:sz="0" w:space="0" w:color="auto"/>
      </w:divBdr>
    </w:div>
    <w:div w:id="19927579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43D41-E209-4C3C-9B11-7235C351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34</Pages>
  <Words>13839</Words>
  <Characters>78883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c:creator>
  <cp:keywords/>
  <cp:lastModifiedBy>Luka</cp:lastModifiedBy>
  <cp:revision>28</cp:revision>
  <cp:lastPrinted>2023-04-18T21:23:00Z</cp:lastPrinted>
  <dcterms:created xsi:type="dcterms:W3CDTF">2023-05-23T13:47:00Z</dcterms:created>
  <dcterms:modified xsi:type="dcterms:W3CDTF">2023-06-16T08:28:00Z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y fmtid="{D5CDD505-2E9C-101B-9397-08002B2CF9AE}" pid="3" name="GrammarlyDocumentId">
    <vt:lpwstr>d476c19955788ce497c06eb978c9a7bf4b41b26f115cbc7cf1953e14e7164cc5</vt:lpwstr>
  </property>
</Properties>
</file>