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7C32" w14:textId="77777777" w:rsidR="005C306D" w:rsidRDefault="005C306D" w:rsidP="007F6BC6">
      <w:pPr>
        <w:jc w:val="center"/>
        <w:rPr>
          <w:b/>
          <w:sz w:val="28"/>
          <w:szCs w:val="28"/>
          <w:lang w:val="en-US"/>
        </w:rPr>
      </w:pPr>
    </w:p>
    <w:p w14:paraId="7182B1B6" w14:textId="4E6456D1" w:rsidR="007F6BC6" w:rsidRDefault="007F6BC6" w:rsidP="007F6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MINISTARSTVO ZA OBRAZOVANJE I NAUKU </w:t>
      </w:r>
    </w:p>
    <w:p w14:paraId="3DE88A41" w14:textId="77777777" w:rsidR="007F6BC6" w:rsidRPr="00F04459" w:rsidRDefault="007F6BC6" w:rsidP="007F6BC6">
      <w:pPr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BIRO ZA RAZVOJ OBRAZOVANJA</w:t>
      </w:r>
    </w:p>
    <w:p w14:paraId="64E2CE71" w14:textId="77777777" w:rsidR="00E02FF4" w:rsidRPr="00B13BF9" w:rsidRDefault="00E02FF4" w:rsidP="00E02FF4">
      <w:pPr>
        <w:jc w:val="center"/>
        <w:rPr>
          <w:rFonts w:cstheme="minorHAnsi"/>
          <w:b/>
        </w:rPr>
      </w:pPr>
      <w:r w:rsidRPr="00B13BF9">
        <w:rPr>
          <w:rFonts w:cstheme="minorHAnsi"/>
          <w:b/>
          <w:noProof/>
          <w:lang w:val="en-US"/>
        </w:rPr>
        <w:drawing>
          <wp:inline distT="0" distB="0" distL="0" distR="0" wp14:anchorId="5C8FFD6A" wp14:editId="1AF9A247">
            <wp:extent cx="695325" cy="723900"/>
            <wp:effectExtent l="0" t="0" r="9525" b="0"/>
            <wp:docPr id="3" name="Picture 3" descr="b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6AC4D" w14:textId="77777777" w:rsidR="00E02FF4" w:rsidRPr="00B13BF9" w:rsidRDefault="00E02FF4" w:rsidP="00E02FF4">
      <w:pPr>
        <w:tabs>
          <w:tab w:val="left" w:pos="5430"/>
          <w:tab w:val="center" w:pos="6480"/>
        </w:tabs>
        <w:rPr>
          <w:rFonts w:cstheme="minorHAnsi"/>
          <w:b/>
        </w:rPr>
      </w:pPr>
      <w:r w:rsidRPr="00B13BF9">
        <w:rPr>
          <w:rFonts w:cstheme="minorHAnsi"/>
          <w:b/>
        </w:rPr>
        <w:tab/>
      </w:r>
    </w:p>
    <w:p w14:paraId="023DAC66" w14:textId="77777777" w:rsidR="00E02FF4" w:rsidRPr="00BA74D9" w:rsidRDefault="00E02FF4" w:rsidP="00E02FF4">
      <w:pPr>
        <w:tabs>
          <w:tab w:val="left" w:pos="5430"/>
          <w:tab w:val="center" w:pos="6480"/>
        </w:tabs>
        <w:rPr>
          <w:rFonts w:cstheme="minorHAnsi"/>
          <w:b/>
          <w:sz w:val="28"/>
          <w:szCs w:val="28"/>
        </w:rPr>
      </w:pPr>
    </w:p>
    <w:p w14:paraId="130B6A39" w14:textId="7A527D2C" w:rsidR="00E02FF4" w:rsidRPr="00BA74D9" w:rsidRDefault="007F6BC6" w:rsidP="00E02FF4">
      <w:pPr>
        <w:tabs>
          <w:tab w:val="left" w:pos="5430"/>
          <w:tab w:val="center" w:pos="6480"/>
        </w:tabs>
        <w:jc w:val="center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  <w:lang w:val="en-GB"/>
        </w:rPr>
        <w:t>Nastavni</w:t>
      </w:r>
      <w:proofErr w:type="spellEnd"/>
      <w:r>
        <w:rPr>
          <w:rFonts w:cstheme="minorHAnsi"/>
          <w:b/>
          <w:sz w:val="28"/>
          <w:szCs w:val="28"/>
          <w:lang w:val="en-GB"/>
        </w:rPr>
        <w:t xml:space="preserve"> program</w:t>
      </w:r>
    </w:p>
    <w:p w14:paraId="37F6C3C8" w14:textId="124C54AC" w:rsidR="00E02FF4" w:rsidRPr="00BA74D9" w:rsidRDefault="00E02FF4" w:rsidP="00E02FF4">
      <w:pPr>
        <w:tabs>
          <w:tab w:val="left" w:pos="5430"/>
          <w:tab w:val="center" w:pos="6480"/>
        </w:tabs>
        <w:jc w:val="center"/>
        <w:rPr>
          <w:rFonts w:cstheme="minorHAnsi"/>
          <w:b/>
          <w:color w:val="365F91" w:themeColor="accent1" w:themeShade="BF"/>
          <w:sz w:val="56"/>
          <w:szCs w:val="56"/>
        </w:rPr>
      </w:pPr>
      <w:r w:rsidRPr="00BA74D9">
        <w:rPr>
          <w:rFonts w:cstheme="minorHAnsi"/>
          <w:b/>
          <w:color w:val="365F91" w:themeColor="accent1" w:themeShade="BF"/>
          <w:sz w:val="56"/>
          <w:szCs w:val="56"/>
        </w:rPr>
        <w:t>МАТЕМАТ</w:t>
      </w:r>
      <w:r w:rsidR="00693720">
        <w:rPr>
          <w:rFonts w:cstheme="minorHAnsi"/>
          <w:b/>
          <w:color w:val="365F91" w:themeColor="accent1" w:themeShade="BF"/>
          <w:sz w:val="56"/>
          <w:szCs w:val="56"/>
          <w:lang w:val="en-US"/>
        </w:rPr>
        <w:t>I</w:t>
      </w:r>
      <w:r w:rsidRPr="00BA74D9">
        <w:rPr>
          <w:rFonts w:cstheme="minorHAnsi"/>
          <w:b/>
          <w:color w:val="365F91" w:themeColor="accent1" w:themeShade="BF"/>
          <w:sz w:val="56"/>
          <w:szCs w:val="56"/>
        </w:rPr>
        <w:t>КА</w:t>
      </w:r>
    </w:p>
    <w:p w14:paraId="10C1AD8B" w14:textId="2784731E" w:rsidR="00E02FF4" w:rsidRPr="007F6BC6" w:rsidRDefault="007F6BC6" w:rsidP="00E02FF4">
      <w:pPr>
        <w:jc w:val="center"/>
        <w:rPr>
          <w:rFonts w:cstheme="minorHAnsi"/>
          <w:b/>
          <w:color w:val="365F91" w:themeColor="accent1" w:themeShade="BF"/>
          <w:sz w:val="56"/>
          <w:szCs w:val="56"/>
          <w:lang w:val="en-GB"/>
        </w:rPr>
      </w:pPr>
      <w:r>
        <w:rPr>
          <w:rFonts w:cstheme="minorHAnsi"/>
          <w:b/>
          <w:color w:val="365F91" w:themeColor="accent1" w:themeShade="BF"/>
          <w:sz w:val="56"/>
          <w:szCs w:val="56"/>
          <w:lang w:val="en-GB"/>
        </w:rPr>
        <w:t>z</w:t>
      </w:r>
      <w:r w:rsidR="00E02FF4" w:rsidRPr="00BA74D9">
        <w:rPr>
          <w:rFonts w:cstheme="minorHAnsi"/>
          <w:b/>
          <w:color w:val="365F91" w:themeColor="accent1" w:themeShade="BF"/>
          <w:sz w:val="56"/>
          <w:szCs w:val="56"/>
        </w:rPr>
        <w:t xml:space="preserve">а V </w:t>
      </w:r>
      <w:proofErr w:type="spellStart"/>
      <w:r>
        <w:rPr>
          <w:rFonts w:cstheme="minorHAnsi"/>
          <w:b/>
          <w:color w:val="365F91" w:themeColor="accent1" w:themeShade="BF"/>
          <w:sz w:val="56"/>
          <w:szCs w:val="56"/>
          <w:lang w:val="en-GB"/>
        </w:rPr>
        <w:t>razred</w:t>
      </w:r>
      <w:proofErr w:type="spellEnd"/>
    </w:p>
    <w:p w14:paraId="712B77D3" w14:textId="77777777" w:rsidR="00E02FF4" w:rsidRPr="00B13BF9" w:rsidRDefault="00E02FF4" w:rsidP="00E02FF4">
      <w:pPr>
        <w:jc w:val="center"/>
        <w:rPr>
          <w:rFonts w:cstheme="minorHAnsi"/>
          <w:b/>
        </w:rPr>
      </w:pPr>
    </w:p>
    <w:p w14:paraId="651B9E44" w14:textId="3E7F40A0" w:rsidR="00E02FF4" w:rsidRDefault="00E02FF4" w:rsidP="00E02FF4">
      <w:pPr>
        <w:jc w:val="center"/>
        <w:rPr>
          <w:rFonts w:cstheme="minorHAnsi"/>
          <w:b/>
        </w:rPr>
      </w:pPr>
    </w:p>
    <w:p w14:paraId="32DF1EFB" w14:textId="77777777" w:rsidR="003E1EC9" w:rsidRPr="00B13BF9" w:rsidRDefault="003E1EC9" w:rsidP="00E02FF4">
      <w:pPr>
        <w:jc w:val="center"/>
        <w:rPr>
          <w:rFonts w:cstheme="minorHAnsi"/>
          <w:b/>
        </w:rPr>
      </w:pPr>
    </w:p>
    <w:p w14:paraId="6F9376E9" w14:textId="47214ECB" w:rsidR="00E02FF4" w:rsidRPr="007F6BC6" w:rsidRDefault="007F6BC6" w:rsidP="00E02FF4">
      <w:pPr>
        <w:jc w:val="center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Skopje</w:t>
      </w:r>
      <w:r w:rsidR="00E02FF4" w:rsidRPr="00B13BF9">
        <w:rPr>
          <w:rFonts w:cstheme="minorHAnsi"/>
          <w:b/>
        </w:rPr>
        <w:t xml:space="preserve">, 2021 </w:t>
      </w:r>
      <w:proofErr w:type="spellStart"/>
      <w:r>
        <w:rPr>
          <w:rFonts w:cstheme="minorHAnsi"/>
          <w:b/>
          <w:lang w:val="en-GB"/>
        </w:rPr>
        <w:t>godina</w:t>
      </w:r>
      <w:proofErr w:type="spellEnd"/>
    </w:p>
    <w:p w14:paraId="1C6B4F85" w14:textId="77777777" w:rsidR="007F6BC6" w:rsidRPr="007C7DFD" w:rsidRDefault="007F6BC6" w:rsidP="007F6BC6">
      <w:pPr>
        <w:pStyle w:val="ListParagraph"/>
        <w:shd w:val="clear" w:color="auto" w:fill="31849B" w:themeFill="accent5" w:themeFillShade="BF"/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7C7DFD"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lastRenderedPageBreak/>
        <w:t>О</w:t>
      </w: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  <w:t>SNOVNI PODACI O NASTAVNOM PROGRAMU</w:t>
      </w:r>
    </w:p>
    <w:tbl>
      <w:tblPr>
        <w:tblW w:w="142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9810"/>
      </w:tblGrid>
      <w:tr w:rsidR="007F6BC6" w:rsidRPr="00B13BF9" w14:paraId="463BC0F0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5876D" w14:textId="48A7CBBD" w:rsidR="007F6BC6" w:rsidRPr="003E1EC9" w:rsidRDefault="007F6BC6" w:rsidP="007F6BC6">
            <w:pPr>
              <w:spacing w:after="0"/>
              <w:rPr>
                <w:rFonts w:cstheme="minorHAnsi"/>
                <w:b/>
              </w:rPr>
            </w:pPr>
            <w:r w:rsidRPr="003E1EC9">
              <w:rPr>
                <w:rFonts w:cstheme="minorHAnsi"/>
                <w:b/>
                <w:lang w:val="bs-Latn-BA"/>
              </w:rPr>
              <w:t>Nastavni program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970" w14:textId="5778A516" w:rsidR="007F6BC6" w:rsidRPr="003E1EC9" w:rsidRDefault="007F6BC6" w:rsidP="007F6BC6">
            <w:pPr>
              <w:spacing w:after="0"/>
              <w:rPr>
                <w:rFonts w:cstheme="minorHAnsi"/>
                <w:b/>
                <w:bCs/>
                <w:i/>
                <w:color w:val="FF0000"/>
              </w:rPr>
            </w:pPr>
            <w:r w:rsidRPr="003E1EC9">
              <w:rPr>
                <w:rFonts w:cstheme="minorHAnsi"/>
                <w:b/>
                <w:bCs/>
                <w:i/>
                <w:color w:val="000000" w:themeColor="text1"/>
              </w:rPr>
              <w:t>Ма</w:t>
            </w:r>
            <w:r w:rsidRPr="003E1EC9">
              <w:rPr>
                <w:rFonts w:cstheme="minorHAnsi"/>
                <w:b/>
                <w:bCs/>
                <w:i/>
                <w:color w:val="000000" w:themeColor="text1"/>
                <w:lang w:val="bs-Latn-BA"/>
              </w:rPr>
              <w:t>t</w:t>
            </w:r>
            <w:r w:rsidRPr="003E1EC9">
              <w:rPr>
                <w:rFonts w:cstheme="minorHAnsi"/>
                <w:b/>
                <w:bCs/>
                <w:i/>
                <w:color w:val="000000" w:themeColor="text1"/>
              </w:rPr>
              <w:t>е</w:t>
            </w:r>
            <w:r w:rsidRPr="003E1EC9">
              <w:rPr>
                <w:rFonts w:cstheme="minorHAnsi"/>
                <w:b/>
                <w:bCs/>
                <w:i/>
                <w:color w:val="000000" w:themeColor="text1"/>
                <w:lang w:val="bs-Latn-BA"/>
              </w:rPr>
              <w:t>m</w:t>
            </w:r>
            <w:r w:rsidRPr="003E1EC9">
              <w:rPr>
                <w:rFonts w:cstheme="minorHAnsi"/>
                <w:b/>
                <w:bCs/>
                <w:i/>
                <w:color w:val="000000" w:themeColor="text1"/>
              </w:rPr>
              <w:t>а</w:t>
            </w:r>
            <w:r w:rsidRPr="003E1EC9">
              <w:rPr>
                <w:rFonts w:cstheme="minorHAnsi"/>
                <w:b/>
                <w:bCs/>
                <w:i/>
                <w:color w:val="000000" w:themeColor="text1"/>
                <w:lang w:val="bs-Latn-BA"/>
              </w:rPr>
              <w:t>t</w:t>
            </w:r>
            <w:r w:rsidRPr="003E1EC9">
              <w:rPr>
                <w:rFonts w:cstheme="minorHAnsi"/>
                <w:b/>
                <w:bCs/>
                <w:i/>
                <w:color w:val="000000" w:themeColor="text1"/>
              </w:rPr>
              <w:t>и</w:t>
            </w:r>
            <w:r w:rsidRPr="003E1EC9">
              <w:rPr>
                <w:rFonts w:cstheme="minorHAnsi"/>
                <w:b/>
                <w:bCs/>
                <w:i/>
                <w:color w:val="000000" w:themeColor="text1"/>
                <w:lang w:val="bs-Latn-BA"/>
              </w:rPr>
              <w:t>k</w:t>
            </w:r>
            <w:r w:rsidRPr="003E1EC9">
              <w:rPr>
                <w:rFonts w:cstheme="minorHAnsi"/>
                <w:b/>
                <w:bCs/>
                <w:i/>
                <w:color w:val="000000" w:themeColor="text1"/>
              </w:rPr>
              <w:t>а</w:t>
            </w:r>
          </w:p>
        </w:tc>
      </w:tr>
      <w:tr w:rsidR="007F6BC6" w:rsidRPr="00B13BF9" w14:paraId="07F9E0F7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59A50" w14:textId="2CDF9FAE" w:rsidR="007F6BC6" w:rsidRPr="003E1EC9" w:rsidRDefault="007F6BC6" w:rsidP="007F6BC6">
            <w:pPr>
              <w:spacing w:after="0"/>
              <w:rPr>
                <w:rFonts w:cstheme="minorHAnsi"/>
                <w:b/>
              </w:rPr>
            </w:pPr>
            <w:r w:rsidRPr="003E1EC9">
              <w:rPr>
                <w:rFonts w:cstheme="minorHAnsi"/>
                <w:b/>
                <w:lang w:val="bs-Latn-BA"/>
              </w:rPr>
              <w:t>Vrsta/kategorija nastavnog predmeta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FB2E" w14:textId="04F3C4DA" w:rsidR="007F6BC6" w:rsidRPr="003E1EC9" w:rsidRDefault="007F6BC6" w:rsidP="007F6BC6">
            <w:pPr>
              <w:spacing w:after="0"/>
              <w:rPr>
                <w:rFonts w:cstheme="minorHAnsi"/>
                <w:bCs/>
                <w:lang w:val="bs-Latn-BA"/>
              </w:rPr>
            </w:pPr>
            <w:r w:rsidRPr="003E1EC9">
              <w:rPr>
                <w:rFonts w:cstheme="minorHAnsi"/>
                <w:bCs/>
                <w:lang w:val="bs-Latn-BA"/>
              </w:rPr>
              <w:t>Obavezni</w:t>
            </w:r>
          </w:p>
        </w:tc>
      </w:tr>
      <w:tr w:rsidR="007F6BC6" w:rsidRPr="00B13BF9" w14:paraId="7CC76549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821A0" w14:textId="49046C48" w:rsidR="007F6BC6" w:rsidRPr="003E1EC9" w:rsidRDefault="007F6BC6" w:rsidP="007F6BC6">
            <w:pPr>
              <w:spacing w:after="0"/>
              <w:rPr>
                <w:rFonts w:cstheme="minorHAnsi"/>
                <w:b/>
                <w:lang w:val="en-GB"/>
              </w:rPr>
            </w:pPr>
            <w:proofErr w:type="spellStart"/>
            <w:r w:rsidRPr="003E1EC9">
              <w:rPr>
                <w:rFonts w:cstheme="minorHAnsi"/>
                <w:b/>
                <w:lang w:val="en-GB"/>
              </w:rPr>
              <w:t>Razred</w:t>
            </w:r>
            <w:proofErr w:type="spellEnd"/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BF3" w14:textId="0E7F7DFE" w:rsidR="007F6BC6" w:rsidRPr="003E1EC9" w:rsidRDefault="007F6BC6" w:rsidP="007F6BC6">
            <w:pPr>
              <w:spacing w:after="0"/>
              <w:rPr>
                <w:rFonts w:cstheme="minorHAnsi"/>
                <w:bCs/>
              </w:rPr>
            </w:pPr>
            <w:r w:rsidRPr="003E1EC9">
              <w:rPr>
                <w:rFonts w:cstheme="minorHAnsi"/>
                <w:bCs/>
              </w:rPr>
              <w:t>V (</w:t>
            </w:r>
            <w:r w:rsidRPr="003E1EC9">
              <w:rPr>
                <w:rFonts w:cstheme="minorHAnsi"/>
                <w:bCs/>
                <w:lang w:val="bs-Latn-BA"/>
              </w:rPr>
              <w:t>peti</w:t>
            </w:r>
            <w:r w:rsidRPr="003E1EC9">
              <w:rPr>
                <w:rFonts w:cstheme="minorHAnsi"/>
                <w:bCs/>
              </w:rPr>
              <w:t>)</w:t>
            </w:r>
          </w:p>
        </w:tc>
      </w:tr>
      <w:tr w:rsidR="007F6BC6" w:rsidRPr="00B13BF9" w14:paraId="60EF63A0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B0FB13" w14:textId="77777777" w:rsidR="007F6BC6" w:rsidRPr="003E1EC9" w:rsidRDefault="007F6BC6" w:rsidP="007F6BC6">
            <w:pPr>
              <w:spacing w:after="0"/>
              <w:rPr>
                <w:rFonts w:cstheme="minorHAnsi"/>
                <w:b/>
              </w:rPr>
            </w:pPr>
            <w:r w:rsidRPr="003E1EC9">
              <w:rPr>
                <w:rFonts w:cstheme="minorHAnsi"/>
                <w:b/>
                <w:lang w:val="bs-Latn-BA"/>
              </w:rPr>
              <w:t xml:space="preserve">Teme/područja u nastavnom programu  </w:t>
            </w:r>
          </w:p>
          <w:p w14:paraId="09EA8456" w14:textId="77777777" w:rsidR="007F6BC6" w:rsidRPr="003E1EC9" w:rsidRDefault="007F6BC6" w:rsidP="007F6BC6">
            <w:pPr>
              <w:spacing w:after="0"/>
              <w:rPr>
                <w:rFonts w:cstheme="minorHAnsi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1BC9" w14:textId="16BAEADC" w:rsidR="007F6BC6" w:rsidRPr="003E1EC9" w:rsidRDefault="007F6BC6" w:rsidP="007F6BC6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3E1EC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bs-Latn-BA"/>
              </w:rPr>
              <w:t>Brojevi i brojanje</w:t>
            </w:r>
          </w:p>
          <w:p w14:paraId="0202A446" w14:textId="0B91E387" w:rsidR="007F6BC6" w:rsidRPr="003E1EC9" w:rsidRDefault="007F6BC6" w:rsidP="007F6BC6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3E1EC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bs-Latn-BA"/>
              </w:rPr>
              <w:t>Geometrija</w:t>
            </w:r>
          </w:p>
          <w:p w14:paraId="3A64B206" w14:textId="5ABA7C7A" w:rsidR="007F6BC6" w:rsidRPr="003E1EC9" w:rsidRDefault="007F6BC6" w:rsidP="007F6BC6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3E1EC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bs-Latn-BA"/>
              </w:rPr>
              <w:t>Operacije sa brojevima</w:t>
            </w:r>
          </w:p>
          <w:p w14:paraId="440E6A8C" w14:textId="5AB71F12" w:rsidR="007F6BC6" w:rsidRPr="003E1EC9" w:rsidRDefault="007F6BC6" w:rsidP="007F6BC6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3E1EC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bs-Latn-BA"/>
              </w:rPr>
              <w:t>Mjerenje</w:t>
            </w:r>
          </w:p>
          <w:p w14:paraId="2385D955" w14:textId="180FAEC1" w:rsidR="007F6BC6" w:rsidRPr="003E1EC9" w:rsidRDefault="007F6BC6" w:rsidP="007F6BC6">
            <w:pPr>
              <w:pStyle w:val="ListParagraph"/>
              <w:numPr>
                <w:ilvl w:val="0"/>
                <w:numId w:val="1"/>
              </w:numPr>
              <w:spacing w:after="0"/>
              <w:ind w:left="321" w:hanging="283"/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3E1EC9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bs-Latn-BA"/>
              </w:rPr>
              <w:t>Rad sa podacima</w:t>
            </w:r>
          </w:p>
        </w:tc>
      </w:tr>
      <w:tr w:rsidR="007F6BC6" w:rsidRPr="00B13BF9" w14:paraId="4B78404B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D17B" w14:textId="3B7A505F" w:rsidR="007F6BC6" w:rsidRPr="003E1EC9" w:rsidRDefault="007F6BC6" w:rsidP="007F6BC6">
            <w:pPr>
              <w:spacing w:after="0"/>
              <w:rPr>
                <w:rFonts w:cstheme="minorHAnsi"/>
                <w:b/>
              </w:rPr>
            </w:pPr>
            <w:r w:rsidRPr="003E1EC9">
              <w:rPr>
                <w:rFonts w:cstheme="minorHAnsi"/>
                <w:b/>
                <w:lang w:val="bs-Latn-BA"/>
              </w:rPr>
              <w:t>Broj časova</w:t>
            </w:r>
            <w:r w:rsidRPr="003E1EC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C27" w14:textId="1C7C5418" w:rsidR="007F6BC6" w:rsidRPr="003E1EC9" w:rsidRDefault="007F6BC6" w:rsidP="007F6BC6">
            <w:pPr>
              <w:spacing w:after="0"/>
              <w:rPr>
                <w:rFonts w:cstheme="minorHAnsi"/>
                <w:bCs/>
                <w:lang w:val="bs-Latn-BA"/>
              </w:rPr>
            </w:pPr>
            <w:r w:rsidRPr="003E1EC9">
              <w:rPr>
                <w:rFonts w:cstheme="minorHAnsi"/>
                <w:bCs/>
              </w:rPr>
              <w:t xml:space="preserve">5 </w:t>
            </w:r>
            <w:r w:rsidRPr="003E1EC9">
              <w:rPr>
                <w:rFonts w:cstheme="minorHAnsi"/>
                <w:bCs/>
                <w:lang w:val="bs-Latn-BA"/>
              </w:rPr>
              <w:t>časa nedjeljno</w:t>
            </w:r>
            <w:r w:rsidRPr="003E1EC9">
              <w:rPr>
                <w:rFonts w:cstheme="minorHAnsi"/>
                <w:bCs/>
              </w:rPr>
              <w:t xml:space="preserve">/180 </w:t>
            </w:r>
            <w:r w:rsidRPr="003E1EC9">
              <w:rPr>
                <w:rFonts w:cstheme="minorHAnsi"/>
                <w:bCs/>
                <w:lang w:val="bs-Latn-BA"/>
              </w:rPr>
              <w:t>časa godišnje</w:t>
            </w:r>
          </w:p>
        </w:tc>
      </w:tr>
      <w:tr w:rsidR="007F6BC6" w:rsidRPr="00B13BF9" w14:paraId="21A75086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476C10" w14:textId="3C6BA5DB" w:rsidR="007F6BC6" w:rsidRPr="003E1EC9" w:rsidRDefault="007F6BC6" w:rsidP="007F6BC6">
            <w:pPr>
              <w:spacing w:after="0"/>
              <w:rPr>
                <w:rFonts w:cstheme="minorHAnsi"/>
                <w:b/>
              </w:rPr>
            </w:pPr>
            <w:r w:rsidRPr="003E1EC9">
              <w:rPr>
                <w:rFonts w:cstheme="minorHAnsi"/>
                <w:b/>
              </w:rPr>
              <w:t>Oprema i sredstva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9B20" w14:textId="33D8B8F6" w:rsidR="007F6BC6" w:rsidRPr="00B25849" w:rsidRDefault="007F6BC6" w:rsidP="00B25849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3E1EC9">
              <w:rPr>
                <w:rFonts w:asciiTheme="minorHAnsi" w:hAnsiTheme="minorHAnsi" w:cstheme="minorHAnsi"/>
                <w:lang w:val="mk-MK"/>
              </w:rPr>
              <w:t>Tabela do hiljadu sa brojevima, brojevn</w:t>
            </w:r>
            <w:r w:rsidR="003E1EC9">
              <w:rPr>
                <w:rFonts w:asciiTheme="minorHAnsi" w:hAnsiTheme="minorHAnsi" w:cstheme="minorHAnsi"/>
                <w:lang w:val="mk-MK"/>
              </w:rPr>
              <w:t>e prave</w:t>
            </w:r>
            <w:r w:rsidRPr="003E1EC9">
              <w:rPr>
                <w:rFonts w:asciiTheme="minorHAnsi" w:hAnsiTheme="minorHAnsi" w:cstheme="minorHAnsi"/>
                <w:lang w:val="mk-MK"/>
              </w:rPr>
              <w:t>,</w:t>
            </w:r>
            <w:r w:rsidRPr="003E1EC9">
              <w:rPr>
                <w:rFonts w:asciiTheme="minorHAnsi" w:hAnsiTheme="minorHAnsi" w:cstheme="minorHAnsi"/>
                <w:lang w:val="bs-Latn-BA"/>
              </w:rPr>
              <w:t xml:space="preserve"> kartice sa cijelim brojevima</w:t>
            </w:r>
            <w:r w:rsidRPr="003E1EC9">
              <w:rPr>
                <w:rFonts w:asciiTheme="minorHAnsi" w:hAnsiTheme="minorHAnsi" w:cstheme="minorHAnsi"/>
                <w:lang w:val="mk-MK"/>
              </w:rPr>
              <w:t>, kartic</w:t>
            </w:r>
            <w:r w:rsidR="003E1EC9">
              <w:rPr>
                <w:rFonts w:asciiTheme="minorHAnsi" w:hAnsiTheme="minorHAnsi" w:cstheme="minorHAnsi"/>
                <w:lang w:val="bs-Latn-BA"/>
              </w:rPr>
              <w:t>e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 sa r</w:t>
            </w:r>
            <w:r w:rsidRPr="003E1EC9">
              <w:rPr>
                <w:rFonts w:asciiTheme="minorHAnsi" w:hAnsiTheme="minorHAnsi" w:cstheme="minorHAnsi"/>
                <w:lang w:val="bs-Latn-BA"/>
              </w:rPr>
              <w:t>ij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ečima i </w:t>
            </w:r>
            <w:r w:rsidRPr="003E1EC9">
              <w:rPr>
                <w:rFonts w:asciiTheme="minorHAnsi" w:hAnsiTheme="minorHAnsi" w:cstheme="minorHAnsi"/>
                <w:lang w:val="bs-Latn-BA"/>
              </w:rPr>
              <w:t>pojmovima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, prazne </w:t>
            </w:r>
            <w:r w:rsidR="003E1EC9">
              <w:rPr>
                <w:rFonts w:asciiTheme="minorHAnsi" w:hAnsiTheme="minorHAnsi" w:cstheme="minorHAnsi"/>
                <w:lang w:val="bs-Latn-BA"/>
              </w:rPr>
              <w:t>lente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 i nenumerisani redovi papira (prazne i nenumerisane </w:t>
            </w:r>
            <w:r w:rsidR="003E1EC9">
              <w:rPr>
                <w:rFonts w:asciiTheme="minorHAnsi" w:hAnsiTheme="minorHAnsi" w:cstheme="minorHAnsi"/>
                <w:lang w:val="bs-Latn-BA"/>
              </w:rPr>
              <w:t>lente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 papira), kliz</w:t>
            </w:r>
            <w:r w:rsidR="00C75751" w:rsidRPr="003E1EC9">
              <w:rPr>
                <w:rFonts w:asciiTheme="minorHAnsi" w:hAnsiTheme="minorHAnsi" w:cstheme="minorHAnsi"/>
                <w:lang w:val="en-US"/>
              </w:rPr>
              <w:t>e</w:t>
            </w:r>
            <w:r w:rsidR="00C75751" w:rsidRPr="003E1EC9">
              <w:rPr>
                <w:rFonts w:asciiTheme="minorHAnsi" w:hAnsiTheme="minorHAnsi" w:cstheme="minorHAnsi"/>
                <w:lang w:val="bs-Latn-BA"/>
              </w:rPr>
              <w:t xml:space="preserve">če </w:t>
            </w:r>
            <w:r w:rsidR="003E1EC9">
              <w:rPr>
                <w:rFonts w:asciiTheme="minorHAnsi" w:hAnsiTheme="minorHAnsi" w:cstheme="minorHAnsi"/>
                <w:lang w:val="bs-Latn-BA"/>
              </w:rPr>
              <w:t>lente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 sa brojevima (ciframa), nizovi brojeva, štapić sa zal</w:t>
            </w:r>
            <w:r w:rsidR="00C75751" w:rsidRPr="003E1EC9">
              <w:rPr>
                <w:rFonts w:asciiTheme="minorHAnsi" w:hAnsiTheme="minorHAnsi" w:cstheme="minorHAnsi"/>
                <w:lang w:val="bs-Latn-BA"/>
              </w:rPr>
              <w:t>ije</w:t>
            </w:r>
            <w:r w:rsidRPr="003E1EC9">
              <w:rPr>
                <w:rFonts w:asciiTheme="minorHAnsi" w:hAnsiTheme="minorHAnsi" w:cstheme="minorHAnsi"/>
                <w:lang w:val="mk-MK"/>
              </w:rPr>
              <w:t>pljenim brojevima,</w:t>
            </w:r>
            <w:r w:rsidR="00AB3A2E" w:rsidRPr="003E1EC9">
              <w:rPr>
                <w:rFonts w:asciiTheme="minorHAnsi" w:hAnsiTheme="minorHAnsi" w:cstheme="minorHAnsi"/>
                <w:lang w:val="bs-Latn-BA"/>
              </w:rPr>
              <w:t xml:space="preserve"> </w:t>
            </w:r>
            <w:r w:rsidRPr="003E1EC9">
              <w:rPr>
                <w:rFonts w:asciiTheme="minorHAnsi" w:hAnsiTheme="minorHAnsi" w:cstheme="minorHAnsi"/>
                <w:lang w:val="bs-Latn-BA"/>
              </w:rPr>
              <w:t>velika brojevna</w:t>
            </w:r>
            <w:r w:rsidR="00C75751" w:rsidRPr="003E1EC9">
              <w:rPr>
                <w:rFonts w:asciiTheme="minorHAnsi" w:hAnsiTheme="minorHAnsi" w:cstheme="minorHAnsi"/>
                <w:lang w:val="bs-Latn-BA"/>
              </w:rPr>
              <w:t xml:space="preserve"> prava</w:t>
            </w:r>
            <w:r w:rsidRPr="003E1EC9">
              <w:rPr>
                <w:rFonts w:asciiTheme="minorHAnsi" w:hAnsiTheme="minorHAnsi" w:cstheme="minorHAnsi"/>
                <w:lang w:val="bs-Latn-BA"/>
              </w:rPr>
              <w:t xml:space="preserve"> sa </w:t>
            </w:r>
            <w:r w:rsidRPr="003E1EC9">
              <w:rPr>
                <w:rFonts w:asciiTheme="minorHAnsi" w:hAnsiTheme="minorHAnsi" w:cstheme="minorHAnsi"/>
                <w:lang w:val="mk-MK"/>
              </w:rPr>
              <w:t>brojevi</w:t>
            </w:r>
            <w:r w:rsidRPr="003E1EC9">
              <w:rPr>
                <w:rFonts w:asciiTheme="minorHAnsi" w:hAnsiTheme="minorHAnsi" w:cstheme="minorHAnsi"/>
                <w:lang w:val="bs-Latn-BA"/>
              </w:rPr>
              <w:t xml:space="preserve">ma 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označeni </w:t>
            </w:r>
            <w:r w:rsidRPr="003E1EC9">
              <w:rPr>
                <w:rFonts w:asciiTheme="minorHAnsi" w:hAnsiTheme="minorHAnsi" w:cstheme="minorHAnsi"/>
                <w:lang w:val="bs-Latn-BA"/>
              </w:rPr>
              <w:t xml:space="preserve">sa punim 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desetinama hiljada, hiljadama, stotinama i deseticama, </w:t>
            </w:r>
            <w:r w:rsidRPr="003E1EC9">
              <w:rPr>
                <w:rFonts w:asciiTheme="minorHAnsi" w:hAnsiTheme="minorHAnsi" w:cstheme="minorHAnsi"/>
                <w:lang w:val="bs-Latn-BA"/>
              </w:rPr>
              <w:t xml:space="preserve">mala brojevna </w:t>
            </w:r>
            <w:r w:rsidR="00B25849">
              <w:rPr>
                <w:rFonts w:asciiTheme="minorHAnsi" w:hAnsiTheme="minorHAnsi" w:cstheme="minorHAnsi"/>
                <w:lang w:val="bs-Latn-BA"/>
              </w:rPr>
              <w:t>prava</w:t>
            </w:r>
            <w:r w:rsidRPr="003E1EC9">
              <w:rPr>
                <w:rFonts w:asciiTheme="minorHAnsi" w:hAnsiTheme="minorHAnsi" w:cstheme="minorHAnsi"/>
                <w:lang w:val="bs-Latn-BA"/>
              </w:rPr>
              <w:t xml:space="preserve"> sa </w:t>
            </w:r>
            <w:r w:rsidRPr="003E1EC9">
              <w:rPr>
                <w:rFonts w:asciiTheme="minorHAnsi" w:hAnsiTheme="minorHAnsi" w:cstheme="minorHAnsi"/>
                <w:lang w:val="mk-MK"/>
              </w:rPr>
              <w:t>brojevi</w:t>
            </w:r>
            <w:r w:rsidRPr="003E1EC9">
              <w:rPr>
                <w:rFonts w:asciiTheme="minorHAnsi" w:hAnsiTheme="minorHAnsi" w:cstheme="minorHAnsi"/>
                <w:lang w:val="bs-Latn-BA"/>
              </w:rPr>
              <w:t>ma za masu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 označeni desetinama hiljada, hiljadama, stotinama i deseticama, </w:t>
            </w:r>
            <w:r w:rsidRPr="003E1EC9">
              <w:rPr>
                <w:rFonts w:asciiTheme="minorHAnsi" w:hAnsiTheme="minorHAnsi" w:cstheme="minorHAnsi"/>
                <w:lang w:val="bs-Latn-BA"/>
              </w:rPr>
              <w:t>brojna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 niz (</w:t>
            </w:r>
            <w:r w:rsidRPr="003E1EC9">
              <w:rPr>
                <w:rFonts w:asciiTheme="minorHAnsi" w:hAnsiTheme="minorHAnsi" w:cstheme="minorHAnsi"/>
                <w:lang w:val="bs-Latn-BA"/>
              </w:rPr>
              <w:t>linija</w:t>
            </w:r>
            <w:r w:rsidRPr="003E1EC9">
              <w:rPr>
                <w:rFonts w:asciiTheme="minorHAnsi" w:hAnsiTheme="minorHAnsi" w:cstheme="minorHAnsi"/>
                <w:lang w:val="mk-MK"/>
              </w:rPr>
              <w:t>) od 0 do 1, neimenovan</w:t>
            </w:r>
            <w:r w:rsidRPr="003E1EC9">
              <w:rPr>
                <w:rFonts w:asciiTheme="minorHAnsi" w:hAnsiTheme="minorHAnsi" w:cstheme="minorHAnsi"/>
                <w:lang w:val="bs-Latn-BA"/>
              </w:rPr>
              <w:t>a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, ali </w:t>
            </w:r>
            <w:r w:rsidRPr="003E1EC9">
              <w:rPr>
                <w:rFonts w:asciiTheme="minorHAnsi" w:hAnsiTheme="minorHAnsi" w:cstheme="minorHAnsi"/>
                <w:lang w:val="bs-Latn-BA"/>
              </w:rPr>
              <w:t xml:space="preserve">sa </w:t>
            </w:r>
            <w:r w:rsidRPr="003E1EC9">
              <w:rPr>
                <w:rFonts w:asciiTheme="minorHAnsi" w:hAnsiTheme="minorHAnsi" w:cstheme="minorHAnsi"/>
                <w:lang w:val="mk-MK"/>
              </w:rPr>
              <w:t>označeni</w:t>
            </w:r>
            <w:r w:rsidRPr="003E1EC9">
              <w:rPr>
                <w:rFonts w:asciiTheme="minorHAnsi" w:hAnsiTheme="minorHAnsi" w:cstheme="minorHAnsi"/>
                <w:lang w:val="bs-Latn-BA"/>
              </w:rPr>
              <w:t>m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 deseticama i stotin</w:t>
            </w:r>
            <w:r w:rsidRPr="003E1EC9">
              <w:rPr>
                <w:rFonts w:asciiTheme="minorHAnsi" w:hAnsiTheme="minorHAnsi" w:cstheme="minorHAnsi"/>
                <w:lang w:val="bs-Latn-BA"/>
              </w:rPr>
              <w:t>ama</w:t>
            </w:r>
            <w:r w:rsidRPr="003E1EC9">
              <w:rPr>
                <w:rFonts w:asciiTheme="minorHAnsi" w:hAnsiTheme="minorHAnsi" w:cstheme="minorHAnsi"/>
                <w:lang w:val="mk-MK"/>
              </w:rPr>
              <w:t>, set kartica sa decimalnim brojevima 0,1, temperaturna skala, abakus, crteži, kart</w:t>
            </w:r>
            <w:r w:rsidRPr="003E1EC9">
              <w:rPr>
                <w:rFonts w:asciiTheme="minorHAnsi" w:hAnsiTheme="minorHAnsi" w:cstheme="minorHAnsi"/>
                <w:lang w:val="bs-Latn-BA"/>
              </w:rPr>
              <w:t>oni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 sa odštampanim simbolima (&lt;,</w:t>
            </w:r>
            <w:r w:rsidR="00B46A1B" w:rsidRPr="003E1EC9">
              <w:rPr>
                <w:rFonts w:asciiTheme="minorHAnsi" w:hAnsiTheme="minorHAnsi" w:cstheme="minorHAnsi"/>
                <w:lang w:val="bs-Latn-BA"/>
              </w:rPr>
              <w:t xml:space="preserve"> </w:t>
            </w:r>
            <w:r w:rsidRPr="00B25849">
              <w:rPr>
                <w:rFonts w:asciiTheme="minorHAnsi" w:hAnsiTheme="minorHAnsi" w:cstheme="minorHAnsi"/>
                <w:lang w:val="mk-MK"/>
              </w:rPr>
              <w:t>&gt;, =), graf</w:t>
            </w:r>
            <w:r w:rsidRPr="00B25849">
              <w:rPr>
                <w:rFonts w:asciiTheme="minorHAnsi" w:hAnsiTheme="minorHAnsi" w:cstheme="minorHAnsi"/>
                <w:lang w:val="bs-Latn-BA"/>
              </w:rPr>
              <w:t>ikon</w:t>
            </w:r>
            <w:r w:rsidRPr="00B25849">
              <w:rPr>
                <w:rFonts w:asciiTheme="minorHAnsi" w:hAnsiTheme="minorHAnsi" w:cstheme="minorHAnsi"/>
                <w:lang w:val="mk-MK"/>
              </w:rPr>
              <w:t xml:space="preserve"> sa </w:t>
            </w:r>
            <w:r w:rsidRPr="00B25849">
              <w:rPr>
                <w:rFonts w:asciiTheme="minorHAnsi" w:hAnsiTheme="minorHAnsi" w:cstheme="minorHAnsi"/>
                <w:lang w:val="bs-Latn-BA"/>
              </w:rPr>
              <w:t xml:space="preserve">mjesnom </w:t>
            </w:r>
            <w:r w:rsidRPr="00B25849">
              <w:rPr>
                <w:rFonts w:asciiTheme="minorHAnsi" w:hAnsiTheme="minorHAnsi" w:cstheme="minorHAnsi"/>
                <w:lang w:val="mk-MK"/>
              </w:rPr>
              <w:t>vrijednošću, kocka 1 do 6, kartice sa brojevima sa strelicama do pet cifara</w:t>
            </w:r>
            <w:r w:rsidRPr="00B25849">
              <w:rPr>
                <w:rFonts w:asciiTheme="minorHAnsi" w:hAnsiTheme="minorHAnsi" w:cstheme="minorHAnsi"/>
                <w:lang w:val="bs-Latn-BA"/>
              </w:rPr>
              <w:t>, žetoni</w:t>
            </w:r>
            <w:r w:rsidRPr="00B25849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5490FC88" w14:textId="1954CF04" w:rsidR="007F6BC6" w:rsidRPr="003E1EC9" w:rsidRDefault="007F6BC6" w:rsidP="007F6BC6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3E1EC9">
              <w:rPr>
                <w:rFonts w:asciiTheme="minorHAnsi" w:hAnsiTheme="minorHAnsi" w:cstheme="minorHAnsi"/>
                <w:lang w:val="bs-Latn-BA"/>
              </w:rPr>
              <w:t xml:space="preserve">Pametna (smart) tabla, kompjuter, internet -pristup, interaktivne brojne nizi (linije). </w:t>
            </w:r>
          </w:p>
          <w:p w14:paraId="5934D7CE" w14:textId="0F72D078" w:rsidR="007F6BC6" w:rsidRPr="003E1EC9" w:rsidRDefault="007F6BC6" w:rsidP="007F6BC6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3E1EC9">
              <w:rPr>
                <w:rFonts w:asciiTheme="minorHAnsi" w:hAnsiTheme="minorHAnsi" w:cstheme="minorHAnsi"/>
              </w:rPr>
              <w:t>2D-oblici</w:t>
            </w:r>
            <w:r w:rsidRPr="003E1EC9">
              <w:rPr>
                <w:rFonts w:asciiTheme="minorHAnsi" w:hAnsiTheme="minorHAnsi" w:cstheme="minorHAnsi"/>
                <w:lang w:val="mk-MK"/>
              </w:rPr>
              <w:t xml:space="preserve">, </w:t>
            </w:r>
            <w:r w:rsidRPr="003E1EC9">
              <w:rPr>
                <w:rFonts w:asciiTheme="minorHAnsi" w:hAnsiTheme="minorHAnsi" w:cstheme="minorHAnsi"/>
                <w:lang w:val="bs-Latn-BA"/>
              </w:rPr>
              <w:t>različite vrste troku</w:t>
            </w:r>
            <w:r w:rsidR="00B25849">
              <w:rPr>
                <w:rFonts w:asciiTheme="minorHAnsi" w:hAnsiTheme="minorHAnsi" w:cstheme="minorHAnsi"/>
                <w:lang w:val="bs-Latn-BA"/>
              </w:rPr>
              <w:t>gaonika</w:t>
            </w:r>
            <w:r w:rsidRPr="003E1EC9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5B47D0FA" w14:textId="73FB5BB6" w:rsidR="007F6BC6" w:rsidRPr="003E1EC9" w:rsidRDefault="007F6BC6" w:rsidP="007F6BC6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3E1EC9">
              <w:rPr>
                <w:rFonts w:asciiTheme="minorHAnsi" w:hAnsiTheme="minorHAnsi" w:cstheme="minorHAnsi"/>
              </w:rPr>
              <w:t>3D-oblici (</w:t>
            </w:r>
            <w:proofErr w:type="spellStart"/>
            <w:r w:rsidRPr="003E1EC9">
              <w:rPr>
                <w:rFonts w:asciiTheme="minorHAnsi" w:hAnsiTheme="minorHAnsi" w:cstheme="minorHAnsi"/>
              </w:rPr>
              <w:t>kocka</w:t>
            </w:r>
            <w:proofErr w:type="spellEnd"/>
            <w:r w:rsidRPr="003E1EC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E1EC9">
              <w:rPr>
                <w:rFonts w:asciiTheme="minorHAnsi" w:hAnsiTheme="minorHAnsi" w:cstheme="minorHAnsi"/>
              </w:rPr>
              <w:t>kvadar</w:t>
            </w:r>
            <w:proofErr w:type="spellEnd"/>
            <w:r w:rsidRPr="003E1EC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E1EC9">
              <w:rPr>
                <w:rFonts w:asciiTheme="minorHAnsi" w:hAnsiTheme="minorHAnsi" w:cstheme="minorHAnsi"/>
              </w:rPr>
              <w:t>cilindar</w:t>
            </w:r>
            <w:proofErr w:type="spellEnd"/>
            <w:r w:rsidRPr="003E1EC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E1EC9">
              <w:rPr>
                <w:rFonts w:asciiTheme="minorHAnsi" w:hAnsiTheme="minorHAnsi" w:cstheme="minorHAnsi"/>
              </w:rPr>
              <w:t>konus</w:t>
            </w:r>
            <w:proofErr w:type="spellEnd"/>
            <w:r w:rsidRPr="003E1EC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E1EC9">
              <w:rPr>
                <w:rFonts w:asciiTheme="minorHAnsi" w:hAnsiTheme="minorHAnsi" w:cstheme="minorHAnsi"/>
              </w:rPr>
              <w:t>prizma</w:t>
            </w:r>
            <w:proofErr w:type="spellEnd"/>
            <w:r w:rsidRPr="003E1EC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E1EC9">
              <w:rPr>
                <w:rFonts w:asciiTheme="minorHAnsi" w:hAnsiTheme="minorHAnsi" w:cstheme="minorHAnsi"/>
              </w:rPr>
              <w:t>piramida</w:t>
            </w:r>
            <w:proofErr w:type="spellEnd"/>
            <w:r w:rsidRPr="003E1EC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E1EC9">
              <w:rPr>
                <w:rFonts w:asciiTheme="minorHAnsi" w:hAnsiTheme="minorHAnsi" w:cstheme="minorHAnsi"/>
              </w:rPr>
              <w:t>lopta</w:t>
            </w:r>
            <w:proofErr w:type="spellEnd"/>
            <w:r w:rsidRPr="003E1EC9">
              <w:rPr>
                <w:rFonts w:asciiTheme="minorHAnsi" w:hAnsiTheme="minorHAnsi" w:cstheme="minorHAnsi"/>
              </w:rPr>
              <w:t xml:space="preserve">). </w:t>
            </w:r>
          </w:p>
          <w:p w14:paraId="6D28EA2C" w14:textId="6BD5895D" w:rsidR="007F6BC6" w:rsidRPr="003E1EC9" w:rsidRDefault="007F6BC6" w:rsidP="007F6BC6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3E1EC9">
              <w:rPr>
                <w:rFonts w:asciiTheme="minorHAnsi" w:hAnsiTheme="minorHAnsi" w:cstheme="minorHAnsi"/>
                <w:lang w:val="bs-Latn-BA"/>
              </w:rPr>
              <w:t>Linijari, met</w:t>
            </w:r>
            <w:r w:rsidR="00B25849">
              <w:rPr>
                <w:rFonts w:asciiTheme="minorHAnsi" w:hAnsiTheme="minorHAnsi" w:cstheme="minorHAnsi"/>
                <w:lang w:val="bs-Latn-BA"/>
              </w:rPr>
              <w:t>ar</w:t>
            </w:r>
            <w:r w:rsidRPr="003E1EC9">
              <w:rPr>
                <w:rFonts w:asciiTheme="minorHAnsi" w:hAnsiTheme="minorHAnsi" w:cstheme="minorHAnsi"/>
                <w:lang w:val="bs-Latn-BA"/>
              </w:rPr>
              <w:t xml:space="preserve">, laser za mjerenje dužine, makara s koncem. </w:t>
            </w:r>
          </w:p>
          <w:p w14:paraId="55AC94A4" w14:textId="05135766" w:rsidR="007F6BC6" w:rsidRPr="003E1EC9" w:rsidRDefault="007F6BC6" w:rsidP="00FF61D3">
            <w:pPr>
              <w:pStyle w:val="ListParagraph"/>
              <w:numPr>
                <w:ilvl w:val="0"/>
                <w:numId w:val="36"/>
              </w:numPr>
              <w:tabs>
                <w:tab w:val="left" w:pos="256"/>
              </w:tabs>
              <w:spacing w:after="0"/>
              <w:ind w:left="166" w:hanging="166"/>
              <w:jc w:val="both"/>
              <w:rPr>
                <w:rFonts w:cs="Calibri"/>
              </w:rPr>
            </w:pPr>
            <w:proofErr w:type="spellStart"/>
            <w:r w:rsidRPr="003E1EC9">
              <w:rPr>
                <w:rFonts w:cs="Calibri"/>
              </w:rPr>
              <w:t>Каrte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sa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decimalnim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brojevima</w:t>
            </w:r>
            <w:proofErr w:type="spellEnd"/>
            <w:r w:rsidRPr="003E1EC9">
              <w:rPr>
                <w:rFonts w:cs="Calibri"/>
              </w:rPr>
              <w:t xml:space="preserve"> od 0,1 </w:t>
            </w:r>
            <w:proofErr w:type="spellStart"/>
            <w:r w:rsidRPr="003E1EC9">
              <w:rPr>
                <w:rFonts w:cs="Calibri"/>
              </w:rPr>
              <w:t>dо</w:t>
            </w:r>
            <w:proofErr w:type="spellEnd"/>
            <w:r w:rsidRPr="003E1EC9">
              <w:rPr>
                <w:rFonts w:cs="Calibri"/>
              </w:rPr>
              <w:t xml:space="preserve"> 1 </w:t>
            </w:r>
            <w:proofErr w:type="spellStart"/>
            <w:r w:rsidRPr="003E1EC9">
              <w:rPr>
                <w:rFonts w:cs="Calibri"/>
              </w:rPr>
              <w:t>čiji</w:t>
            </w:r>
            <w:proofErr w:type="spellEnd"/>
            <w:r w:rsidRPr="003E1EC9">
              <w:rPr>
                <w:rFonts w:cs="Calibri"/>
              </w:rPr>
              <w:t xml:space="preserve"> je </w:t>
            </w:r>
            <w:proofErr w:type="spellStart"/>
            <w:r w:rsidRPr="003E1EC9">
              <w:rPr>
                <w:rFonts w:cs="Calibri"/>
              </w:rPr>
              <w:t>zbir</w:t>
            </w:r>
            <w:proofErr w:type="spellEnd"/>
            <w:r w:rsidRPr="003E1EC9">
              <w:rPr>
                <w:rFonts w:cs="Calibri"/>
              </w:rPr>
              <w:t xml:space="preserve"> 1, </w:t>
            </w:r>
            <w:proofErr w:type="spellStart"/>
            <w:r w:rsidRPr="003E1EC9">
              <w:rPr>
                <w:rFonts w:cs="Calibri"/>
              </w:rPr>
              <w:t>neoznačeni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zid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sa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razlomcima</w:t>
            </w:r>
            <w:proofErr w:type="spellEnd"/>
            <w:r w:rsidRPr="003E1EC9">
              <w:rPr>
                <w:rFonts w:cs="Calibri"/>
              </w:rPr>
              <w:t xml:space="preserve">, </w:t>
            </w:r>
            <w:proofErr w:type="spellStart"/>
            <w:r w:rsidRPr="003E1EC9">
              <w:rPr>
                <w:rFonts w:cs="Calibri"/>
              </w:rPr>
              <w:t>kartice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sa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razlomcima</w:t>
            </w:r>
            <w:proofErr w:type="spellEnd"/>
            <w:r w:rsidRPr="003E1EC9">
              <w:rPr>
                <w:rFonts w:cs="Calibri"/>
              </w:rPr>
              <w:t xml:space="preserve"> (</w:t>
            </w:r>
            <w:proofErr w:type="spellStart"/>
            <w:r w:rsidRPr="003E1EC9">
              <w:rPr>
                <w:rFonts w:cs="Calibri"/>
              </w:rPr>
              <w:t>pravilni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razlomci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sa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imeniteljem</w:t>
            </w:r>
            <w:proofErr w:type="spellEnd"/>
            <w:r w:rsidRPr="003E1EC9">
              <w:rPr>
                <w:lang w:val="mk-MK"/>
              </w:rPr>
              <w:t xml:space="preserve"> </w:t>
            </w:r>
            <w:r w:rsidRPr="003E1EC9">
              <w:t xml:space="preserve">2, 3, 4, 5, 6, 7, 8, 9, 10, 20, 25, 50 </w:t>
            </w:r>
            <w:proofErr w:type="spellStart"/>
            <w:r w:rsidRPr="003E1EC9">
              <w:t>i</w:t>
            </w:r>
            <w:proofErr w:type="spellEnd"/>
            <w:r w:rsidRPr="003E1EC9">
              <w:t xml:space="preserve"> 100</w:t>
            </w:r>
            <w:r w:rsidRPr="003E1EC9">
              <w:rPr>
                <w:rFonts w:cs="Calibri"/>
              </w:rPr>
              <w:t xml:space="preserve">, </w:t>
            </w:r>
            <w:proofErr w:type="spellStart"/>
            <w:r w:rsidRPr="003E1EC9">
              <w:rPr>
                <w:rFonts w:cs="Calibri"/>
              </w:rPr>
              <w:t>pravilni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razlomci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jednaki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pravilnom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razlomku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sa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imeniteljem</w:t>
            </w:r>
            <w:proofErr w:type="spellEnd"/>
            <w:r w:rsidRPr="003E1EC9">
              <w:rPr>
                <w:rFonts w:cs="Calibri"/>
              </w:rPr>
              <w:t xml:space="preserve"> </w:t>
            </w:r>
            <w:r w:rsidRPr="003E1EC9">
              <w:t xml:space="preserve">2, 3, 4, 5, 6, 7, 8, 9, 10, 20, 25, 50 </w:t>
            </w:r>
            <w:proofErr w:type="spellStart"/>
            <w:r w:rsidRPr="003E1EC9">
              <w:t>i</w:t>
            </w:r>
            <w:proofErr w:type="spellEnd"/>
            <w:r w:rsidRPr="003E1EC9">
              <w:t xml:space="preserve"> 100</w:t>
            </w:r>
            <w:r w:rsidRPr="003E1EC9">
              <w:rPr>
                <w:rFonts w:cs="Calibri"/>
              </w:rPr>
              <w:t xml:space="preserve">, </w:t>
            </w:r>
            <w:proofErr w:type="spellStart"/>
            <w:r w:rsidRPr="003E1EC9">
              <w:rPr>
                <w:rFonts w:cs="Calibri"/>
              </w:rPr>
              <w:t>nepravilni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razlomci</w:t>
            </w:r>
            <w:proofErr w:type="spellEnd"/>
            <w:r w:rsidRPr="003E1EC9">
              <w:rPr>
                <w:rFonts w:cs="Calibri"/>
              </w:rPr>
              <w:t xml:space="preserve">, </w:t>
            </w:r>
            <w:proofErr w:type="spellStart"/>
            <w:r w:rsidRPr="003E1EC9">
              <w:rPr>
                <w:rFonts w:cs="Calibri"/>
              </w:rPr>
              <w:t>miješani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brojevi</w:t>
            </w:r>
            <w:proofErr w:type="spellEnd"/>
            <w:r w:rsidRPr="003E1EC9">
              <w:rPr>
                <w:rFonts w:cs="Calibri"/>
              </w:rPr>
              <w:t xml:space="preserve">), </w:t>
            </w:r>
            <w:proofErr w:type="spellStart"/>
            <w:r w:rsidRPr="003E1EC9">
              <w:rPr>
                <w:rFonts w:cs="Calibri"/>
              </w:rPr>
              <w:t>kocke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i</w:t>
            </w:r>
            <w:proofErr w:type="spellEnd"/>
            <w:r w:rsidRPr="003E1EC9">
              <w:rPr>
                <w:rFonts w:cs="Calibri"/>
              </w:rPr>
              <w:t>/</w:t>
            </w:r>
            <w:proofErr w:type="spellStart"/>
            <w:r w:rsidRPr="003E1EC9">
              <w:rPr>
                <w:rFonts w:cs="Calibri"/>
              </w:rPr>
              <w:t>ili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monete</w:t>
            </w:r>
            <w:proofErr w:type="spellEnd"/>
            <w:r w:rsidRPr="003E1EC9">
              <w:rPr>
                <w:rFonts w:cs="Calibri"/>
              </w:rPr>
              <w:t xml:space="preserve">, </w:t>
            </w:r>
            <w:proofErr w:type="spellStart"/>
            <w:r w:rsidRPr="003E1EC9">
              <w:rPr>
                <w:rFonts w:cs="Calibri"/>
              </w:rPr>
              <w:t>kartice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sa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procentima</w:t>
            </w:r>
            <w:proofErr w:type="spellEnd"/>
            <w:r w:rsidRPr="003E1EC9">
              <w:rPr>
                <w:rFonts w:cs="Calibri"/>
              </w:rPr>
              <w:t xml:space="preserve"> (</w:t>
            </w:r>
            <w:proofErr w:type="spellStart"/>
            <w:r w:rsidRPr="003E1EC9">
              <w:rPr>
                <w:rFonts w:cs="Calibri"/>
              </w:rPr>
              <w:t>sadržatelji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brojeva</w:t>
            </w:r>
            <w:proofErr w:type="spellEnd"/>
            <w:r w:rsidRPr="003E1EC9">
              <w:rPr>
                <w:rFonts w:cs="Calibri"/>
              </w:rPr>
              <w:t xml:space="preserve"> 2, 4, 5, 20</w:t>
            </w:r>
            <w:r w:rsidRPr="003E1EC9">
              <w:rPr>
                <w:rFonts w:cs="Calibri"/>
                <w:lang w:val="mk-MK"/>
              </w:rPr>
              <w:t>,</w:t>
            </w:r>
            <w:r w:rsidRPr="003E1EC9">
              <w:rPr>
                <w:rFonts w:cs="Calibri"/>
              </w:rPr>
              <w:t xml:space="preserve"> 20</w:t>
            </w:r>
            <w:r w:rsidRPr="003E1EC9">
              <w:rPr>
                <w:rFonts w:cs="Calibri"/>
                <w:lang w:val="mk-MK"/>
              </w:rPr>
              <w:t>,</w:t>
            </w:r>
            <w:r w:rsidRPr="003E1EC9">
              <w:rPr>
                <w:rFonts w:cs="Calibri"/>
              </w:rPr>
              <w:t xml:space="preserve"> 25, 50, 200), </w:t>
            </w:r>
            <w:proofErr w:type="spellStart"/>
            <w:r w:rsidRPr="003E1EC9">
              <w:rPr>
                <w:rFonts w:cs="Calibri"/>
              </w:rPr>
              <w:t>prazna</w:t>
            </w:r>
            <w:proofErr w:type="spellEnd"/>
            <w:r w:rsidRPr="003E1EC9">
              <w:rPr>
                <w:rFonts w:cs="Calibri"/>
              </w:rPr>
              <w:t xml:space="preserve"> </w:t>
            </w:r>
            <w:proofErr w:type="spellStart"/>
            <w:r w:rsidRPr="003E1EC9">
              <w:rPr>
                <w:rFonts w:cs="Calibri"/>
              </w:rPr>
              <w:t>tabela</w:t>
            </w:r>
            <w:proofErr w:type="spellEnd"/>
            <w:r w:rsidRPr="003E1EC9">
              <w:rPr>
                <w:rFonts w:cs="Calibri"/>
              </w:rPr>
              <w:t xml:space="preserve"> 100.</w:t>
            </w:r>
          </w:p>
          <w:p w14:paraId="58CF3EC1" w14:textId="59E606B4" w:rsidR="007F6BC6" w:rsidRPr="003E1EC9" w:rsidRDefault="007F6BC6" w:rsidP="007F6BC6">
            <w:pPr>
              <w:pStyle w:val="ListParagraph"/>
              <w:numPr>
                <w:ilvl w:val="0"/>
                <w:numId w:val="5"/>
              </w:numPr>
              <w:spacing w:after="0"/>
              <w:ind w:left="151" w:hanging="151"/>
              <w:jc w:val="both"/>
              <w:rPr>
                <w:rFonts w:asciiTheme="minorHAnsi" w:hAnsiTheme="minorHAnsi" w:cstheme="minorHAnsi"/>
                <w:lang w:val="mk-MK"/>
              </w:rPr>
            </w:pPr>
            <w:r w:rsidRPr="003E1EC9">
              <w:rPr>
                <w:rFonts w:asciiTheme="minorHAnsi" w:hAnsiTheme="minorHAnsi" w:cstheme="minorHAnsi"/>
                <w:lang w:val="bs-Latn-BA"/>
              </w:rPr>
              <w:t>Digitalni časovnik (</w:t>
            </w:r>
            <w:r w:rsidRPr="003E1EC9">
              <w:rPr>
                <w:rFonts w:asciiTheme="minorHAnsi" w:hAnsiTheme="minorHAnsi" w:cstheme="minorHAnsi"/>
                <w:b/>
                <w:bCs/>
                <w:lang w:val="bs-Latn-BA"/>
              </w:rPr>
              <w:t>svjetski časovnik</w:t>
            </w:r>
            <w:r w:rsidRPr="003E1EC9">
              <w:rPr>
                <w:rFonts w:asciiTheme="minorHAnsi" w:hAnsiTheme="minorHAnsi" w:cstheme="minorHAnsi"/>
                <w:lang w:val="bs-Latn-BA"/>
              </w:rPr>
              <w:t>), kalendar, vozni redovi, papir sa kvadratićima u santimetre, milimetarski papir, šestar, linijari u obliku trou</w:t>
            </w:r>
            <w:r w:rsidR="00B25849">
              <w:rPr>
                <w:rFonts w:asciiTheme="minorHAnsi" w:hAnsiTheme="minorHAnsi" w:cstheme="minorHAnsi"/>
                <w:lang w:val="bs-Latn-BA"/>
              </w:rPr>
              <w:t>gla</w:t>
            </w:r>
            <w:r w:rsidRPr="003E1EC9">
              <w:rPr>
                <w:rFonts w:asciiTheme="minorHAnsi" w:hAnsiTheme="minorHAnsi" w:cstheme="minorHAnsi"/>
                <w:lang w:val="bs-Latn-BA"/>
              </w:rPr>
              <w:t xml:space="preserve"> za crtanje, uglomer, oblici krugova. </w:t>
            </w:r>
          </w:p>
        </w:tc>
      </w:tr>
      <w:tr w:rsidR="007F6BC6" w:rsidRPr="00B13BF9" w14:paraId="564BCE7C" w14:textId="77777777" w:rsidTr="00B9066F">
        <w:trPr>
          <w:trHeight w:val="5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8F96D" w14:textId="37E55C5C" w:rsidR="007F6BC6" w:rsidRPr="007F6BC6" w:rsidRDefault="007F6BC6" w:rsidP="007F6BC6">
            <w:pPr>
              <w:spacing w:after="0"/>
              <w:rPr>
                <w:rFonts w:cstheme="minorHAnsi"/>
                <w:b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>Normativ nastavnog kadra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C366" w14:textId="2C0245CF" w:rsidR="007F6BC6" w:rsidRPr="00C73E6D" w:rsidRDefault="007F6BC6" w:rsidP="007F6BC6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 xml:space="preserve">Vaspitno-obrazovni rad u petom razredu može izvoditi lice koje je: </w:t>
            </w:r>
          </w:p>
          <w:p w14:paraId="74E00428" w14:textId="0666832B" w:rsidR="007F6BC6" w:rsidRPr="00C73E6D" w:rsidRDefault="007F6BC6" w:rsidP="007F6BC6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 xml:space="preserve">profesor/nastavnik/učitelj razredne nastave, </w:t>
            </w:r>
            <w:r w:rsidRPr="00C73E6D">
              <w:rPr>
                <w:rFonts w:cstheme="minorHAnsi"/>
              </w:rPr>
              <w:t xml:space="preserve">VII/1 </w:t>
            </w:r>
            <w:r>
              <w:rPr>
                <w:rFonts w:cstheme="minorHAnsi"/>
                <w:lang w:val="bs-Latn-BA"/>
              </w:rPr>
              <w:t>ili</w:t>
            </w:r>
            <w:r w:rsidRPr="00C73E6D">
              <w:rPr>
                <w:rFonts w:cstheme="minorHAnsi"/>
              </w:rPr>
              <w:t xml:space="preserve"> VI/1 (</w:t>
            </w:r>
            <w:r>
              <w:rPr>
                <w:rFonts w:cstheme="minorHAnsi"/>
                <w:lang w:val="bs-Latn-BA"/>
              </w:rPr>
              <w:t>prema</w:t>
            </w:r>
            <w:r w:rsidRPr="00C73E6D">
              <w:rPr>
                <w:rFonts w:cstheme="minorHAnsi"/>
              </w:rPr>
              <w:t xml:space="preserve"> М</w:t>
            </w:r>
            <w:r>
              <w:rPr>
                <w:rFonts w:cstheme="minorHAnsi"/>
                <w:lang w:val="bs-Latn-BA"/>
              </w:rPr>
              <w:t>R</w:t>
            </w:r>
            <w:r w:rsidRPr="00C73E6D">
              <w:rPr>
                <w:rFonts w:cstheme="minorHAnsi"/>
              </w:rPr>
              <w:t xml:space="preserve">К) </w:t>
            </w:r>
            <w:r>
              <w:rPr>
                <w:rFonts w:cstheme="minorHAnsi"/>
                <w:lang w:val="bs-Latn-BA"/>
              </w:rPr>
              <w:t>i</w:t>
            </w:r>
            <w:r w:rsidRPr="00C73E6D">
              <w:rPr>
                <w:rFonts w:cstheme="minorHAnsi"/>
              </w:rPr>
              <w:t xml:space="preserve"> 240 ЕКТ</w:t>
            </w:r>
            <w:r>
              <w:rPr>
                <w:rFonts w:cstheme="minorHAnsi"/>
                <w:lang w:val="bs-Latn-BA"/>
              </w:rPr>
              <w:t>S</w:t>
            </w:r>
            <w:r w:rsidRPr="00C73E6D">
              <w:rPr>
                <w:rFonts w:cstheme="minorHAnsi"/>
              </w:rPr>
              <w:t>;</w:t>
            </w:r>
          </w:p>
          <w:p w14:paraId="051373BD" w14:textId="658269D8" w:rsidR="007F6BC6" w:rsidRPr="009C2259" w:rsidRDefault="007F6BC6" w:rsidP="007F6BC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diplomirani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C73E6D">
              <w:rPr>
                <w:rFonts w:asciiTheme="minorHAnsi" w:hAnsiTheme="minorHAnsi" w:cstheme="minorHAnsi"/>
              </w:rPr>
              <w:t xml:space="preserve"> VII/1 </w:t>
            </w:r>
            <w:proofErr w:type="spellStart"/>
            <w:r>
              <w:rPr>
                <w:rFonts w:asciiTheme="minorHAnsi" w:hAnsiTheme="minorHAnsi" w:cstheme="minorHAnsi"/>
              </w:rPr>
              <w:t>ili</w:t>
            </w:r>
            <w:proofErr w:type="spellEnd"/>
            <w:r w:rsidRPr="00C73E6D">
              <w:rPr>
                <w:rFonts w:asciiTheme="minorHAnsi" w:hAnsiTheme="minorHAnsi" w:cstheme="minorHAnsi"/>
              </w:rPr>
              <w:t xml:space="preserve"> VI/1 (</w:t>
            </w:r>
            <w:proofErr w:type="spellStart"/>
            <w:r>
              <w:rPr>
                <w:rFonts w:asciiTheme="minorHAnsi" w:hAnsiTheme="minorHAnsi" w:cstheme="minorHAnsi"/>
              </w:rPr>
              <w:t>prema</w:t>
            </w:r>
            <w:proofErr w:type="spellEnd"/>
            <w:r w:rsidRPr="00C73E6D">
              <w:rPr>
                <w:rFonts w:asciiTheme="minorHAnsi" w:hAnsiTheme="minorHAnsi" w:cstheme="minorHAnsi"/>
              </w:rPr>
              <w:t xml:space="preserve"> М</w:t>
            </w:r>
            <w:r>
              <w:rPr>
                <w:rFonts w:asciiTheme="minorHAnsi" w:hAnsiTheme="minorHAnsi" w:cstheme="minorHAnsi"/>
              </w:rPr>
              <w:t>R</w:t>
            </w:r>
            <w:r w:rsidRPr="00C73E6D">
              <w:rPr>
                <w:rFonts w:asciiTheme="minorHAnsi" w:hAnsiTheme="minorHAnsi" w:cstheme="minorHAnsi"/>
              </w:rPr>
              <w:t xml:space="preserve">К)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 w:rsidRPr="00C73E6D">
              <w:rPr>
                <w:rFonts w:asciiTheme="minorHAnsi" w:hAnsiTheme="minorHAnsi" w:cstheme="minorHAnsi"/>
              </w:rPr>
              <w:t xml:space="preserve"> 240 ЕКТ</w:t>
            </w:r>
            <w:r>
              <w:rPr>
                <w:rFonts w:asciiTheme="minorHAnsi" w:hAnsiTheme="minorHAnsi" w:cstheme="minorHAnsi"/>
              </w:rPr>
              <w:t>S</w:t>
            </w:r>
            <w:r w:rsidRPr="00C73E6D">
              <w:rPr>
                <w:rFonts w:asciiTheme="minorHAnsi" w:hAnsiTheme="minorHAnsi" w:cstheme="minorHAnsi"/>
              </w:rPr>
              <w:t>.</w:t>
            </w:r>
          </w:p>
        </w:tc>
      </w:tr>
    </w:tbl>
    <w:p w14:paraId="0ADBE664" w14:textId="45DD85ED" w:rsidR="00AC2395" w:rsidRPr="007F6BC6" w:rsidRDefault="007F6BC6" w:rsidP="00B9066F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1F497D" w:themeFill="text2"/>
        <w:tabs>
          <w:tab w:val="left" w:pos="4320"/>
        </w:tabs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bs-Latn-BA"/>
        </w:rPr>
        <w:t>POVEZANOST SA NACIONALNIM STANDARDIMA</w:t>
      </w:r>
    </w:p>
    <w:p w14:paraId="312238EF" w14:textId="586BAD38" w:rsidR="00AC2395" w:rsidRPr="00B13BF9" w:rsidRDefault="007F6BC6" w:rsidP="00AC2395">
      <w:pPr>
        <w:jc w:val="both"/>
        <w:rPr>
          <w:rFonts w:cstheme="minorHAnsi"/>
        </w:rPr>
      </w:pPr>
      <w:r>
        <w:rPr>
          <w:rFonts w:cstheme="minorHAnsi"/>
          <w:lang w:val="bs-Latn-BA"/>
        </w:rPr>
        <w:t>Rezultati učenja</w:t>
      </w:r>
      <w:r w:rsidR="00F11C17">
        <w:rPr>
          <w:rFonts w:cstheme="minorHAnsi"/>
          <w:lang w:val="bs-Latn-BA"/>
        </w:rPr>
        <w:t xml:space="preserve"> navedeni u nastavnom programu vode ka sticanju sljedećih kompetencija obuhvaćeni područjem </w:t>
      </w:r>
      <w:r w:rsidR="00F11C17" w:rsidRPr="00F11C17">
        <w:rPr>
          <w:rFonts w:cstheme="minorHAnsi"/>
          <w:b/>
          <w:bCs/>
          <w:lang w:val="bs-Latn-BA"/>
        </w:rPr>
        <w:t>Matematika i prirodne nauke</w:t>
      </w:r>
      <w:r w:rsidR="00F11C17">
        <w:rPr>
          <w:rFonts w:cstheme="minorHAnsi"/>
          <w:lang w:val="bs-Latn-BA"/>
        </w:rPr>
        <w:t xml:space="preserve"> iz Nacionalnih standarda: 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1413"/>
        <w:gridCol w:w="12645"/>
      </w:tblGrid>
      <w:tr w:rsidR="00AC2395" w:rsidRPr="00B13BF9" w14:paraId="4E8B0371" w14:textId="77777777" w:rsidTr="00B9066F">
        <w:trPr>
          <w:trHeight w:val="296"/>
        </w:trPr>
        <w:tc>
          <w:tcPr>
            <w:tcW w:w="1413" w:type="dxa"/>
            <w:tcBorders>
              <w:right w:val="nil"/>
            </w:tcBorders>
            <w:shd w:val="clear" w:color="auto" w:fill="C6D9F1" w:themeFill="text2" w:themeFillTint="33"/>
          </w:tcPr>
          <w:p w14:paraId="08EF01EB" w14:textId="77777777" w:rsidR="00AC2395" w:rsidRPr="00B13BF9" w:rsidRDefault="00AC2395" w:rsidP="00447D0F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  <w:lang w:val="mk-MK"/>
              </w:rPr>
            </w:pPr>
          </w:p>
        </w:tc>
        <w:tc>
          <w:tcPr>
            <w:tcW w:w="12645" w:type="dxa"/>
            <w:tcBorders>
              <w:left w:val="nil"/>
            </w:tcBorders>
            <w:shd w:val="clear" w:color="auto" w:fill="C6D9F1" w:themeFill="text2" w:themeFillTint="33"/>
          </w:tcPr>
          <w:p w14:paraId="542946B9" w14:textId="17C14C14" w:rsidR="00AC2395" w:rsidRPr="00B13BF9" w:rsidRDefault="00F11C17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lightGray"/>
                <w:lang w:val="mk-MK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bs-Latn-BA"/>
              </w:rPr>
              <w:t xml:space="preserve">Učenik/učenica zna i /ili umije: </w:t>
            </w:r>
          </w:p>
        </w:tc>
      </w:tr>
      <w:tr w:rsidR="00AC2395" w:rsidRPr="00B13BF9" w14:paraId="4E23A753" w14:textId="77777777" w:rsidTr="0005565A">
        <w:trPr>
          <w:trHeight w:val="260"/>
        </w:trPr>
        <w:tc>
          <w:tcPr>
            <w:tcW w:w="1413" w:type="dxa"/>
          </w:tcPr>
          <w:p w14:paraId="460FF6E5" w14:textId="77777777" w:rsidR="00AC2395" w:rsidRPr="00B13BF9" w:rsidRDefault="00AC2395" w:rsidP="00447D0F">
            <w:pPr>
              <w:rPr>
                <w:rFonts w:cstheme="minorHAnsi"/>
                <w:color w:val="000000" w:themeColor="text1"/>
              </w:rPr>
            </w:pPr>
            <w:r w:rsidRPr="00B13BF9">
              <w:rPr>
                <w:rFonts w:eastAsia="StobiSerifRegular" w:cstheme="minorHAnsi"/>
                <w:color w:val="000000" w:themeColor="text1"/>
              </w:rPr>
              <w:t>III</w:t>
            </w:r>
            <w:r w:rsidRPr="00B13BF9">
              <w:rPr>
                <w:rFonts w:eastAsia="StobiSerifRegular" w:cstheme="minorHAnsi"/>
                <w:color w:val="000000" w:themeColor="text1"/>
                <w:lang w:val="mk-MK"/>
              </w:rPr>
              <w:t>-</w:t>
            </w:r>
            <w:r w:rsidRPr="00B13BF9">
              <w:rPr>
                <w:rFonts w:eastAsia="StobiSerifRegular" w:cstheme="minorHAnsi"/>
                <w:color w:val="000000" w:themeColor="text1"/>
              </w:rPr>
              <w:t>А</w:t>
            </w:r>
            <w:r w:rsidRPr="00B13BF9">
              <w:rPr>
                <w:rFonts w:eastAsia="StobiSerifRegular" w:cstheme="minorHAnsi"/>
                <w:color w:val="000000" w:themeColor="text1"/>
                <w:lang w:val="mk-MK"/>
              </w:rPr>
              <w:t>.1</w:t>
            </w:r>
          </w:p>
        </w:tc>
        <w:tc>
          <w:tcPr>
            <w:tcW w:w="12645" w:type="dxa"/>
          </w:tcPr>
          <w:p w14:paraId="6D7F77CB" w14:textId="32238227" w:rsidR="00AC2395" w:rsidRPr="00412FB1" w:rsidRDefault="00F11C17" w:rsidP="00447D0F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 xml:space="preserve">da </w:t>
            </w:r>
            <w:proofErr w:type="spellStart"/>
            <w:r>
              <w:rPr>
                <w:rFonts w:cstheme="minorHAnsi"/>
                <w:color w:val="000000" w:themeColor="text1"/>
              </w:rPr>
              <w:t>koristi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redoslijed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operacija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sa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cijelim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brojevima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razlomcima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i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decimalnim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brojevima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uključujući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i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zagrade</w:t>
            </w:r>
            <w:proofErr w:type="spellEnd"/>
            <w:r>
              <w:rPr>
                <w:rFonts w:cstheme="minorHAnsi"/>
                <w:color w:val="000000" w:themeColor="text1"/>
              </w:rPr>
              <w:t>;</w:t>
            </w:r>
          </w:p>
        </w:tc>
      </w:tr>
      <w:tr w:rsidR="00AC2395" w:rsidRPr="00B13BF9" w14:paraId="4613E75C" w14:textId="77777777" w:rsidTr="0005565A">
        <w:trPr>
          <w:trHeight w:val="260"/>
        </w:trPr>
        <w:tc>
          <w:tcPr>
            <w:tcW w:w="1413" w:type="dxa"/>
          </w:tcPr>
          <w:p w14:paraId="48D6E94D" w14:textId="77777777" w:rsidR="00AC2395" w:rsidRPr="00B13BF9" w:rsidRDefault="00AC2395" w:rsidP="00447D0F">
            <w:pPr>
              <w:rPr>
                <w:rFonts w:eastAsia="StobiSerifRegular" w:cstheme="minorHAnsi"/>
                <w:color w:val="000000" w:themeColor="text1"/>
              </w:rPr>
            </w:pPr>
            <w:r w:rsidRPr="00B13BF9">
              <w:rPr>
                <w:rFonts w:eastAsia="StobiSerifRegular" w:cstheme="minorHAnsi"/>
                <w:color w:val="000000" w:themeColor="text1"/>
              </w:rPr>
              <w:t>III</w:t>
            </w:r>
            <w:r w:rsidRPr="00B13BF9">
              <w:rPr>
                <w:rFonts w:eastAsia="StobiSerifRegular" w:cstheme="minorHAnsi"/>
                <w:color w:val="000000" w:themeColor="text1"/>
                <w:lang w:val="mk-MK"/>
              </w:rPr>
              <w:t>-</w:t>
            </w:r>
            <w:r w:rsidRPr="00B13BF9">
              <w:rPr>
                <w:rFonts w:eastAsia="StobiSerifRegular" w:cstheme="minorHAnsi"/>
                <w:color w:val="000000" w:themeColor="text1"/>
              </w:rPr>
              <w:t>А</w:t>
            </w:r>
            <w:r w:rsidRPr="00B13BF9">
              <w:rPr>
                <w:rFonts w:eastAsia="StobiSerifRegular" w:cstheme="minorHAnsi"/>
                <w:color w:val="000000" w:themeColor="text1"/>
                <w:lang w:val="mk-MK"/>
              </w:rPr>
              <w:t>.2</w:t>
            </w:r>
          </w:p>
        </w:tc>
        <w:tc>
          <w:tcPr>
            <w:tcW w:w="12645" w:type="dxa"/>
          </w:tcPr>
          <w:p w14:paraId="77C11A1E" w14:textId="720779EE" w:rsidR="00AC2395" w:rsidRPr="00412FB1" w:rsidRDefault="00F11C17" w:rsidP="00447D0F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 xml:space="preserve">da </w:t>
            </w:r>
            <w:proofErr w:type="spellStart"/>
            <w:r>
              <w:rPr>
                <w:rFonts w:cstheme="minorHAnsi"/>
                <w:color w:val="000000" w:themeColor="text1"/>
              </w:rPr>
              <w:t>zaokruži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brojeve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do </w:t>
            </w:r>
            <w:proofErr w:type="spellStart"/>
            <w:r>
              <w:rPr>
                <w:rFonts w:cstheme="minorHAnsi"/>
                <w:color w:val="000000" w:themeColor="text1"/>
              </w:rPr>
              <w:t>određenog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stepena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preciznosti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; </w:t>
            </w:r>
          </w:p>
        </w:tc>
      </w:tr>
      <w:tr w:rsidR="00D978C7" w:rsidRPr="00B13BF9" w14:paraId="7AE0F0A3" w14:textId="77777777" w:rsidTr="0005565A">
        <w:trPr>
          <w:trHeight w:val="260"/>
        </w:trPr>
        <w:tc>
          <w:tcPr>
            <w:tcW w:w="1413" w:type="dxa"/>
          </w:tcPr>
          <w:p w14:paraId="049F9502" w14:textId="77777777" w:rsidR="00D978C7" w:rsidRPr="00B13BF9" w:rsidRDefault="00D978C7" w:rsidP="00447D0F">
            <w:pPr>
              <w:rPr>
                <w:rFonts w:eastAsia="StobiSerifRegular" w:cstheme="minorHAnsi"/>
                <w:color w:val="000000" w:themeColor="text1"/>
              </w:rPr>
            </w:pPr>
            <w:r w:rsidRPr="00B13BF9">
              <w:rPr>
                <w:rFonts w:eastAsia="StobiSerifRegular" w:cstheme="minorHAnsi"/>
              </w:rPr>
              <w:t>III</w:t>
            </w:r>
            <w:r w:rsidRPr="00B13BF9">
              <w:rPr>
                <w:rFonts w:eastAsia="StobiSerifRegular" w:cstheme="minorHAnsi"/>
                <w:lang w:val="mk-MK"/>
              </w:rPr>
              <w:t>-</w:t>
            </w:r>
            <w:r w:rsidRPr="00B13BF9">
              <w:rPr>
                <w:rFonts w:eastAsia="StobiSerifRegular" w:cstheme="minorHAnsi"/>
              </w:rPr>
              <w:t>А</w:t>
            </w:r>
            <w:r w:rsidRPr="00B13BF9">
              <w:rPr>
                <w:rFonts w:eastAsia="StobiSerifRegular" w:cstheme="minorHAnsi"/>
                <w:lang w:val="mk-MK"/>
              </w:rPr>
              <w:t>.3</w:t>
            </w:r>
          </w:p>
        </w:tc>
        <w:tc>
          <w:tcPr>
            <w:tcW w:w="12645" w:type="dxa"/>
          </w:tcPr>
          <w:p w14:paraId="7924265F" w14:textId="5241859B" w:rsidR="00D978C7" w:rsidRPr="00412FB1" w:rsidRDefault="00F11C17" w:rsidP="00447D0F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ispituje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smanjivanje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povećanje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procenata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uključujući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jednostavne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probleme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ličnim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domaćim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finansijama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primjer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kamata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popust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dobitak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gubitak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danak</w:t>
            </w:r>
            <w:proofErr w:type="spellEnd"/>
            <w:r>
              <w:rPr>
                <w:rFonts w:cstheme="minorHAnsi"/>
              </w:rPr>
              <w:t xml:space="preserve">; </w:t>
            </w:r>
          </w:p>
        </w:tc>
      </w:tr>
      <w:tr w:rsidR="00AC2395" w:rsidRPr="00B13BF9" w14:paraId="6852AC5F" w14:textId="77777777" w:rsidTr="0005565A">
        <w:trPr>
          <w:trHeight w:val="260"/>
        </w:trPr>
        <w:tc>
          <w:tcPr>
            <w:tcW w:w="1413" w:type="dxa"/>
          </w:tcPr>
          <w:p w14:paraId="227C8D3C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  <w:color w:val="000000" w:themeColor="text1"/>
              </w:rPr>
            </w:pPr>
            <w:r>
              <w:t>III-А.4</w:t>
            </w:r>
          </w:p>
        </w:tc>
        <w:tc>
          <w:tcPr>
            <w:tcW w:w="12645" w:type="dxa"/>
          </w:tcPr>
          <w:p w14:paraId="1F42FF8E" w14:textId="578B17C6" w:rsidR="00AC2395" w:rsidRPr="00412FB1" w:rsidRDefault="00F11C17" w:rsidP="00447D0F">
            <w:pPr>
              <w:rPr>
                <w:rFonts w:cstheme="minorHAnsi"/>
                <w:color w:val="000000" w:themeColor="text1"/>
                <w:lang w:val="mk-MK"/>
              </w:rPr>
            </w:pPr>
            <w:r>
              <w:t xml:space="preserve">da </w:t>
            </w:r>
            <w:proofErr w:type="spellStart"/>
            <w:r>
              <w:t>odluči</w:t>
            </w:r>
            <w:proofErr w:type="spellEnd"/>
            <w:r>
              <w:t xml:space="preserve"> </w:t>
            </w:r>
            <w:proofErr w:type="spellStart"/>
            <w:r>
              <w:t>kada</w:t>
            </w:r>
            <w:proofErr w:type="spellEnd"/>
            <w:r>
              <w:t xml:space="preserve"> da </w:t>
            </w:r>
            <w:proofErr w:type="spellStart"/>
            <w:r>
              <w:t>primjeni</w:t>
            </w:r>
            <w:proofErr w:type="spellEnd"/>
            <w:r>
              <w:t xml:space="preserve"> </w:t>
            </w:r>
            <w:proofErr w:type="spellStart"/>
            <w:r>
              <w:t>razlomak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procente</w:t>
            </w:r>
            <w:proofErr w:type="spellEnd"/>
            <w:r>
              <w:t xml:space="preserve"> da bi se </w:t>
            </w:r>
            <w:proofErr w:type="spellStart"/>
            <w:r>
              <w:t>uporedile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količine</w:t>
            </w:r>
            <w:proofErr w:type="spellEnd"/>
            <w:r>
              <w:t xml:space="preserve">; </w:t>
            </w:r>
          </w:p>
        </w:tc>
      </w:tr>
      <w:tr w:rsidR="00AC2395" w:rsidRPr="00B13BF9" w14:paraId="6866A8A4" w14:textId="77777777" w:rsidTr="0005565A">
        <w:trPr>
          <w:trHeight w:val="260"/>
        </w:trPr>
        <w:tc>
          <w:tcPr>
            <w:tcW w:w="1413" w:type="dxa"/>
          </w:tcPr>
          <w:p w14:paraId="46ABA4C8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  <w:color w:val="F79646" w:themeColor="accent6"/>
              </w:rPr>
            </w:pPr>
            <w:r>
              <w:t>III-А.5</w:t>
            </w:r>
          </w:p>
        </w:tc>
        <w:tc>
          <w:tcPr>
            <w:tcW w:w="12645" w:type="dxa"/>
          </w:tcPr>
          <w:p w14:paraId="41DD788E" w14:textId="2B3F2BDE" w:rsidR="00AC2395" w:rsidRPr="00412FB1" w:rsidRDefault="00F11C17" w:rsidP="00447D0F">
            <w:pPr>
              <w:autoSpaceDE w:val="0"/>
              <w:autoSpaceDN w:val="0"/>
              <w:adjustRightInd w:val="0"/>
              <w:rPr>
                <w:rFonts w:eastAsia="StobiSerifRegular" w:cstheme="minorHAnsi"/>
                <w:color w:val="F79646" w:themeColor="accent6"/>
                <w:lang w:val="mk-MK"/>
              </w:rPr>
            </w:pPr>
            <w:r>
              <w:t xml:space="preserve">da </w:t>
            </w:r>
            <w:proofErr w:type="spellStart"/>
            <w:r>
              <w:t>preporučuje</w:t>
            </w:r>
            <w:proofErr w:type="spellEnd"/>
            <w:r>
              <w:t>/</w:t>
            </w:r>
            <w:proofErr w:type="spellStart"/>
            <w:r>
              <w:t>primjenjuje</w:t>
            </w:r>
            <w:proofErr w:type="spellEnd"/>
            <w:r>
              <w:t xml:space="preserve"> </w:t>
            </w:r>
            <w:proofErr w:type="spellStart"/>
            <w:r>
              <w:t>razmer</w:t>
            </w:r>
            <w:proofErr w:type="spellEnd"/>
            <w:r>
              <w:t xml:space="preserve"> u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kontekstima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svakodnevnog</w:t>
            </w:r>
            <w:proofErr w:type="spellEnd"/>
            <w:r>
              <w:t xml:space="preserve"> </w:t>
            </w:r>
            <w:proofErr w:type="spellStart"/>
            <w:r>
              <w:t>života</w:t>
            </w:r>
            <w:proofErr w:type="spellEnd"/>
            <w:r>
              <w:t xml:space="preserve">; </w:t>
            </w:r>
          </w:p>
        </w:tc>
      </w:tr>
      <w:tr w:rsidR="00AC2395" w:rsidRPr="00B13BF9" w14:paraId="2F1CD550" w14:textId="77777777" w:rsidTr="0005565A">
        <w:trPr>
          <w:trHeight w:val="260"/>
        </w:trPr>
        <w:tc>
          <w:tcPr>
            <w:tcW w:w="1413" w:type="dxa"/>
          </w:tcPr>
          <w:p w14:paraId="4560793D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>
              <w:t>III-А.13</w:t>
            </w:r>
          </w:p>
        </w:tc>
        <w:tc>
          <w:tcPr>
            <w:tcW w:w="12645" w:type="dxa"/>
          </w:tcPr>
          <w:p w14:paraId="2117F4F3" w14:textId="58DEC72F" w:rsidR="00AC2395" w:rsidRPr="00412FB1" w:rsidRDefault="00F11C17" w:rsidP="00447D0F">
            <w:pPr>
              <w:rPr>
                <w:rFonts w:cstheme="minorHAnsi"/>
                <w:lang w:val="mk-MK"/>
              </w:rPr>
            </w:pPr>
            <w:r>
              <w:t xml:space="preserve">da </w:t>
            </w:r>
            <w:proofErr w:type="spellStart"/>
            <w:r>
              <w:t>analizira</w:t>
            </w:r>
            <w:proofErr w:type="spellEnd"/>
            <w:r>
              <w:t xml:space="preserve"> 3D-oblike </w:t>
            </w:r>
            <w:proofErr w:type="spellStart"/>
            <w:r>
              <w:t>mrežama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projekcijama</w:t>
            </w:r>
            <w:proofErr w:type="spellEnd"/>
            <w:r>
              <w:t xml:space="preserve">; </w:t>
            </w:r>
          </w:p>
        </w:tc>
      </w:tr>
      <w:tr w:rsidR="00AC2395" w:rsidRPr="00B13BF9" w14:paraId="53FC914B" w14:textId="77777777" w:rsidTr="0005565A">
        <w:trPr>
          <w:trHeight w:val="424"/>
        </w:trPr>
        <w:tc>
          <w:tcPr>
            <w:tcW w:w="1413" w:type="dxa"/>
          </w:tcPr>
          <w:p w14:paraId="00301909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  <w:lang w:val="mk-MK"/>
              </w:rPr>
            </w:pPr>
            <w:r>
              <w:t>III-А.15</w:t>
            </w:r>
          </w:p>
        </w:tc>
        <w:tc>
          <w:tcPr>
            <w:tcW w:w="12645" w:type="dxa"/>
          </w:tcPr>
          <w:p w14:paraId="503D1FDF" w14:textId="7F3B713A" w:rsidR="00AC2395" w:rsidRPr="00412FB1" w:rsidRDefault="00F11C17" w:rsidP="00447D0F">
            <w:pPr>
              <w:rPr>
                <w:rFonts w:cstheme="minorHAnsi"/>
                <w:lang w:val="mk-MK"/>
              </w:rPr>
            </w:pPr>
            <w:r>
              <w:t xml:space="preserve">da </w:t>
            </w:r>
            <w:proofErr w:type="spellStart"/>
            <w:r>
              <w:t>transformiše</w:t>
            </w:r>
            <w:proofErr w:type="spellEnd"/>
            <w:r>
              <w:t xml:space="preserve"> 2D-oblike, </w:t>
            </w:r>
            <w:proofErr w:type="spellStart"/>
            <w:r>
              <w:t>kombinirajući</w:t>
            </w:r>
            <w:proofErr w:type="spellEnd"/>
            <w:r>
              <w:t xml:space="preserve"> </w:t>
            </w:r>
            <w:proofErr w:type="spellStart"/>
            <w:r>
              <w:t>translaciju</w:t>
            </w:r>
            <w:proofErr w:type="spellEnd"/>
            <w:r>
              <w:t xml:space="preserve">, </w:t>
            </w:r>
            <w:proofErr w:type="spellStart"/>
            <w:r>
              <w:t>rotaciju</w:t>
            </w:r>
            <w:proofErr w:type="spellEnd"/>
            <w:r>
              <w:t xml:space="preserve">, </w:t>
            </w:r>
            <w:proofErr w:type="spellStart"/>
            <w:r>
              <w:t>osnu</w:t>
            </w:r>
            <w:proofErr w:type="spellEnd"/>
            <w:r>
              <w:t xml:space="preserve"> </w:t>
            </w:r>
            <w:proofErr w:type="spellStart"/>
            <w:r>
              <w:t>simetriju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sličnost</w:t>
            </w:r>
            <w:proofErr w:type="spellEnd"/>
            <w:r>
              <w:t>;</w:t>
            </w:r>
          </w:p>
        </w:tc>
      </w:tr>
      <w:tr w:rsidR="00AC2395" w:rsidRPr="00B13BF9" w14:paraId="494B176A" w14:textId="77777777" w:rsidTr="0005565A">
        <w:trPr>
          <w:trHeight w:val="424"/>
        </w:trPr>
        <w:tc>
          <w:tcPr>
            <w:tcW w:w="1413" w:type="dxa"/>
          </w:tcPr>
          <w:p w14:paraId="1B5EC5F6" w14:textId="77777777" w:rsidR="00AC2395" w:rsidRPr="00B13BF9" w:rsidRDefault="0005565A" w:rsidP="00447D0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t>III-А.18</w:t>
            </w:r>
          </w:p>
        </w:tc>
        <w:tc>
          <w:tcPr>
            <w:tcW w:w="12645" w:type="dxa"/>
          </w:tcPr>
          <w:p w14:paraId="1DDD2E6F" w14:textId="5453F40C" w:rsidR="00AC2395" w:rsidRPr="00412FB1" w:rsidRDefault="00F11C17" w:rsidP="00447D0F">
            <w:pPr>
              <w:rPr>
                <w:rFonts w:cstheme="minorHAnsi"/>
                <w:color w:val="000000" w:themeColor="text1"/>
                <w:shd w:val="clear" w:color="auto" w:fill="FFFFFF"/>
                <w:lang w:val="mk-MK"/>
              </w:rPr>
            </w:pPr>
            <w:r>
              <w:t xml:space="preserve">da </w:t>
            </w:r>
            <w:proofErr w:type="spellStart"/>
            <w:r>
              <w:t>koristi</w:t>
            </w:r>
            <w:proofErr w:type="spellEnd"/>
            <w:r>
              <w:t xml:space="preserve"> </w:t>
            </w:r>
            <w:proofErr w:type="spellStart"/>
            <w:r>
              <w:t>mjerne</w:t>
            </w:r>
            <w:proofErr w:type="spellEnd"/>
            <w:r>
              <w:t xml:space="preserve"> </w:t>
            </w:r>
            <w:proofErr w:type="spellStart"/>
            <w:r>
              <w:t>jedinice</w:t>
            </w:r>
            <w:proofErr w:type="spellEnd"/>
            <w:r>
              <w:t xml:space="preserve"> (</w:t>
            </w:r>
            <w:proofErr w:type="spellStart"/>
            <w:r>
              <w:t>dužina</w:t>
            </w:r>
            <w:proofErr w:type="spellEnd"/>
            <w:r>
              <w:t xml:space="preserve">, masa, </w:t>
            </w:r>
            <w:proofErr w:type="spellStart"/>
            <w:r>
              <w:t>zapremina</w:t>
            </w:r>
            <w:proofErr w:type="spellEnd"/>
            <w:r>
              <w:t xml:space="preserve">, </w:t>
            </w:r>
            <w:proofErr w:type="spellStart"/>
            <w:r>
              <w:t>ploština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volumen</w:t>
            </w:r>
            <w:proofErr w:type="spellEnd"/>
            <w:r>
              <w:t xml:space="preserve">) u </w:t>
            </w:r>
            <w:proofErr w:type="spellStart"/>
            <w:r>
              <w:t>različitom</w:t>
            </w:r>
            <w:proofErr w:type="spellEnd"/>
            <w:r>
              <w:t xml:space="preserve"> </w:t>
            </w:r>
            <w:proofErr w:type="spellStart"/>
            <w:r>
              <w:t>kontekstu</w:t>
            </w:r>
            <w:proofErr w:type="spellEnd"/>
            <w:r>
              <w:t xml:space="preserve">; </w:t>
            </w:r>
          </w:p>
        </w:tc>
      </w:tr>
      <w:tr w:rsidR="00AC2395" w:rsidRPr="00B13BF9" w14:paraId="3B082E09" w14:textId="77777777" w:rsidTr="0005565A">
        <w:trPr>
          <w:trHeight w:val="241"/>
        </w:trPr>
        <w:tc>
          <w:tcPr>
            <w:tcW w:w="1413" w:type="dxa"/>
          </w:tcPr>
          <w:p w14:paraId="60CE1519" w14:textId="77777777" w:rsidR="00AC2395" w:rsidRPr="00B13BF9" w:rsidRDefault="00230913" w:rsidP="00447D0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shd w:val="clear" w:color="auto" w:fill="FFFFFF"/>
                <w:lang w:val="mk-MK"/>
              </w:rPr>
            </w:pPr>
            <w:r>
              <w:t>III-А.19</w:t>
            </w:r>
          </w:p>
        </w:tc>
        <w:tc>
          <w:tcPr>
            <w:tcW w:w="12645" w:type="dxa"/>
          </w:tcPr>
          <w:p w14:paraId="5D0C46E2" w14:textId="6274B867" w:rsidR="00AC2395" w:rsidRPr="00412FB1" w:rsidRDefault="00693720" w:rsidP="00447D0F">
            <w:pPr>
              <w:rPr>
                <w:rFonts w:cstheme="minorHAnsi"/>
                <w:shd w:val="clear" w:color="auto" w:fill="FFFFFF"/>
                <w:lang w:val="mk-MK"/>
              </w:rPr>
            </w:pPr>
            <w:r>
              <w:rPr>
                <w:lang w:val="bs-Latn-BA"/>
              </w:rPr>
              <w:t>d</w:t>
            </w:r>
            <w:r w:rsidR="00230913">
              <w:t xml:space="preserve">а </w:t>
            </w:r>
            <w:proofErr w:type="spellStart"/>
            <w:r>
              <w:t>izračunava</w:t>
            </w:r>
            <w:proofErr w:type="spellEnd"/>
            <w:r>
              <w:t xml:space="preserve"> </w:t>
            </w:r>
            <w:proofErr w:type="spellStart"/>
            <w:r>
              <w:t>perimetar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plošt</w:t>
            </w:r>
            <w:r w:rsidR="00B25849">
              <w:t>inu</w:t>
            </w:r>
            <w:proofErr w:type="spellEnd"/>
            <w:r>
              <w:t xml:space="preserve"> 2D-oblik</w:t>
            </w:r>
            <w:r w:rsidR="00B25849">
              <w:t>a</w:t>
            </w:r>
            <w:r>
              <w:t xml:space="preserve">; </w:t>
            </w:r>
          </w:p>
        </w:tc>
      </w:tr>
      <w:tr w:rsidR="00AC2395" w:rsidRPr="00B13BF9" w14:paraId="50CF1735" w14:textId="77777777" w:rsidTr="0005565A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43DAD241" w14:textId="77777777" w:rsidR="00AC2395" w:rsidRPr="00B13BF9" w:rsidRDefault="00230913" w:rsidP="00447D0F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 w:themeColor="text1"/>
                <w:shd w:val="clear" w:color="auto" w:fill="FFFFFF"/>
                <w:lang w:val="mk-MK"/>
              </w:rPr>
            </w:pPr>
            <w:r>
              <w:t>III-А.23</w:t>
            </w:r>
          </w:p>
        </w:tc>
        <w:tc>
          <w:tcPr>
            <w:tcW w:w="12645" w:type="dxa"/>
            <w:tcBorders>
              <w:bottom w:val="single" w:sz="4" w:space="0" w:color="auto"/>
            </w:tcBorders>
          </w:tcPr>
          <w:p w14:paraId="3CC0F04A" w14:textId="607EEEB8" w:rsidR="00AC2395" w:rsidRPr="005B49EF" w:rsidRDefault="00693720" w:rsidP="00447D0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hd w:val="clear" w:color="auto" w:fill="FFFFFF"/>
                <w:lang w:val="mk-MK"/>
              </w:rPr>
            </w:pPr>
            <w:r>
              <w:t xml:space="preserve">da </w:t>
            </w:r>
            <w:proofErr w:type="spellStart"/>
            <w:r>
              <w:t>tumači</w:t>
            </w:r>
            <w:proofErr w:type="spellEnd"/>
            <w:r>
              <w:t xml:space="preserve"> </w:t>
            </w:r>
            <w:proofErr w:type="spellStart"/>
            <w:r>
              <w:t>tabele</w:t>
            </w:r>
            <w:proofErr w:type="spellEnd"/>
            <w:r>
              <w:t xml:space="preserve">, </w:t>
            </w:r>
            <w:proofErr w:type="spellStart"/>
            <w:r>
              <w:t>grafikone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dijagrame</w:t>
            </w:r>
            <w:proofErr w:type="spellEnd"/>
            <w:r>
              <w:t xml:space="preserve">, da </w:t>
            </w:r>
            <w:proofErr w:type="spellStart"/>
            <w:r>
              <w:t>upoređuje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da </w:t>
            </w:r>
            <w:proofErr w:type="spellStart"/>
            <w:r>
              <w:t>donosi</w:t>
            </w:r>
            <w:proofErr w:type="spellEnd"/>
            <w:r>
              <w:t xml:space="preserve"> </w:t>
            </w:r>
            <w:proofErr w:type="spellStart"/>
            <w:r>
              <w:t>zaključke</w:t>
            </w:r>
            <w:proofErr w:type="spellEnd"/>
            <w:r>
              <w:t xml:space="preserve"> o </w:t>
            </w:r>
            <w:proofErr w:type="spellStart"/>
            <w:r>
              <w:t>tačnosti</w:t>
            </w:r>
            <w:proofErr w:type="spellEnd"/>
            <w:r>
              <w:t xml:space="preserve"> </w:t>
            </w:r>
            <w:proofErr w:type="spellStart"/>
            <w:r>
              <w:t>postavljene</w:t>
            </w:r>
            <w:proofErr w:type="spellEnd"/>
            <w:r>
              <w:t xml:space="preserve"> </w:t>
            </w:r>
            <w:proofErr w:type="spellStart"/>
            <w:r>
              <w:t>hipoteze</w:t>
            </w:r>
            <w:proofErr w:type="spellEnd"/>
            <w:r>
              <w:t xml:space="preserve">; </w:t>
            </w:r>
          </w:p>
        </w:tc>
      </w:tr>
      <w:tr w:rsidR="00CC2789" w:rsidRPr="00B13BF9" w14:paraId="3D689D76" w14:textId="77777777" w:rsidTr="0005565A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33BA1B4E" w14:textId="77777777" w:rsidR="00CC2789" w:rsidRDefault="00CC2789" w:rsidP="00447D0F">
            <w:pPr>
              <w:autoSpaceDE w:val="0"/>
              <w:autoSpaceDN w:val="0"/>
              <w:adjustRightInd w:val="0"/>
              <w:spacing w:after="120"/>
            </w:pPr>
            <w:r>
              <w:t>III-А.24</w:t>
            </w:r>
          </w:p>
        </w:tc>
        <w:tc>
          <w:tcPr>
            <w:tcW w:w="12645" w:type="dxa"/>
            <w:tcBorders>
              <w:bottom w:val="single" w:sz="4" w:space="0" w:color="auto"/>
            </w:tcBorders>
          </w:tcPr>
          <w:p w14:paraId="05B64B04" w14:textId="0B6B12B6" w:rsidR="00CC2789" w:rsidRPr="005B49EF" w:rsidRDefault="007D14C7" w:rsidP="00447D0F">
            <w:pPr>
              <w:autoSpaceDE w:val="0"/>
              <w:autoSpaceDN w:val="0"/>
              <w:adjustRightInd w:val="0"/>
              <w:rPr>
                <w:lang w:val="mk-MK"/>
              </w:rPr>
            </w:pPr>
            <w:r>
              <w:t xml:space="preserve">da </w:t>
            </w:r>
            <w:proofErr w:type="spellStart"/>
            <w:r>
              <w:t>procjenjuje</w:t>
            </w:r>
            <w:proofErr w:type="spellEnd"/>
            <w:r>
              <w:t xml:space="preserve"> </w:t>
            </w:r>
            <w:proofErr w:type="spellStart"/>
            <w:r>
              <w:t>događaj</w:t>
            </w:r>
            <w:proofErr w:type="spellEnd"/>
            <w:r>
              <w:t xml:space="preserve">, </w:t>
            </w:r>
            <w:proofErr w:type="spellStart"/>
            <w:r>
              <w:t>vjerovatnost</w:t>
            </w:r>
            <w:proofErr w:type="spellEnd"/>
            <w:r>
              <w:t xml:space="preserve"> </w:t>
            </w:r>
            <w:proofErr w:type="spellStart"/>
            <w:r>
              <w:t>događaja</w:t>
            </w:r>
            <w:proofErr w:type="spellEnd"/>
            <w:r>
              <w:t xml:space="preserve">, </w:t>
            </w:r>
            <w:proofErr w:type="spellStart"/>
            <w:r>
              <w:t>relativnu</w:t>
            </w:r>
            <w:proofErr w:type="spellEnd"/>
            <w:r>
              <w:t xml:space="preserve"> </w:t>
            </w:r>
            <w:proofErr w:type="spellStart"/>
            <w:r>
              <w:t>frekvenciju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da </w:t>
            </w:r>
            <w:proofErr w:type="spellStart"/>
            <w:r>
              <w:t>donosi</w:t>
            </w:r>
            <w:proofErr w:type="spellEnd"/>
            <w:r>
              <w:t xml:space="preserve"> </w:t>
            </w:r>
            <w:proofErr w:type="spellStart"/>
            <w:r>
              <w:t>zaključke</w:t>
            </w:r>
            <w:proofErr w:type="spellEnd"/>
            <w:r>
              <w:t xml:space="preserve"> za </w:t>
            </w:r>
            <w:proofErr w:type="spellStart"/>
            <w:r>
              <w:t>eksperimenat</w:t>
            </w:r>
            <w:proofErr w:type="spellEnd"/>
            <w:r>
              <w:t xml:space="preserve">; </w:t>
            </w:r>
          </w:p>
        </w:tc>
      </w:tr>
      <w:tr w:rsidR="00CC2789" w:rsidRPr="00B13BF9" w14:paraId="377536C6" w14:textId="77777777" w:rsidTr="0005565A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716D9CDE" w14:textId="77777777" w:rsidR="00CC2789" w:rsidRDefault="00CC2789" w:rsidP="00447D0F">
            <w:pPr>
              <w:autoSpaceDE w:val="0"/>
              <w:autoSpaceDN w:val="0"/>
              <w:adjustRightInd w:val="0"/>
              <w:spacing w:after="120"/>
            </w:pPr>
            <w:r>
              <w:t>III-А.26</w:t>
            </w:r>
          </w:p>
        </w:tc>
        <w:tc>
          <w:tcPr>
            <w:tcW w:w="12645" w:type="dxa"/>
            <w:tcBorders>
              <w:bottom w:val="single" w:sz="4" w:space="0" w:color="auto"/>
            </w:tcBorders>
          </w:tcPr>
          <w:p w14:paraId="1527EB29" w14:textId="3DD1591B" w:rsidR="00CC2789" w:rsidRPr="005B49EF" w:rsidRDefault="007D14C7" w:rsidP="00447D0F">
            <w:pPr>
              <w:autoSpaceDE w:val="0"/>
              <w:autoSpaceDN w:val="0"/>
              <w:adjustRightInd w:val="0"/>
              <w:rPr>
                <w:lang w:val="mk-MK"/>
              </w:rPr>
            </w:pPr>
            <w:r>
              <w:t xml:space="preserve">da </w:t>
            </w:r>
            <w:proofErr w:type="spellStart"/>
            <w:r>
              <w:t>ocjenjuje</w:t>
            </w:r>
            <w:proofErr w:type="spellEnd"/>
            <w:r>
              <w:t xml:space="preserve"> </w:t>
            </w:r>
            <w:proofErr w:type="spellStart"/>
            <w:r>
              <w:t>efikasnost</w:t>
            </w:r>
            <w:proofErr w:type="spellEnd"/>
            <w:r>
              <w:t xml:space="preserve"> </w:t>
            </w:r>
            <w:proofErr w:type="spellStart"/>
            <w:r>
              <w:t>različitih</w:t>
            </w:r>
            <w:proofErr w:type="spellEnd"/>
            <w:r>
              <w:t xml:space="preserve"> </w:t>
            </w:r>
            <w:proofErr w:type="spellStart"/>
            <w:r>
              <w:t>pristupa</w:t>
            </w:r>
            <w:proofErr w:type="spellEnd"/>
            <w:r>
              <w:t xml:space="preserve"> za </w:t>
            </w:r>
            <w:proofErr w:type="spellStart"/>
            <w:r>
              <w:t>rješavanje</w:t>
            </w:r>
            <w:proofErr w:type="spellEnd"/>
            <w:r>
              <w:t xml:space="preserve"> problem </w:t>
            </w:r>
            <w:proofErr w:type="spellStart"/>
            <w:r>
              <w:t>i</w:t>
            </w:r>
            <w:proofErr w:type="spellEnd"/>
            <w:r>
              <w:t xml:space="preserve"> da </w:t>
            </w:r>
            <w:proofErr w:type="spellStart"/>
            <w:r>
              <w:t>poboljša</w:t>
            </w:r>
            <w:proofErr w:type="spellEnd"/>
            <w:r>
              <w:t xml:space="preserve"> </w:t>
            </w:r>
            <w:proofErr w:type="spellStart"/>
            <w:r>
              <w:t>postupak</w:t>
            </w:r>
            <w:proofErr w:type="spellEnd"/>
            <w:r>
              <w:t xml:space="preserve"> </w:t>
            </w:r>
            <w:proofErr w:type="spellStart"/>
            <w:r>
              <w:t>rješavanja</w:t>
            </w:r>
            <w:proofErr w:type="spellEnd"/>
            <w:r>
              <w:t xml:space="preserve">; </w:t>
            </w:r>
          </w:p>
        </w:tc>
      </w:tr>
      <w:tr w:rsidR="00CC2789" w:rsidRPr="00B13BF9" w14:paraId="7BA406D5" w14:textId="77777777" w:rsidTr="0005565A">
        <w:trPr>
          <w:trHeight w:val="241"/>
        </w:trPr>
        <w:tc>
          <w:tcPr>
            <w:tcW w:w="1413" w:type="dxa"/>
            <w:tcBorders>
              <w:bottom w:val="single" w:sz="4" w:space="0" w:color="auto"/>
            </w:tcBorders>
          </w:tcPr>
          <w:p w14:paraId="26C30A38" w14:textId="77777777" w:rsidR="00CC2789" w:rsidRDefault="00CC2789" w:rsidP="00447D0F">
            <w:pPr>
              <w:autoSpaceDE w:val="0"/>
              <w:autoSpaceDN w:val="0"/>
              <w:adjustRightInd w:val="0"/>
              <w:spacing w:after="120"/>
            </w:pPr>
            <w:r>
              <w:t>III-А.27</w:t>
            </w:r>
          </w:p>
        </w:tc>
        <w:tc>
          <w:tcPr>
            <w:tcW w:w="12645" w:type="dxa"/>
            <w:tcBorders>
              <w:bottom w:val="single" w:sz="4" w:space="0" w:color="auto"/>
            </w:tcBorders>
          </w:tcPr>
          <w:p w14:paraId="236BDA57" w14:textId="484EA9CC" w:rsidR="00CC2789" w:rsidRDefault="007D14C7" w:rsidP="00E976FB">
            <w:pPr>
              <w:autoSpaceDE w:val="0"/>
              <w:autoSpaceDN w:val="0"/>
              <w:adjustRightInd w:val="0"/>
            </w:pPr>
            <w:r>
              <w:t xml:space="preserve">da </w:t>
            </w:r>
            <w:proofErr w:type="spellStart"/>
            <w:r>
              <w:t>koris</w:t>
            </w:r>
            <w:r w:rsidR="00B25849">
              <w:t>ti</w:t>
            </w:r>
            <w:proofErr w:type="spellEnd"/>
            <w:r>
              <w:t xml:space="preserve"> </w:t>
            </w:r>
            <w:proofErr w:type="spellStart"/>
            <w:r>
              <w:t>matematičke</w:t>
            </w:r>
            <w:proofErr w:type="spellEnd"/>
            <w:r>
              <w:t xml:space="preserve"> </w:t>
            </w:r>
            <w:proofErr w:type="spellStart"/>
            <w:r>
              <w:t>aplikacije</w:t>
            </w:r>
            <w:proofErr w:type="spellEnd"/>
            <w:r>
              <w:t xml:space="preserve"> za </w:t>
            </w:r>
            <w:proofErr w:type="spellStart"/>
            <w:r>
              <w:t>rješavanje</w:t>
            </w:r>
            <w:proofErr w:type="spellEnd"/>
            <w:r>
              <w:t xml:space="preserve"> </w:t>
            </w:r>
            <w:proofErr w:type="spellStart"/>
            <w:r>
              <w:t>različitih</w:t>
            </w:r>
            <w:proofErr w:type="spellEnd"/>
            <w:r>
              <w:t xml:space="preserve"> </w:t>
            </w:r>
            <w:proofErr w:type="spellStart"/>
            <w:r>
              <w:t>problemskih</w:t>
            </w:r>
            <w:proofErr w:type="spellEnd"/>
            <w:r>
              <w:t xml:space="preserve"> </w:t>
            </w:r>
            <w:proofErr w:type="spellStart"/>
            <w:r>
              <w:t>situacija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za </w:t>
            </w:r>
            <w:proofErr w:type="spellStart"/>
            <w:r>
              <w:t>provjeravanje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>.</w:t>
            </w:r>
          </w:p>
        </w:tc>
      </w:tr>
      <w:tr w:rsidR="00AC2395" w:rsidRPr="00B13BF9" w14:paraId="72FA7F28" w14:textId="77777777" w:rsidTr="00B9066F">
        <w:trPr>
          <w:trHeight w:val="296"/>
        </w:trPr>
        <w:tc>
          <w:tcPr>
            <w:tcW w:w="1413" w:type="dxa"/>
            <w:tcBorders>
              <w:right w:val="nil"/>
            </w:tcBorders>
            <w:shd w:val="clear" w:color="auto" w:fill="C6D9F1" w:themeFill="text2" w:themeFillTint="33"/>
          </w:tcPr>
          <w:p w14:paraId="5EA7014E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</w:p>
        </w:tc>
        <w:tc>
          <w:tcPr>
            <w:tcW w:w="12645" w:type="dxa"/>
            <w:tcBorders>
              <w:left w:val="nil"/>
            </w:tcBorders>
            <w:shd w:val="clear" w:color="auto" w:fill="C6D9F1" w:themeFill="text2" w:themeFillTint="33"/>
          </w:tcPr>
          <w:p w14:paraId="47E9E4C7" w14:textId="4FDA5BF9" w:rsidR="00AC2395" w:rsidRPr="00B13BF9" w:rsidRDefault="007D14C7" w:rsidP="00447D0F">
            <w:pPr>
              <w:pStyle w:val="Default"/>
              <w:tabs>
                <w:tab w:val="left" w:pos="124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učenica</w:t>
            </w:r>
            <w:proofErr w:type="spellEnd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razumije</w:t>
            </w:r>
            <w:proofErr w:type="spellEnd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prihvata</w:t>
            </w:r>
            <w:proofErr w:type="spellEnd"/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da: </w:t>
            </w:r>
          </w:p>
        </w:tc>
      </w:tr>
      <w:tr w:rsidR="00AC2395" w:rsidRPr="00B13BF9" w14:paraId="52551980" w14:textId="77777777" w:rsidTr="0005565A">
        <w:trPr>
          <w:trHeight w:val="251"/>
        </w:trPr>
        <w:tc>
          <w:tcPr>
            <w:tcW w:w="1413" w:type="dxa"/>
          </w:tcPr>
          <w:p w14:paraId="0EED0BB5" w14:textId="39BDFAD6" w:rsidR="00AC2395" w:rsidRPr="00B13BF9" w:rsidRDefault="00AC2395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B13BF9">
              <w:rPr>
                <w:rFonts w:eastAsia="StobiSerifRegular" w:cstheme="minorHAnsi"/>
              </w:rPr>
              <w:t>III-</w:t>
            </w:r>
            <w:r w:rsidR="007D14C7">
              <w:rPr>
                <w:rFonts w:eastAsia="StobiSerifRegular" w:cstheme="minorHAnsi"/>
              </w:rPr>
              <w:t>B</w:t>
            </w:r>
            <w:r w:rsidRPr="00B13BF9">
              <w:rPr>
                <w:rFonts w:eastAsia="StobiSerifRegular" w:cstheme="minorHAnsi"/>
                <w:lang w:val="mk-MK"/>
              </w:rPr>
              <w:t>.1</w:t>
            </w:r>
          </w:p>
        </w:tc>
        <w:tc>
          <w:tcPr>
            <w:tcW w:w="12645" w:type="dxa"/>
          </w:tcPr>
          <w:p w14:paraId="36E6E111" w14:textId="6AFE8434" w:rsidR="00AC2395" w:rsidRPr="00B13BF9" w:rsidRDefault="007D14C7" w:rsidP="00447D0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svako može da nauči matematiku ukoliko se dovoljno potrudi; </w:t>
            </w:r>
          </w:p>
        </w:tc>
      </w:tr>
      <w:tr w:rsidR="00AC2395" w:rsidRPr="00B13BF9" w14:paraId="5EA240ED" w14:textId="77777777" w:rsidTr="0005565A">
        <w:trPr>
          <w:trHeight w:val="327"/>
        </w:trPr>
        <w:tc>
          <w:tcPr>
            <w:tcW w:w="1413" w:type="dxa"/>
          </w:tcPr>
          <w:p w14:paraId="25C0128D" w14:textId="4190A021" w:rsidR="00AC2395" w:rsidRPr="00B13BF9" w:rsidRDefault="00AC2395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B13BF9">
              <w:rPr>
                <w:rFonts w:eastAsia="StobiSerifRegular" w:cstheme="minorHAnsi"/>
              </w:rPr>
              <w:t>III-</w:t>
            </w:r>
            <w:r w:rsidR="007D14C7">
              <w:rPr>
                <w:rFonts w:eastAsia="StobiSerifRegular" w:cstheme="minorHAnsi"/>
              </w:rPr>
              <w:t>B</w:t>
            </w:r>
            <w:r w:rsidRPr="00B13BF9">
              <w:rPr>
                <w:rFonts w:eastAsia="StobiSerifRegular" w:cstheme="minorHAnsi"/>
                <w:lang w:val="mk-MK"/>
              </w:rPr>
              <w:t>.2</w:t>
            </w:r>
          </w:p>
        </w:tc>
        <w:tc>
          <w:tcPr>
            <w:tcW w:w="12645" w:type="dxa"/>
          </w:tcPr>
          <w:p w14:paraId="549476E6" w14:textId="403BF2C4" w:rsidR="00AC2395" w:rsidRPr="00B13BF9" w:rsidRDefault="007D14C7" w:rsidP="00447D0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>znanja iz matematike nalaze primjenu u mnoge oblasti svakodnevnog živ</w:t>
            </w:r>
            <w:r w:rsidR="00225BEB">
              <w:rPr>
                <w:rFonts w:cstheme="minorHAnsi"/>
                <w:lang w:val="bs-Latn-BA"/>
              </w:rPr>
              <w:t>ljenja</w:t>
            </w:r>
            <w:r>
              <w:rPr>
                <w:rFonts w:cstheme="minorHAnsi"/>
                <w:lang w:val="bs-Latn-BA"/>
              </w:rPr>
              <w:t xml:space="preserve">; </w:t>
            </w:r>
          </w:p>
        </w:tc>
      </w:tr>
      <w:tr w:rsidR="00AC2395" w:rsidRPr="00B13BF9" w14:paraId="345F6005" w14:textId="77777777" w:rsidTr="0005565A">
        <w:trPr>
          <w:trHeight w:val="395"/>
        </w:trPr>
        <w:tc>
          <w:tcPr>
            <w:tcW w:w="1413" w:type="dxa"/>
          </w:tcPr>
          <w:p w14:paraId="11A1A91B" w14:textId="37A65C57" w:rsidR="00AC2395" w:rsidRPr="00B13BF9" w:rsidRDefault="00AC2395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B13BF9">
              <w:rPr>
                <w:rFonts w:eastAsia="StobiSerifRegular" w:cstheme="minorHAnsi"/>
              </w:rPr>
              <w:t>III-</w:t>
            </w:r>
            <w:r w:rsidR="007D14C7">
              <w:rPr>
                <w:rFonts w:eastAsia="StobiSerifRegular" w:cstheme="minorHAnsi"/>
              </w:rPr>
              <w:t>B</w:t>
            </w:r>
            <w:r w:rsidRPr="00B13BF9">
              <w:rPr>
                <w:rFonts w:eastAsia="StobiSerifRegular" w:cstheme="minorHAnsi"/>
                <w:lang w:val="mk-MK"/>
              </w:rPr>
              <w:t>.3</w:t>
            </w:r>
          </w:p>
        </w:tc>
        <w:tc>
          <w:tcPr>
            <w:tcW w:w="12645" w:type="dxa"/>
          </w:tcPr>
          <w:p w14:paraId="01E11E98" w14:textId="0F62933A" w:rsidR="00AC2395" w:rsidRPr="00B13BF9" w:rsidRDefault="00225BEB" w:rsidP="00447D0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znanja iz matematike su neophodna za usvajanje znanja iz drugih predmeta i naučnih disciplina; </w:t>
            </w:r>
          </w:p>
        </w:tc>
      </w:tr>
      <w:tr w:rsidR="00AC2395" w:rsidRPr="00B13BF9" w14:paraId="500ED58C" w14:textId="77777777" w:rsidTr="0005565A">
        <w:trPr>
          <w:trHeight w:val="197"/>
        </w:trPr>
        <w:tc>
          <w:tcPr>
            <w:tcW w:w="1413" w:type="dxa"/>
          </w:tcPr>
          <w:p w14:paraId="49F37F80" w14:textId="725FDE7B" w:rsidR="00AC2395" w:rsidRPr="00B13BF9" w:rsidRDefault="00AC2395" w:rsidP="00447D0F">
            <w:pPr>
              <w:autoSpaceDE w:val="0"/>
              <w:autoSpaceDN w:val="0"/>
              <w:adjustRightInd w:val="0"/>
              <w:spacing w:after="120"/>
              <w:rPr>
                <w:rFonts w:eastAsia="StobiSerifRegular" w:cstheme="minorHAnsi"/>
              </w:rPr>
            </w:pPr>
            <w:r w:rsidRPr="00B13BF9">
              <w:rPr>
                <w:rFonts w:eastAsia="StobiSerifRegular" w:cstheme="minorHAnsi"/>
              </w:rPr>
              <w:t>III-</w:t>
            </w:r>
            <w:r w:rsidR="007D14C7">
              <w:rPr>
                <w:rFonts w:eastAsia="StobiSerifRegular" w:cstheme="minorHAnsi"/>
              </w:rPr>
              <w:t>B</w:t>
            </w:r>
            <w:r w:rsidRPr="00B13BF9">
              <w:rPr>
                <w:rFonts w:eastAsia="StobiSerifRegular" w:cstheme="minorHAnsi"/>
                <w:lang w:val="mk-MK"/>
              </w:rPr>
              <w:t>.4</w:t>
            </w:r>
          </w:p>
        </w:tc>
        <w:tc>
          <w:tcPr>
            <w:tcW w:w="12645" w:type="dxa"/>
          </w:tcPr>
          <w:p w14:paraId="1D6F409F" w14:textId="0A0B0896" w:rsidR="00AC2395" w:rsidRPr="00B13BF9" w:rsidRDefault="00225BEB" w:rsidP="00447D0F">
            <w:pPr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bs-Latn-BA"/>
              </w:rPr>
              <w:t xml:space="preserve">učenje matematike može biti zabavno i interesantno. </w:t>
            </w:r>
          </w:p>
        </w:tc>
      </w:tr>
    </w:tbl>
    <w:p w14:paraId="64234821" w14:textId="77777777" w:rsidR="00AC2395" w:rsidRPr="00B13BF9" w:rsidRDefault="00AC2395" w:rsidP="00AC2395">
      <w:pPr>
        <w:rPr>
          <w:rFonts w:cstheme="minorHAnsi"/>
        </w:rPr>
      </w:pPr>
    </w:p>
    <w:p w14:paraId="389305E3" w14:textId="78C0E9DE" w:rsidR="00AC2395" w:rsidRPr="00B13BF9" w:rsidRDefault="00225BEB" w:rsidP="00AC2395">
      <w:pPr>
        <w:rPr>
          <w:rFonts w:cstheme="minorHAnsi"/>
        </w:rPr>
      </w:pPr>
      <w:r>
        <w:rPr>
          <w:rFonts w:cstheme="minorHAnsi"/>
          <w:lang w:val="bs-Latn-BA"/>
        </w:rPr>
        <w:t xml:space="preserve">Nastavni program uključuje i relevantne kompetencije iz sljedećih transverzalnih područja Nacionalnih standarda: </w:t>
      </w:r>
      <w:r w:rsidR="00AC2395" w:rsidRPr="00B13BF9">
        <w:rPr>
          <w:rFonts w:cstheme="minorHAnsi"/>
        </w:rPr>
        <w:br/>
      </w:r>
      <w:r>
        <w:rPr>
          <w:rFonts w:cstheme="minorHAnsi"/>
          <w:b/>
          <w:bCs/>
          <w:lang w:val="bs-Latn-BA"/>
        </w:rPr>
        <w:t xml:space="preserve">Digitalna pismenost, Lični i socijalni razvoj, Društvo i demokratska kultura i Tehnika, tehnologija i preduzetništvo. </w:t>
      </w: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13086"/>
      </w:tblGrid>
      <w:tr w:rsidR="00AC2395" w:rsidRPr="00B13BF9" w14:paraId="421D1FC2" w14:textId="77777777" w:rsidTr="00B9066F">
        <w:trPr>
          <w:trHeight w:val="27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B559E84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AF31FB" w14:textId="5BAE6875" w:rsidR="00AC2395" w:rsidRPr="00B13BF9" w:rsidRDefault="00225BEB" w:rsidP="00447D0F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  <w:t>Učenik i učenica zna i u</w:t>
            </w:r>
            <w:r w:rsidR="00B2584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  <w:t>m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  <w:t xml:space="preserve">ije: </w:t>
            </w:r>
          </w:p>
        </w:tc>
      </w:tr>
      <w:tr w:rsidR="00AC2395" w:rsidRPr="00B13BF9" w14:paraId="1A8E9DA8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72582A71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IV-A.</w:t>
            </w: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2</w:t>
            </w:r>
          </w:p>
        </w:tc>
        <w:tc>
          <w:tcPr>
            <w:tcW w:w="13086" w:type="dxa"/>
            <w:shd w:val="clear" w:color="auto" w:fill="auto"/>
          </w:tcPr>
          <w:p w14:paraId="3B613081" w14:textId="73BF6DE5" w:rsidR="00AC2395" w:rsidRPr="00B13BF9" w:rsidRDefault="00225BEB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2CC"/>
                <w:lang w:val="mk-MK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procijeni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kada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="00593F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93F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način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rješavanje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nekog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problema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potrebno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efektivnije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korištenje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IKT;</w:t>
            </w:r>
          </w:p>
        </w:tc>
      </w:tr>
      <w:tr w:rsidR="00AC2395" w:rsidRPr="00B13BF9" w14:paraId="5722925A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6C42F2DF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IV-A.5</w:t>
            </w:r>
          </w:p>
        </w:tc>
        <w:tc>
          <w:tcPr>
            <w:tcW w:w="13086" w:type="dxa"/>
            <w:shd w:val="clear" w:color="auto" w:fill="auto"/>
          </w:tcPr>
          <w:p w14:paraId="5F6C41BB" w14:textId="054A537D" w:rsidR="00AC2395" w:rsidRPr="00B13BF9" w:rsidRDefault="00593F9A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odredi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kakve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informacije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mu/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joj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potrebne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da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nađe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izabere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preduzme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digitalne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podatke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informacije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sadržaje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; </w:t>
            </w:r>
          </w:p>
        </w:tc>
      </w:tr>
      <w:tr w:rsidR="00AC2395" w:rsidRPr="00B13BF9" w14:paraId="506095DD" w14:textId="77777777" w:rsidTr="00314AEE">
        <w:trPr>
          <w:trHeight w:val="417"/>
        </w:trPr>
        <w:tc>
          <w:tcPr>
            <w:tcW w:w="972" w:type="dxa"/>
            <w:tcBorders>
              <w:bottom w:val="single" w:sz="4" w:space="0" w:color="auto"/>
            </w:tcBorders>
          </w:tcPr>
          <w:p w14:paraId="6455645B" w14:textId="77777777" w:rsidR="00AC2395" w:rsidRPr="00B13BF9" w:rsidRDefault="00AC2395" w:rsidP="00447D0F">
            <w:pPr>
              <w:rPr>
                <w:rFonts w:cstheme="minorHAnsi"/>
                <w:color w:val="F79646" w:themeColor="accent6"/>
              </w:rPr>
            </w:pPr>
            <w:r w:rsidRPr="00B13BF9">
              <w:rPr>
                <w:rFonts w:cstheme="minorHAnsi"/>
              </w:rPr>
              <w:t>V-A.6</w:t>
            </w:r>
          </w:p>
        </w:tc>
        <w:tc>
          <w:tcPr>
            <w:tcW w:w="13086" w:type="dxa"/>
            <w:tcBorders>
              <w:bottom w:val="single" w:sz="4" w:space="0" w:color="auto"/>
            </w:tcBorders>
          </w:tcPr>
          <w:p w14:paraId="3AF7D2D9" w14:textId="46460CF3" w:rsidR="00AC2395" w:rsidRPr="00B13BF9" w:rsidRDefault="00593F9A" w:rsidP="00447D0F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lang w:val="bs-Latn-BA"/>
              </w:rPr>
              <w:t xml:space="preserve">da postavi sebi ciljeve za učenje i vlastiti razvoj i da radi na prevazilaženju izazova koji se pojavljuju na putu ka njihovom ostvarenju; </w:t>
            </w:r>
          </w:p>
        </w:tc>
      </w:tr>
      <w:tr w:rsidR="00AC2395" w:rsidRPr="00B13BF9" w14:paraId="45C84411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2462209E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>V-A.7</w:t>
            </w:r>
          </w:p>
        </w:tc>
        <w:tc>
          <w:tcPr>
            <w:tcW w:w="13086" w:type="dxa"/>
            <w:shd w:val="clear" w:color="auto" w:fill="auto"/>
          </w:tcPr>
          <w:p w14:paraId="638A255D" w14:textId="47BAAA8B" w:rsidR="00AC2395" w:rsidRPr="00B13BF9" w:rsidRDefault="00593F9A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>da koristi vlastita iskustva kako bi olakšao učenje i da prilagodi vlastito ponašanje u budućnosti;</w:t>
            </w:r>
          </w:p>
        </w:tc>
      </w:tr>
      <w:tr w:rsidR="00AC2395" w:rsidRPr="00B13BF9" w14:paraId="1252DA47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2EE80D81" w14:textId="77777777" w:rsidR="00AC2395" w:rsidRPr="00B13BF9" w:rsidRDefault="006554DC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-</w:t>
            </w:r>
            <w:r w:rsidR="00AC2395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A.8</w:t>
            </w:r>
          </w:p>
        </w:tc>
        <w:tc>
          <w:tcPr>
            <w:tcW w:w="13086" w:type="dxa"/>
            <w:shd w:val="clear" w:color="auto" w:fill="auto"/>
          </w:tcPr>
          <w:p w14:paraId="175AD2BA" w14:textId="213D1A10" w:rsidR="00AC2395" w:rsidRPr="00B13BF9" w:rsidRDefault="00593F9A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da organizuje vlastito vrijeme na način koji će mu/joj omogućiti da efikasno i efektivno ostvari postavljene cilje</w:t>
            </w:r>
            <w:r w:rsidR="005B123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ve i da zadovolji vlastite potrebe; </w:t>
            </w:r>
          </w:p>
        </w:tc>
      </w:tr>
      <w:tr w:rsidR="00AC2395" w:rsidRPr="00B13BF9" w14:paraId="35595555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0F8C8BD2" w14:textId="77777777" w:rsidR="00AC2395" w:rsidRPr="00B13BF9" w:rsidRDefault="006554DC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-</w:t>
            </w:r>
            <w:r w:rsidR="00AC2395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A.9</w:t>
            </w:r>
          </w:p>
        </w:tc>
        <w:tc>
          <w:tcPr>
            <w:tcW w:w="13086" w:type="dxa"/>
            <w:shd w:val="clear" w:color="auto" w:fill="auto"/>
          </w:tcPr>
          <w:p w14:paraId="1DDCA958" w14:textId="339BF5E9" w:rsidR="00AC2395" w:rsidRPr="00B13BF9" w:rsidRDefault="005B1237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da predviđa posljedice od svojih postupaka i od postupaka drugih za s</w:t>
            </w:r>
            <w:r w:rsidR="00C23DF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be i za druge; </w:t>
            </w:r>
            <w:r w:rsidR="00AC2395"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 xml:space="preserve"> </w:t>
            </w:r>
          </w:p>
        </w:tc>
      </w:tr>
      <w:tr w:rsidR="00AC2395" w:rsidRPr="00B13BF9" w14:paraId="66C098B3" w14:textId="77777777" w:rsidTr="00C23DF2">
        <w:trPr>
          <w:trHeight w:val="251"/>
        </w:trPr>
        <w:tc>
          <w:tcPr>
            <w:tcW w:w="972" w:type="dxa"/>
            <w:shd w:val="clear" w:color="auto" w:fill="auto"/>
          </w:tcPr>
          <w:p w14:paraId="3F2B78D8" w14:textId="77777777" w:rsidR="00AC2395" w:rsidRPr="00B13BF9" w:rsidRDefault="00AC2395" w:rsidP="00447D0F">
            <w:pPr>
              <w:rPr>
                <w:rFonts w:cstheme="minorHAnsi"/>
                <w:color w:val="000000" w:themeColor="text1"/>
              </w:rPr>
            </w:pPr>
            <w:r w:rsidRPr="00B13BF9">
              <w:rPr>
                <w:rFonts w:cstheme="minorHAnsi"/>
                <w:color w:val="000000" w:themeColor="text1"/>
              </w:rPr>
              <w:t>IV-A.10</w:t>
            </w:r>
          </w:p>
        </w:tc>
        <w:tc>
          <w:tcPr>
            <w:tcW w:w="13086" w:type="dxa"/>
            <w:shd w:val="clear" w:color="auto" w:fill="auto"/>
          </w:tcPr>
          <w:p w14:paraId="01C7BD94" w14:textId="35E18861" w:rsidR="00AC2395" w:rsidRPr="00B13BF9" w:rsidRDefault="00C23DF2" w:rsidP="00447D0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bs-Latn-BA"/>
              </w:rPr>
              <w:t xml:space="preserve">da se brine za svoj digitalni identitet, bezbijednost i reputaciju i da poštuje politike privatnosti; </w:t>
            </w:r>
          </w:p>
        </w:tc>
      </w:tr>
      <w:tr w:rsidR="00AC2395" w:rsidRPr="00B13BF9" w14:paraId="1D054E3F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05AF053E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V-A.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3086" w:type="dxa"/>
            <w:shd w:val="clear" w:color="auto" w:fill="auto"/>
          </w:tcPr>
          <w:p w14:paraId="2668C975" w14:textId="09419835" w:rsidR="00AC2395" w:rsidRPr="00B13BF9" w:rsidRDefault="00C23DF2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da sluša aktivno i da odgovarajuće reaguje, pokazujući empatiju i razumijevanje o drugima i da iskazuje vlastite brige i potrebe na konstruktivan način;</w:t>
            </w:r>
          </w:p>
        </w:tc>
      </w:tr>
      <w:tr w:rsidR="00AC2395" w:rsidRPr="00B13BF9" w14:paraId="1CB00C8B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6F9777F6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V-A.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3086" w:type="dxa"/>
            <w:shd w:val="clear" w:color="auto" w:fill="auto"/>
          </w:tcPr>
          <w:p w14:paraId="20E21799" w14:textId="01BE29B7" w:rsidR="00AC2395" w:rsidRPr="00B13BF9" w:rsidRDefault="00C23DF2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da sarađuje sa drugima u ostvarivanju zajedničkih ciljeva, spodeljujući vlastita gledišta i potrebe sa drugima i uzimajući u obzir stavove i potrebe drugih; </w:t>
            </w:r>
          </w:p>
        </w:tc>
      </w:tr>
      <w:tr w:rsidR="00AC2395" w:rsidRPr="00B13BF9" w14:paraId="2C7ACC81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28DE00AC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V-A.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3086" w:type="dxa"/>
            <w:shd w:val="clear" w:color="auto" w:fill="auto"/>
          </w:tcPr>
          <w:p w14:paraId="67CC8798" w14:textId="16DF6165" w:rsidR="00AC2395" w:rsidRPr="00B13BF9" w:rsidRDefault="00C23DF2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da traži povratnu informaciju i podršku za sebe, ali i da daje konstruktivnu povratnu informaciju i podršku u korist drugih; </w:t>
            </w:r>
          </w:p>
        </w:tc>
      </w:tr>
      <w:tr w:rsidR="00AC2395" w:rsidRPr="00B13BF9" w14:paraId="236EF7D8" w14:textId="77777777" w:rsidTr="00CC2789">
        <w:trPr>
          <w:trHeight w:val="277"/>
        </w:trPr>
        <w:tc>
          <w:tcPr>
            <w:tcW w:w="972" w:type="dxa"/>
            <w:shd w:val="clear" w:color="auto" w:fill="auto"/>
          </w:tcPr>
          <w:p w14:paraId="7E04351F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V-A.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3086" w:type="dxa"/>
            <w:shd w:val="clear" w:color="auto" w:fill="auto"/>
          </w:tcPr>
          <w:p w14:paraId="0276D250" w14:textId="76105DB2" w:rsidR="002236CA" w:rsidRPr="00B13BF9" w:rsidRDefault="00C23DF2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da daje prijedloge, da razgledava različite mogućnosti</w:t>
            </w:r>
            <w:r w:rsidR="00EB17B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 i da predviđa posljedice s ciljem da izvede zaključke i da donosi racionalne odluke; </w:t>
            </w:r>
          </w:p>
        </w:tc>
      </w:tr>
      <w:tr w:rsidR="00AC2395" w:rsidRPr="00B13BF9" w14:paraId="3F89214B" w14:textId="77777777" w:rsidTr="00CC2789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7326D676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-A.3</w:t>
            </w:r>
          </w:p>
        </w:tc>
        <w:tc>
          <w:tcPr>
            <w:tcW w:w="13086" w:type="dxa"/>
            <w:tcBorders>
              <w:bottom w:val="single" w:sz="4" w:space="0" w:color="auto"/>
            </w:tcBorders>
            <w:shd w:val="clear" w:color="auto" w:fill="auto"/>
          </w:tcPr>
          <w:p w14:paraId="33FE582A" w14:textId="77597AC5" w:rsidR="00AC2395" w:rsidRPr="00B13BF9" w:rsidRDefault="002236CA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formuliše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argumentira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svoje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stavove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da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sasluša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analizira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tuđe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stavove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da se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poštovanjem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ponaša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njima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čak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kada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 ne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slaže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; </w:t>
            </w:r>
          </w:p>
        </w:tc>
      </w:tr>
      <w:tr w:rsidR="00AC2395" w:rsidRPr="00B13BF9" w14:paraId="12E2E072" w14:textId="77777777" w:rsidTr="00CC2789">
        <w:trPr>
          <w:trHeight w:val="277"/>
        </w:trPr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0ACF1284" w14:textId="77777777" w:rsidR="00AC2395" w:rsidRPr="00B13BF9" w:rsidRDefault="00AC2395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-A.1</w:t>
            </w:r>
          </w:p>
        </w:tc>
        <w:tc>
          <w:tcPr>
            <w:tcW w:w="13086" w:type="dxa"/>
            <w:tcBorders>
              <w:bottom w:val="single" w:sz="4" w:space="0" w:color="auto"/>
            </w:tcBorders>
            <w:shd w:val="clear" w:color="auto" w:fill="auto"/>
          </w:tcPr>
          <w:p w14:paraId="45060461" w14:textId="6E8EBB30" w:rsidR="00AC2395" w:rsidRPr="00B13BF9" w:rsidRDefault="002236CA" w:rsidP="00447D0F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da povezuje saznanja iz nauka njihovom primjenom u tehnici i tehnologiji i u svakodnevnom životu.</w:t>
            </w:r>
          </w:p>
        </w:tc>
      </w:tr>
      <w:tr w:rsidR="00AC2395" w:rsidRPr="00B13BF9" w14:paraId="3E623856" w14:textId="77777777" w:rsidTr="00B9066F">
        <w:trPr>
          <w:trHeight w:val="323"/>
        </w:trPr>
        <w:tc>
          <w:tcPr>
            <w:tcW w:w="972" w:type="dxa"/>
            <w:tcBorders>
              <w:right w:val="nil"/>
            </w:tcBorders>
            <w:shd w:val="clear" w:color="auto" w:fill="D9E2F3"/>
          </w:tcPr>
          <w:p w14:paraId="24C93BC6" w14:textId="77777777" w:rsidR="00AC2395" w:rsidRPr="00B13BF9" w:rsidRDefault="00AC2395" w:rsidP="00447D0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13086" w:type="dxa"/>
            <w:tcBorders>
              <w:left w:val="nil"/>
            </w:tcBorders>
            <w:shd w:val="clear" w:color="auto" w:fill="C6D9F1" w:themeFill="text2" w:themeFillTint="33"/>
          </w:tcPr>
          <w:p w14:paraId="5706E3E9" w14:textId="5E4281A1" w:rsidR="00AC2395" w:rsidRPr="00B13BF9" w:rsidRDefault="002236CA" w:rsidP="00447D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učenica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razumije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prihvata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da:</w:t>
            </w:r>
          </w:p>
        </w:tc>
      </w:tr>
      <w:tr w:rsidR="00BA179B" w:rsidRPr="00B13BF9" w14:paraId="19401C82" w14:textId="77777777" w:rsidTr="00CC2789">
        <w:trPr>
          <w:trHeight w:val="593"/>
        </w:trPr>
        <w:tc>
          <w:tcPr>
            <w:tcW w:w="972" w:type="dxa"/>
            <w:shd w:val="clear" w:color="auto" w:fill="auto"/>
          </w:tcPr>
          <w:p w14:paraId="59181B26" w14:textId="5276DC64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IV-</w:t>
            </w:r>
            <w:r w:rsidR="002236C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13086" w:type="dxa"/>
            <w:shd w:val="clear" w:color="auto" w:fill="auto"/>
          </w:tcPr>
          <w:p w14:paraId="0CD66DD4" w14:textId="5725B7B3" w:rsidR="00BA179B" w:rsidRPr="000D2F0F" w:rsidRDefault="002236CA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digitalna pismenost je neophodna za svakodnevno življenje – olak</w:t>
            </w:r>
            <w:r w:rsidR="00314AE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š</w:t>
            </w:r>
            <w:r w:rsidR="000D2F0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ava učenje, </w:t>
            </w:r>
            <w:r w:rsidR="00694ED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život i rad, pridonosi proširivanju komunikacije, za kreativnost i inovativnost, nudi razne mogućnosti za zabavu; </w:t>
            </w:r>
          </w:p>
        </w:tc>
      </w:tr>
      <w:tr w:rsidR="00BA179B" w:rsidRPr="00B13BF9" w14:paraId="19C410DF" w14:textId="77777777" w:rsidTr="00E232B8">
        <w:trPr>
          <w:trHeight w:val="467"/>
        </w:trPr>
        <w:tc>
          <w:tcPr>
            <w:tcW w:w="972" w:type="dxa"/>
            <w:tcBorders>
              <w:top w:val="single" w:sz="4" w:space="0" w:color="auto"/>
            </w:tcBorders>
          </w:tcPr>
          <w:p w14:paraId="4B926D6F" w14:textId="38540D12" w:rsidR="00BA179B" w:rsidRPr="00B13BF9" w:rsidRDefault="00BA179B" w:rsidP="00447D0F">
            <w:pPr>
              <w:rPr>
                <w:rFonts w:cstheme="minorHAnsi"/>
                <w:color w:val="000000" w:themeColor="text1"/>
              </w:rPr>
            </w:pPr>
            <w:r w:rsidRPr="00B13BF9">
              <w:rPr>
                <w:rFonts w:cstheme="minorHAnsi"/>
                <w:color w:val="000000" w:themeColor="text1"/>
              </w:rPr>
              <w:t>IV-</w:t>
            </w:r>
            <w:r w:rsidR="002236CA">
              <w:rPr>
                <w:rFonts w:cstheme="minorHAnsi"/>
                <w:color w:val="000000" w:themeColor="text1"/>
                <w:lang w:val="bs-Latn-BA"/>
              </w:rPr>
              <w:t>B</w:t>
            </w:r>
            <w:r w:rsidRPr="00B13BF9">
              <w:rPr>
                <w:rFonts w:cstheme="minorHAnsi"/>
                <w:color w:val="000000" w:themeColor="text1"/>
              </w:rPr>
              <w:t>.2</w:t>
            </w:r>
          </w:p>
        </w:tc>
        <w:tc>
          <w:tcPr>
            <w:tcW w:w="13086" w:type="dxa"/>
            <w:tcBorders>
              <w:top w:val="single" w:sz="4" w:space="0" w:color="auto"/>
            </w:tcBorders>
          </w:tcPr>
          <w:p w14:paraId="4B7D1CBB" w14:textId="2F44CB60" w:rsidR="00BA179B" w:rsidRPr="00DA4C68" w:rsidRDefault="00694EDA" w:rsidP="0057112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bs-Latn-BA"/>
              </w:rPr>
              <w:t>neodgovorno i neum</w:t>
            </w:r>
            <w:r w:rsidR="000D2F0F">
              <w:rPr>
                <w:rFonts w:cstheme="minorHAnsi"/>
                <w:color w:val="000000" w:themeColor="text1"/>
                <w:lang w:val="bs-Latn-BA"/>
              </w:rPr>
              <w:t>j</w:t>
            </w:r>
            <w:r>
              <w:rPr>
                <w:rFonts w:cstheme="minorHAnsi"/>
                <w:color w:val="000000" w:themeColor="text1"/>
                <w:lang w:val="bs-Latn-BA"/>
              </w:rPr>
              <w:t xml:space="preserve">ešno korištenje IKT ima ograničenja i može da nosi rizike za pojedinca ili društvo; </w:t>
            </w:r>
          </w:p>
        </w:tc>
      </w:tr>
      <w:tr w:rsidR="00BA179B" w:rsidRPr="00B13BF9" w14:paraId="5CAB7441" w14:textId="77777777" w:rsidTr="00694EDA">
        <w:trPr>
          <w:trHeight w:val="314"/>
        </w:trPr>
        <w:tc>
          <w:tcPr>
            <w:tcW w:w="972" w:type="dxa"/>
            <w:shd w:val="clear" w:color="auto" w:fill="auto"/>
          </w:tcPr>
          <w:p w14:paraId="11C7F3CF" w14:textId="39AA65B4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V-</w:t>
            </w:r>
            <w:r w:rsidR="002236C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13086" w:type="dxa"/>
            <w:shd w:val="clear" w:color="auto" w:fill="auto"/>
          </w:tcPr>
          <w:p w14:paraId="3EE119E6" w14:textId="6E746D7A" w:rsidR="00BA179B" w:rsidRPr="003043D9" w:rsidRDefault="00694EDA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vlastita postizanja i dobrostanje u najvećoj mjeri zavisi od truda koji sam/sama ulaže i od rezultata koje sam/sama postiže; </w:t>
            </w:r>
          </w:p>
        </w:tc>
      </w:tr>
      <w:tr w:rsidR="00BA179B" w:rsidRPr="00B13BF9" w14:paraId="10EA1916" w14:textId="77777777" w:rsidTr="00CC2789">
        <w:trPr>
          <w:trHeight w:val="440"/>
        </w:trPr>
        <w:tc>
          <w:tcPr>
            <w:tcW w:w="972" w:type="dxa"/>
            <w:shd w:val="clear" w:color="auto" w:fill="auto"/>
          </w:tcPr>
          <w:p w14:paraId="3897CA70" w14:textId="4F42683A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V-</w:t>
            </w:r>
            <w:r w:rsidR="002236C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3086" w:type="dxa"/>
            <w:shd w:val="clear" w:color="auto" w:fill="auto"/>
          </w:tcPr>
          <w:p w14:paraId="323E08F3" w14:textId="7FD01E2B" w:rsidR="00BA179B" w:rsidRPr="003043D9" w:rsidRDefault="00694EDA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svaki postupak koju preduzima ima posljedice za njega/nju i/ili za njegovu/njenu okolinu; </w:t>
            </w:r>
          </w:p>
        </w:tc>
      </w:tr>
      <w:tr w:rsidR="00BA179B" w:rsidRPr="00B13BF9" w14:paraId="1C39F4C3" w14:textId="77777777" w:rsidTr="00CC2789">
        <w:trPr>
          <w:trHeight w:val="593"/>
        </w:trPr>
        <w:tc>
          <w:tcPr>
            <w:tcW w:w="972" w:type="dxa"/>
            <w:shd w:val="clear" w:color="auto" w:fill="auto"/>
          </w:tcPr>
          <w:p w14:paraId="7FD12D6A" w14:textId="7FB7F750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V-</w:t>
            </w:r>
            <w:r w:rsidR="002236C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.7</w:t>
            </w:r>
          </w:p>
        </w:tc>
        <w:tc>
          <w:tcPr>
            <w:tcW w:w="13086" w:type="dxa"/>
            <w:shd w:val="clear" w:color="auto" w:fill="auto"/>
          </w:tcPr>
          <w:p w14:paraId="16C84634" w14:textId="51742492" w:rsidR="00BA179B" w:rsidRPr="006304F7" w:rsidRDefault="00694EDA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inicijativnost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upornost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istrajnost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odgovornost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važni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sprovođenje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zadataka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ostvarivanje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ciljeva</w:t>
            </w:r>
            <w:proofErr w:type="spellEnd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prevazilaženju</w:t>
            </w:r>
            <w:proofErr w:type="spellEnd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izazova</w:t>
            </w:r>
            <w:proofErr w:type="spellEnd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svakodnevnim</w:t>
            </w:r>
            <w:proofErr w:type="spellEnd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situacijama</w:t>
            </w:r>
            <w:proofErr w:type="spellEnd"/>
            <w:r w:rsidR="003E588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; </w:t>
            </w:r>
          </w:p>
        </w:tc>
      </w:tr>
      <w:tr w:rsidR="00BA179B" w:rsidRPr="00B13BF9" w14:paraId="4ED56038" w14:textId="77777777" w:rsidTr="003E588B">
        <w:trPr>
          <w:trHeight w:val="638"/>
        </w:trPr>
        <w:tc>
          <w:tcPr>
            <w:tcW w:w="972" w:type="dxa"/>
            <w:shd w:val="clear" w:color="auto" w:fill="auto"/>
          </w:tcPr>
          <w:p w14:paraId="766F9555" w14:textId="105113F9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V-</w:t>
            </w:r>
            <w:r w:rsidR="002236C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B.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8</w:t>
            </w:r>
          </w:p>
        </w:tc>
        <w:tc>
          <w:tcPr>
            <w:tcW w:w="13086" w:type="dxa"/>
            <w:shd w:val="clear" w:color="auto" w:fill="auto"/>
          </w:tcPr>
          <w:p w14:paraId="31C0DC6F" w14:textId="2BBFEB56" w:rsidR="00BA179B" w:rsidRPr="003043D9" w:rsidRDefault="003E588B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interakcija sa drugima je dvosmjerna – kao što ima pravo da od drugih traži da mu/joj bude omogućeno zadovoljavanje vlastitih interesa i potreba, tako ima i odgovornost da se da prostor drugima</w:t>
            </w:r>
            <w:r w:rsidR="000D2F0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da zadovolje vlastite interese i potrebe</w:t>
            </w:r>
            <w:r w:rsidR="00A368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  <w:t>;</w:t>
            </w:r>
          </w:p>
        </w:tc>
      </w:tr>
      <w:tr w:rsidR="00BA179B" w:rsidRPr="00B13BF9" w14:paraId="0EBDDF01" w14:textId="77777777" w:rsidTr="00E232B8">
        <w:trPr>
          <w:trHeight w:val="440"/>
        </w:trPr>
        <w:tc>
          <w:tcPr>
            <w:tcW w:w="972" w:type="dxa"/>
            <w:shd w:val="clear" w:color="auto" w:fill="auto"/>
          </w:tcPr>
          <w:p w14:paraId="6AD932A3" w14:textId="3F856F9E" w:rsidR="00BA179B" w:rsidRPr="00B13BF9" w:rsidRDefault="00BA179B" w:rsidP="00447D0F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V-</w:t>
            </w:r>
            <w:r w:rsidR="002236C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B13B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.9</w:t>
            </w:r>
          </w:p>
        </w:tc>
        <w:tc>
          <w:tcPr>
            <w:tcW w:w="13086" w:type="dxa"/>
            <w:shd w:val="clear" w:color="auto" w:fill="auto"/>
          </w:tcPr>
          <w:p w14:paraId="29787F71" w14:textId="151AEAC9" w:rsidR="00BA179B" w:rsidRPr="003043D9" w:rsidRDefault="003E588B" w:rsidP="00571123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zahtjev za povratnu informaciju i prihvatanje konstruktivne kritike vode ka ličnom napretku i individualni i socijalni pla</w:t>
            </w:r>
            <w:r w:rsidR="000D2F0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s-Latn-BA"/>
              </w:rPr>
              <w:t>n.</w:t>
            </w:r>
          </w:p>
        </w:tc>
      </w:tr>
    </w:tbl>
    <w:p w14:paraId="2520F1BF" w14:textId="77777777" w:rsidR="00AC2395" w:rsidRPr="00B13BF9" w:rsidRDefault="00AC2395" w:rsidP="00E02FF4">
      <w:pPr>
        <w:rPr>
          <w:rFonts w:cstheme="minorHAnsi"/>
        </w:rPr>
      </w:pPr>
    </w:p>
    <w:p w14:paraId="7BE6F1B1" w14:textId="77777777" w:rsidR="00AC2395" w:rsidRDefault="00AC2395" w:rsidP="00E02FF4">
      <w:pPr>
        <w:rPr>
          <w:rFonts w:cstheme="minorHAnsi"/>
        </w:rPr>
      </w:pPr>
    </w:p>
    <w:p w14:paraId="65D3142D" w14:textId="77777777" w:rsidR="00F71ED3" w:rsidRDefault="00F71ED3" w:rsidP="00E02FF4">
      <w:pPr>
        <w:rPr>
          <w:rFonts w:cstheme="minorHAnsi"/>
        </w:rPr>
      </w:pPr>
    </w:p>
    <w:p w14:paraId="6DB9EC5E" w14:textId="158A9A20" w:rsidR="00AC3877" w:rsidRDefault="00AC3877" w:rsidP="00527B4F">
      <w:pPr>
        <w:jc w:val="both"/>
        <w:rPr>
          <w:rFonts w:cstheme="minorHAnsi"/>
        </w:rPr>
      </w:pPr>
    </w:p>
    <w:p w14:paraId="01477DFE" w14:textId="6B9CFAB3" w:rsidR="00BA74D9" w:rsidRDefault="00BA74D9" w:rsidP="00527B4F">
      <w:pPr>
        <w:jc w:val="both"/>
        <w:rPr>
          <w:rFonts w:cstheme="minorHAnsi"/>
        </w:rPr>
      </w:pPr>
    </w:p>
    <w:p w14:paraId="004A8FCE" w14:textId="477B7F2B" w:rsidR="00EA7DF7" w:rsidRDefault="00EA7DF7" w:rsidP="00527B4F">
      <w:pPr>
        <w:jc w:val="both"/>
        <w:rPr>
          <w:rFonts w:cstheme="minorHAnsi"/>
        </w:rPr>
      </w:pPr>
    </w:p>
    <w:p w14:paraId="67CA6A57" w14:textId="5B5E6C09" w:rsidR="00EA7DF7" w:rsidRDefault="00EA7DF7" w:rsidP="00527B4F">
      <w:pPr>
        <w:jc w:val="both"/>
        <w:rPr>
          <w:rFonts w:cstheme="minorHAnsi"/>
        </w:rPr>
      </w:pPr>
    </w:p>
    <w:p w14:paraId="50638CB4" w14:textId="1619C3C3" w:rsidR="00EA7DF7" w:rsidRDefault="00EA7DF7" w:rsidP="00527B4F">
      <w:pPr>
        <w:jc w:val="both"/>
        <w:rPr>
          <w:rFonts w:cstheme="minorHAnsi"/>
        </w:rPr>
      </w:pPr>
    </w:p>
    <w:p w14:paraId="7577D8AB" w14:textId="77777777" w:rsidR="00EA7DF7" w:rsidRDefault="00EA7DF7" w:rsidP="00527B4F">
      <w:pPr>
        <w:jc w:val="both"/>
        <w:rPr>
          <w:rFonts w:cstheme="minorHAnsi"/>
        </w:rPr>
      </w:pPr>
    </w:p>
    <w:p w14:paraId="1121B17C" w14:textId="54A2AF7C" w:rsidR="00BA74D9" w:rsidRDefault="00BA74D9" w:rsidP="00527B4F">
      <w:pPr>
        <w:jc w:val="both"/>
        <w:rPr>
          <w:rFonts w:cstheme="minorHAnsi"/>
        </w:rPr>
      </w:pPr>
    </w:p>
    <w:p w14:paraId="06FA686A" w14:textId="3DEB87E3" w:rsidR="00BA74D9" w:rsidRPr="00BA74D9" w:rsidRDefault="00CD1827" w:rsidP="00BA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ind w:hanging="426"/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</w:rPr>
      </w:pPr>
      <w:bookmarkStart w:id="0" w:name="_Hlk68435906"/>
      <w:r>
        <w:rPr>
          <w:rFonts w:ascii="Arial Narrow" w:hAnsi="Arial Narrow" w:cstheme="minorHAnsi"/>
          <w:b/>
          <w:color w:val="FFFFFF" w:themeColor="background1"/>
          <w:spacing w:val="-4"/>
          <w:sz w:val="28"/>
          <w:szCs w:val="28"/>
          <w:lang w:val="bs-Latn-BA"/>
        </w:rPr>
        <w:t>REZULTATI UČENJA</w:t>
      </w:r>
    </w:p>
    <w:tbl>
      <w:tblPr>
        <w:tblW w:w="14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815"/>
      </w:tblGrid>
      <w:tr w:rsidR="00AC2395" w:rsidRPr="00B13BF9" w14:paraId="32CD7414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C6D9F1" w:themeFill="text2" w:themeFillTint="33"/>
          </w:tcPr>
          <w:bookmarkEnd w:id="0"/>
          <w:p w14:paraId="10ADD32E" w14:textId="366CD440" w:rsidR="00AC2395" w:rsidRPr="00B13BF9" w:rsidRDefault="00AC2395" w:rsidP="00447D0F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/>
                <w:lang w:val="mk-MK"/>
              </w:rPr>
            </w:pP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Te</w:t>
            </w:r>
            <w:r w:rsidR="009E0E90">
              <w:rPr>
                <w:rFonts w:asciiTheme="minorHAnsi" w:hAnsiTheme="minorHAnsi" w:cstheme="minorHAnsi"/>
                <w:bCs/>
              </w:rPr>
              <w:t>m</w:t>
            </w:r>
            <w:r w:rsidRPr="00B13BF9">
              <w:rPr>
                <w:rFonts w:asciiTheme="minorHAnsi" w:hAnsiTheme="minorHAnsi" w:cstheme="minorHAnsi"/>
                <w:bCs/>
              </w:rPr>
              <w:t>a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: </w:t>
            </w:r>
            <w:r w:rsidR="009E0E90">
              <w:rPr>
                <w:rFonts w:asciiTheme="minorHAnsi" w:hAnsiTheme="minorHAnsi" w:cstheme="minorHAnsi"/>
                <w:b/>
                <w:bCs/>
                <w:i/>
                <w:lang w:val="en-US"/>
              </w:rPr>
              <w:t>BROJEVI I BROJANJE</w:t>
            </w:r>
          </w:p>
          <w:p w14:paraId="778B3717" w14:textId="03EC6E0C" w:rsidR="00AC2395" w:rsidRPr="00B13BF9" w:rsidRDefault="009E0E90" w:rsidP="00447D0F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/>
                <w:color w:val="FF0000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Ukupno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časova</w:t>
            </w:r>
            <w:proofErr w:type="spellEnd"/>
            <w:r w:rsidR="00AC2395" w:rsidRPr="00B13BF9">
              <w:rPr>
                <w:rFonts w:asciiTheme="minorHAnsi" w:hAnsiTheme="minorHAnsi" w:cstheme="minorHAnsi"/>
                <w:lang w:val="mk-MK"/>
              </w:rPr>
              <w:t xml:space="preserve">: </w:t>
            </w:r>
            <w:r w:rsidR="00AC2395" w:rsidRPr="00713DD3">
              <w:rPr>
                <w:rFonts w:asciiTheme="minorHAnsi" w:hAnsiTheme="minorHAnsi" w:cstheme="minorHAnsi"/>
                <w:lang w:val="mk-MK"/>
              </w:rPr>
              <w:t>40</w:t>
            </w:r>
          </w:p>
        </w:tc>
      </w:tr>
      <w:tr w:rsidR="00AC2395" w:rsidRPr="00B13BF9" w14:paraId="7B15C59D" w14:textId="77777777" w:rsidTr="00527B4F">
        <w:tc>
          <w:tcPr>
            <w:tcW w:w="14063" w:type="dxa"/>
            <w:gridSpan w:val="2"/>
            <w:shd w:val="clear" w:color="auto" w:fill="auto"/>
          </w:tcPr>
          <w:p w14:paraId="0EEAED86" w14:textId="2B3F2447" w:rsidR="00AC2395" w:rsidRPr="00B13BF9" w:rsidRDefault="009E0E90" w:rsidP="00447D0F">
            <w:pPr>
              <w:spacing w:after="6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lang w:val="bs-Latn-BA"/>
              </w:rPr>
              <w:t>Rezultati učenja</w:t>
            </w:r>
          </w:p>
          <w:p w14:paraId="65A6E161" w14:textId="42E0CBC0" w:rsidR="00AC2395" w:rsidRPr="00B13BF9" w:rsidRDefault="009E0E90" w:rsidP="00447D0F">
            <w:pPr>
              <w:spacing w:after="6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bs-Latn-BA"/>
              </w:rPr>
              <w:t>Učenik/učenica</w:t>
            </w:r>
            <w:r w:rsidR="00AC2395" w:rsidRPr="00B13BF9">
              <w:rPr>
                <w:rFonts w:cstheme="minorHAnsi"/>
                <w:bCs/>
              </w:rPr>
              <w:t>:</w:t>
            </w:r>
          </w:p>
          <w:p w14:paraId="4E212CD1" w14:textId="5BF1CB21" w:rsidR="00DF71D1" w:rsidRPr="00B13BF9" w:rsidRDefault="00AC2395" w:rsidP="00DF71D1">
            <w:pPr>
              <w:spacing w:after="60"/>
              <w:ind w:left="348" w:hanging="180"/>
              <w:jc w:val="both"/>
              <w:rPr>
                <w:rFonts w:eastAsia="Calibri" w:cstheme="minorHAnsi"/>
                <w:bCs/>
                <w:color w:val="000000" w:themeColor="text1"/>
              </w:rPr>
            </w:pPr>
            <w:r w:rsidRPr="00B13BF9">
              <w:rPr>
                <w:rFonts w:eastAsia="Calibri" w:cstheme="minorHAnsi"/>
                <w:bCs/>
              </w:rPr>
              <w:t>1.</w:t>
            </w:r>
            <w:r w:rsidR="00A97613">
              <w:rPr>
                <w:rFonts w:eastAsia="Calibri" w:cstheme="minorHAnsi"/>
                <w:bCs/>
              </w:rPr>
              <w:t xml:space="preserve"> </w:t>
            </w:r>
            <w:r w:rsidR="0026704B">
              <w:rPr>
                <w:rFonts w:eastAsia="Calibri" w:cstheme="minorHAnsi"/>
                <w:bCs/>
                <w:lang w:val="bs-Latn-BA"/>
              </w:rPr>
              <w:t>broji, čita i piše brojeve do</w:t>
            </w:r>
            <w:r w:rsidR="00ED60C3">
              <w:rPr>
                <w:rFonts w:eastAsia="Calibri" w:cstheme="minorHAnsi"/>
                <w:bCs/>
                <w:color w:val="000000" w:themeColor="text1"/>
              </w:rPr>
              <w:t>1 000 000;</w:t>
            </w:r>
          </w:p>
          <w:p w14:paraId="69C11AF3" w14:textId="461B1024" w:rsidR="00DF71D1" w:rsidRPr="00B13BF9" w:rsidRDefault="00A97613" w:rsidP="00A97613">
            <w:pPr>
              <w:spacing w:after="6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Cs/>
              </w:rPr>
              <w:t xml:space="preserve">   </w:t>
            </w:r>
            <w:r w:rsidR="00AC2395" w:rsidRPr="00B13BF9">
              <w:rPr>
                <w:rFonts w:eastAsia="Calibri" w:cstheme="minorHAnsi"/>
                <w:bCs/>
              </w:rPr>
              <w:t>2.</w:t>
            </w:r>
            <w:r w:rsidR="000D2F0F">
              <w:rPr>
                <w:rFonts w:eastAsia="Calibri" w:cstheme="minorHAnsi"/>
                <w:bCs/>
                <w:lang w:val="bs-Latn-BA"/>
              </w:rPr>
              <w:t xml:space="preserve"> </w:t>
            </w:r>
            <w:r w:rsidR="0026704B">
              <w:rPr>
                <w:rFonts w:eastAsia="Calibri" w:cstheme="minorHAnsi"/>
                <w:bCs/>
                <w:lang w:val="bs-Latn-BA"/>
              </w:rPr>
              <w:t>upoređuje parove petocifre</w:t>
            </w:r>
            <w:r w:rsidR="0069305C">
              <w:rPr>
                <w:rFonts w:eastAsia="Calibri" w:cstheme="minorHAnsi"/>
                <w:bCs/>
                <w:lang w:val="bs-Latn-BA"/>
              </w:rPr>
              <w:t>nih</w:t>
            </w:r>
            <w:r w:rsidR="0026704B">
              <w:rPr>
                <w:rFonts w:eastAsia="Calibri" w:cstheme="minorHAnsi"/>
                <w:bCs/>
                <w:lang w:val="bs-Latn-BA"/>
              </w:rPr>
              <w:t xml:space="preserve"> i šestocifren</w:t>
            </w:r>
            <w:r w:rsidR="0069305C">
              <w:rPr>
                <w:rFonts w:eastAsia="Calibri" w:cstheme="minorHAnsi"/>
                <w:bCs/>
                <w:lang w:val="bs-Latn-BA"/>
              </w:rPr>
              <w:t>ih</w:t>
            </w:r>
            <w:r w:rsidR="0026704B">
              <w:rPr>
                <w:rFonts w:eastAsia="Calibri" w:cstheme="minorHAnsi"/>
                <w:bCs/>
                <w:lang w:val="bs-Latn-BA"/>
              </w:rPr>
              <w:t xml:space="preserve"> brojev</w:t>
            </w:r>
            <w:r w:rsidR="0069305C">
              <w:rPr>
                <w:rFonts w:eastAsia="Calibri" w:cstheme="minorHAnsi"/>
                <w:bCs/>
                <w:lang w:val="bs-Latn-BA"/>
              </w:rPr>
              <w:t>a</w:t>
            </w:r>
            <w:r w:rsidR="0026704B">
              <w:rPr>
                <w:rFonts w:eastAsia="Calibri" w:cstheme="minorHAnsi"/>
                <w:bCs/>
                <w:lang w:val="bs-Latn-BA"/>
              </w:rPr>
              <w:t xml:space="preserve"> i određuje mjesnu vrijednost cifri u brojevima; </w:t>
            </w:r>
            <w:r w:rsidR="00AC2395" w:rsidRPr="00B13BF9">
              <w:rPr>
                <w:rFonts w:eastAsia="Calibri" w:cstheme="minorHAnsi"/>
                <w:bCs/>
              </w:rPr>
              <w:t xml:space="preserve"> </w:t>
            </w:r>
          </w:p>
          <w:p w14:paraId="3033D1FE" w14:textId="15314602" w:rsidR="00AC2395" w:rsidRPr="00B13BF9" w:rsidRDefault="00A97613" w:rsidP="00A97613">
            <w:pPr>
              <w:spacing w:after="60" w:line="240" w:lineRule="auto"/>
              <w:rPr>
                <w:rFonts w:eastAsia="Arial" w:cstheme="minorHAnsi"/>
              </w:rPr>
            </w:pPr>
            <w:r>
              <w:rPr>
                <w:rFonts w:eastAsia="Calibri" w:cstheme="minorHAnsi"/>
                <w:bCs/>
              </w:rPr>
              <w:t xml:space="preserve">   </w:t>
            </w:r>
            <w:r w:rsidR="00AC2395" w:rsidRPr="00B13BF9">
              <w:rPr>
                <w:rFonts w:eastAsia="Calibri" w:cstheme="minorHAnsi"/>
                <w:bCs/>
              </w:rPr>
              <w:t xml:space="preserve">3. </w:t>
            </w:r>
            <w:r w:rsidR="0026704B">
              <w:rPr>
                <w:rFonts w:eastAsia="Calibri" w:cstheme="minorHAnsi"/>
                <w:bCs/>
                <w:lang w:val="bs-Latn-BA"/>
              </w:rPr>
              <w:t>podređuje i upoređuje negativne brojeve u svakodnevnom kontekstu</w:t>
            </w:r>
            <w:r w:rsidR="00ED60C3">
              <w:rPr>
                <w:rFonts w:eastAsia="Arial" w:cstheme="minorHAnsi"/>
              </w:rPr>
              <w:t>;</w:t>
            </w:r>
          </w:p>
          <w:p w14:paraId="4F0BBE76" w14:textId="5FCAEB40" w:rsidR="00DF71D1" w:rsidRPr="00B13BF9" w:rsidRDefault="00A97613" w:rsidP="00A97613">
            <w:pPr>
              <w:spacing w:after="60" w:line="240" w:lineRule="auto"/>
              <w:rPr>
                <w:rFonts w:eastAsia="Calibri" w:cstheme="minorHAnsi"/>
                <w:bCs/>
                <w:color w:val="FF0000"/>
              </w:rPr>
            </w:pPr>
            <w:r>
              <w:rPr>
                <w:rFonts w:eastAsia="Arial" w:cstheme="minorHAnsi"/>
              </w:rPr>
              <w:t xml:space="preserve">   </w:t>
            </w:r>
            <w:r w:rsidR="0051698E" w:rsidRPr="00B13BF9">
              <w:rPr>
                <w:rFonts w:eastAsia="Arial" w:cstheme="minorHAnsi"/>
              </w:rPr>
              <w:t xml:space="preserve">4. </w:t>
            </w:r>
            <w:r w:rsidR="0026704B">
              <w:rPr>
                <w:rFonts w:eastAsia="Arial" w:cstheme="minorHAnsi"/>
                <w:lang w:val="bs-Latn-BA"/>
              </w:rPr>
              <w:t xml:space="preserve">zapisuje decimalne brojeve sa jednom ili dvije decimale i imenuje </w:t>
            </w:r>
            <w:r w:rsidR="00EA1785">
              <w:rPr>
                <w:rFonts w:eastAsia="Arial" w:cstheme="minorHAnsi"/>
                <w:lang w:val="bs-Latn-BA"/>
              </w:rPr>
              <w:t>m</w:t>
            </w:r>
            <w:r w:rsidR="0026704B">
              <w:rPr>
                <w:rFonts w:eastAsia="Arial" w:cstheme="minorHAnsi"/>
                <w:lang w:val="bs-Latn-BA"/>
              </w:rPr>
              <w:t>jesnu vrijednost decimala</w:t>
            </w:r>
            <w:r w:rsidR="00EA1785">
              <w:rPr>
                <w:rFonts w:eastAsia="Arial" w:cstheme="minorHAnsi"/>
                <w:lang w:val="bs-Latn-BA"/>
              </w:rPr>
              <w:t xml:space="preserve">; </w:t>
            </w:r>
            <w:r w:rsidR="0026704B">
              <w:rPr>
                <w:rFonts w:eastAsia="Arial" w:cstheme="minorHAnsi"/>
                <w:lang w:val="bs-Latn-BA"/>
              </w:rPr>
              <w:t xml:space="preserve"> </w:t>
            </w:r>
          </w:p>
          <w:p w14:paraId="10968FC2" w14:textId="576BEFA9" w:rsidR="00DF71D1" w:rsidRPr="00F71ED3" w:rsidRDefault="00DF71D1" w:rsidP="00ED60C3">
            <w:pPr>
              <w:spacing w:after="60"/>
              <w:ind w:left="348" w:hanging="180"/>
              <w:jc w:val="both"/>
              <w:rPr>
                <w:rFonts w:eastAsia="Arial" w:cstheme="minorHAnsi"/>
              </w:rPr>
            </w:pPr>
            <w:r w:rsidRPr="00B13BF9">
              <w:rPr>
                <w:rFonts w:eastAsia="Arial" w:cstheme="minorHAnsi"/>
              </w:rPr>
              <w:t xml:space="preserve">5. </w:t>
            </w:r>
            <w:r w:rsidR="00EA1785">
              <w:rPr>
                <w:rFonts w:eastAsia="Arial" w:cstheme="minorHAnsi"/>
                <w:lang w:val="bs-Latn-BA"/>
              </w:rPr>
              <w:t xml:space="preserve">koristi vezu između razlomaka, decimalnih brojeva i procenata pri rješavanju problemskih situacija. </w:t>
            </w:r>
          </w:p>
        </w:tc>
      </w:tr>
      <w:tr w:rsidR="00AC2395" w:rsidRPr="00B13BF9" w14:paraId="44984A81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0D4B0476" w14:textId="3F8BA746" w:rsidR="00AC2395" w:rsidRPr="00B13BF9" w:rsidRDefault="00EA1785" w:rsidP="00E52DF5">
            <w:pPr>
              <w:spacing w:after="6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Sadržaj</w:t>
            </w:r>
            <w:r w:rsidR="00EA7DF7">
              <w:rPr>
                <w:rFonts w:eastAsia="Calibri" w:cstheme="minorHAnsi"/>
                <w:b/>
                <w:lang w:val="en-GB"/>
              </w:rPr>
              <w:t xml:space="preserve"> </w:t>
            </w:r>
            <w:r>
              <w:rPr>
                <w:rFonts w:eastAsia="Calibri" w:cstheme="minorHAnsi"/>
                <w:b/>
              </w:rPr>
              <w:t>(i pojmovi)</w:t>
            </w:r>
            <w:r w:rsidR="00AC2395" w:rsidRPr="00B13BF9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11F6D00D" w14:textId="01173076" w:rsidR="00AC2395" w:rsidRPr="00B13BF9" w:rsidRDefault="00EA1785" w:rsidP="00527B4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Standardi ocjenjivanja</w:t>
            </w:r>
          </w:p>
        </w:tc>
      </w:tr>
      <w:tr w:rsidR="00AC2395" w:rsidRPr="00B13BF9" w14:paraId="4E9225B6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6F1127" w14:textId="3DFAB57D" w:rsidR="00993044" w:rsidRPr="009C2259" w:rsidRDefault="00EA1785" w:rsidP="00FF61D3">
            <w:pPr>
              <w:pStyle w:val="ListParagraph"/>
              <w:numPr>
                <w:ilvl w:val="0"/>
                <w:numId w:val="30"/>
              </w:numPr>
              <w:spacing w:after="60"/>
              <w:ind w:left="365" w:right="113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Brojevi</w:t>
            </w:r>
            <w:proofErr w:type="spellEnd"/>
            <w:r>
              <w:rPr>
                <w:rFonts w:asciiTheme="minorHAnsi" w:hAnsiTheme="minorHAnsi" w:cstheme="minorHAnsi"/>
              </w:rPr>
              <w:t xml:space="preserve"> do</w:t>
            </w:r>
            <w:r w:rsidR="00993044" w:rsidRPr="009C2259">
              <w:rPr>
                <w:rFonts w:asciiTheme="minorHAnsi" w:hAnsiTheme="minorHAnsi" w:cstheme="minorHAnsi"/>
              </w:rPr>
              <w:t xml:space="preserve"> 1 000 000</w:t>
            </w:r>
          </w:p>
          <w:p w14:paraId="3CF1DA49" w14:textId="618CAC83" w:rsidR="00AC2395" w:rsidRPr="009C2259" w:rsidRDefault="00993044" w:rsidP="004411B9">
            <w:pPr>
              <w:spacing w:after="60"/>
              <w:ind w:left="313" w:right="113"/>
              <w:rPr>
                <w:rFonts w:cstheme="minorHAnsi"/>
              </w:rPr>
            </w:pPr>
            <w:r w:rsidRPr="009C2259">
              <w:rPr>
                <w:rFonts w:cstheme="minorHAnsi"/>
              </w:rPr>
              <w:t>(</w:t>
            </w:r>
            <w:r w:rsidR="00EA1785">
              <w:rPr>
                <w:rFonts w:cstheme="minorHAnsi"/>
                <w:lang w:val="bs-Latn-BA"/>
              </w:rPr>
              <w:t>broj i količina</w:t>
            </w:r>
            <w:r w:rsidRPr="009C2259">
              <w:rPr>
                <w:rFonts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50098C" w14:textId="2AD6CB15" w:rsidR="009C2259" w:rsidRPr="009C2259" w:rsidRDefault="00EA1785" w:rsidP="00FF61D3">
            <w:pPr>
              <w:pStyle w:val="ListParagraph"/>
              <w:numPr>
                <w:ilvl w:val="0"/>
                <w:numId w:val="11"/>
              </w:numPr>
              <w:tabs>
                <w:tab w:val="left" w:pos="379"/>
              </w:tabs>
              <w:spacing w:after="60" w:line="240" w:lineRule="auto"/>
              <w:ind w:left="469" w:hanging="45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Broji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unaprijed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unazad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</w:t>
            </w:r>
            <w:r w:rsidR="009D70B0">
              <w:rPr>
                <w:rFonts w:asciiTheme="minorHAnsi" w:hAnsiTheme="minorHAnsi" w:cstheme="minorHAnsi"/>
              </w:rPr>
              <w:t>nstantnim</w:t>
            </w:r>
            <w:proofErr w:type="spellEnd"/>
            <w:r w:rsidR="009D70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70B0">
              <w:rPr>
                <w:rFonts w:asciiTheme="minorHAnsi" w:hAnsiTheme="minorHAnsi" w:cstheme="minorHAnsi"/>
              </w:rPr>
              <w:t>koracima</w:t>
            </w:r>
            <w:proofErr w:type="spellEnd"/>
            <w:r w:rsidR="009D70B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9D70B0">
              <w:rPr>
                <w:rFonts w:asciiTheme="minorHAnsi" w:hAnsiTheme="minorHAnsi" w:cstheme="minorHAnsi"/>
              </w:rPr>
              <w:t>nastavljajući</w:t>
            </w:r>
            <w:proofErr w:type="spellEnd"/>
            <w:r w:rsidR="009D70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70B0">
              <w:rPr>
                <w:rFonts w:asciiTheme="minorHAnsi" w:hAnsiTheme="minorHAnsi" w:cstheme="minorHAnsi"/>
              </w:rPr>
              <w:t>i</w:t>
            </w:r>
            <w:proofErr w:type="spellEnd"/>
            <w:r w:rsidR="009D70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70B0">
              <w:rPr>
                <w:rFonts w:asciiTheme="minorHAnsi" w:hAnsiTheme="minorHAnsi" w:cstheme="minorHAnsi"/>
              </w:rPr>
              <w:t>ispod</w:t>
            </w:r>
            <w:proofErr w:type="spellEnd"/>
            <w:r w:rsidR="009D70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D70B0">
              <w:rPr>
                <w:rFonts w:asciiTheme="minorHAnsi" w:hAnsiTheme="minorHAnsi" w:cstheme="minorHAnsi"/>
              </w:rPr>
              <w:t>nule</w:t>
            </w:r>
            <w:proofErr w:type="spellEnd"/>
            <w:r w:rsidR="009D70B0">
              <w:rPr>
                <w:rFonts w:asciiTheme="minorHAnsi" w:hAnsiTheme="minorHAnsi" w:cstheme="minorHAnsi"/>
              </w:rPr>
              <w:t xml:space="preserve">. </w:t>
            </w:r>
          </w:p>
          <w:p w14:paraId="69E62B03" w14:textId="77777777" w:rsidR="009D70B0" w:rsidRDefault="009D70B0" w:rsidP="00FF61D3">
            <w:pPr>
              <w:pStyle w:val="ListParagraph"/>
              <w:numPr>
                <w:ilvl w:val="0"/>
                <w:numId w:val="11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Broji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unaprijed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unazad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šestocifrene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brojeve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jedinice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desetice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stotice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hiljade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deset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hiljade</w:t>
            </w:r>
            <w:proofErr w:type="spellEnd"/>
            <w:r>
              <w:rPr>
                <w:rFonts w:asciiTheme="minorHAnsi" w:hAnsiTheme="minorHAnsi" w:cstheme="minorHAnsi"/>
              </w:rPr>
              <w:t xml:space="preserve"> do</w:t>
            </w:r>
          </w:p>
          <w:p w14:paraId="0A8B1056" w14:textId="1B461025" w:rsidR="009C2259" w:rsidRPr="009D70B0" w:rsidRDefault="00C907D4" w:rsidP="009D70B0">
            <w:pPr>
              <w:pStyle w:val="ListParagraph"/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 w:rsidRPr="009D70B0">
              <w:rPr>
                <w:rFonts w:cstheme="minorHAnsi"/>
              </w:rPr>
              <w:t xml:space="preserve"> 1 000 000.</w:t>
            </w:r>
          </w:p>
          <w:p w14:paraId="13FE69DE" w14:textId="5A4C1F5F" w:rsidR="009C2259" w:rsidRPr="009C2259" w:rsidRDefault="009D70B0" w:rsidP="00FF61D3">
            <w:pPr>
              <w:pStyle w:val="ListParagraph"/>
              <w:numPr>
                <w:ilvl w:val="0"/>
                <w:numId w:val="11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Broji po dva, po tri, po četri, po pet, po šest, po sedam, po osam, po devet i po deset veću grupu predmeta do najmanje </w:t>
            </w:r>
            <w:r w:rsidR="00C907D4" w:rsidRPr="009C2259">
              <w:rPr>
                <w:rFonts w:asciiTheme="minorHAnsi" w:hAnsiTheme="minorHAnsi" w:cstheme="minorHAnsi"/>
                <w:lang w:val="mk-MK"/>
              </w:rPr>
              <w:t xml:space="preserve">10 000. </w:t>
            </w:r>
          </w:p>
          <w:p w14:paraId="22302D16" w14:textId="13632E19" w:rsidR="009C2259" w:rsidRPr="009C2259" w:rsidRDefault="009D70B0" w:rsidP="00FF61D3">
            <w:pPr>
              <w:pStyle w:val="ListParagraph"/>
              <w:numPr>
                <w:ilvl w:val="0"/>
                <w:numId w:val="11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bs-Latn-BA"/>
              </w:rPr>
              <w:t>Postavlja petocifreni i šestocifreni broj na obilje</w:t>
            </w:r>
            <w:r w:rsidR="0033314C">
              <w:rPr>
                <w:rFonts w:asciiTheme="minorHAnsi" w:hAnsiTheme="minorHAnsi" w:cstheme="minorHAnsi"/>
                <w:lang w:val="bs-Latn-BA"/>
              </w:rPr>
              <w:t xml:space="preserve">ženoj brojevnoj liniji od 0 do 100 000 i od 0 do 1 000 000. </w:t>
            </w:r>
          </w:p>
          <w:p w14:paraId="2D3E6AC0" w14:textId="61162E9A" w:rsidR="00AC2395" w:rsidRPr="00527B4F" w:rsidRDefault="0033314C" w:rsidP="00FF61D3">
            <w:pPr>
              <w:pStyle w:val="ListParagraph"/>
              <w:numPr>
                <w:ilvl w:val="0"/>
                <w:numId w:val="11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Čita i piše brojeve do </w:t>
            </w:r>
            <w:r w:rsidR="00C907D4" w:rsidRPr="009C2259">
              <w:rPr>
                <w:rFonts w:asciiTheme="minorHAnsi" w:hAnsiTheme="minorHAnsi" w:cstheme="minorHAnsi"/>
                <w:lang w:val="mk-MK"/>
              </w:rPr>
              <w:t>1 000 000.</w:t>
            </w:r>
          </w:p>
        </w:tc>
      </w:tr>
      <w:tr w:rsidR="00527B4F" w:rsidRPr="00B13BF9" w14:paraId="4C4B5F7D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A0BCF9" w14:textId="6674E740" w:rsidR="0033314C" w:rsidRPr="0033314C" w:rsidRDefault="0033314C" w:rsidP="00FF61D3">
            <w:pPr>
              <w:pStyle w:val="ListParagraph"/>
              <w:numPr>
                <w:ilvl w:val="0"/>
                <w:numId w:val="30"/>
              </w:numPr>
              <w:tabs>
                <w:tab w:val="left" w:pos="5"/>
              </w:tabs>
              <w:spacing w:after="6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3314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j</w:t>
            </w:r>
            <w:r w:rsidRPr="0033314C">
              <w:rPr>
                <w:rFonts w:asciiTheme="minorHAnsi" w:hAnsiTheme="minorHAnsi" w:cstheme="minorHAnsi"/>
              </w:rPr>
              <w:t>esna</w:t>
            </w:r>
            <w:proofErr w:type="spellEnd"/>
            <w:r w:rsidRPr="003331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3314C">
              <w:rPr>
                <w:rFonts w:asciiTheme="minorHAnsi" w:hAnsiTheme="minorHAnsi" w:cstheme="minorHAnsi"/>
              </w:rPr>
              <w:t>vrijednost</w:t>
            </w:r>
            <w:proofErr w:type="spellEnd"/>
            <w:r w:rsidRPr="003331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3314C">
              <w:rPr>
                <w:rFonts w:asciiTheme="minorHAnsi" w:hAnsiTheme="minorHAnsi" w:cstheme="minorHAnsi"/>
              </w:rPr>
              <w:t>cifara</w:t>
            </w:r>
            <w:proofErr w:type="spellEnd"/>
          </w:p>
          <w:p w14:paraId="1D27276C" w14:textId="6343B676" w:rsidR="00527B4F" w:rsidRPr="0033314C" w:rsidRDefault="0033314C" w:rsidP="0033314C">
            <w:pPr>
              <w:spacing w:after="60"/>
              <w:ind w:left="540" w:right="113" w:hanging="360"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 xml:space="preserve">       </w:t>
            </w:r>
            <w:r w:rsidRPr="0033314C">
              <w:rPr>
                <w:rFonts w:cstheme="minorHAnsi"/>
              </w:rPr>
              <w:t xml:space="preserve">(jedinice, desetice, stotine, hiljade, deset hiljada, jednocifreni broj, dvocifreni broj, trocifreni broj, četvorocifreni broj, petocifreni broj, šestocifreni broj, </w:t>
            </w:r>
            <w:r>
              <w:rPr>
                <w:rFonts w:cstheme="minorHAnsi"/>
                <w:lang w:val="bs-Latn-BA"/>
              </w:rPr>
              <w:t>mjesna vrijednost</w:t>
            </w:r>
            <w:r w:rsidR="00527B4F" w:rsidRPr="0033314C">
              <w:rPr>
                <w:rFonts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2C3BE9" w14:textId="3A0C7A0D" w:rsidR="00491EB0" w:rsidRPr="00491EB0" w:rsidRDefault="00491EB0" w:rsidP="00FF61D3">
            <w:pPr>
              <w:pStyle w:val="ListParagraph"/>
              <w:numPr>
                <w:ilvl w:val="0"/>
                <w:numId w:val="11"/>
              </w:numPr>
              <w:tabs>
                <w:tab w:val="left" w:pos="379"/>
              </w:tabs>
              <w:spacing w:after="60" w:line="240" w:lineRule="auto"/>
              <w:ind w:left="379"/>
              <w:rPr>
                <w:rFonts w:asciiTheme="minorHAnsi" w:hAnsiTheme="minorHAnsi" w:cstheme="minorHAnsi"/>
              </w:rPr>
            </w:pPr>
            <w:r w:rsidRPr="00491EB0">
              <w:rPr>
                <w:rFonts w:asciiTheme="minorHAnsi" w:hAnsiTheme="minorHAnsi" w:cstheme="minorHAnsi"/>
                <w:lang w:val="mk-MK"/>
              </w:rPr>
              <w:t xml:space="preserve">Imenuje cifre sa </w:t>
            </w:r>
            <w:r>
              <w:rPr>
                <w:rFonts w:asciiTheme="minorHAnsi" w:hAnsiTheme="minorHAnsi" w:cstheme="minorHAnsi"/>
                <w:lang w:val="bs-Latn-BA"/>
              </w:rPr>
              <w:t>mjesnom</w:t>
            </w:r>
            <w:r w:rsidRPr="00491EB0">
              <w:rPr>
                <w:rFonts w:asciiTheme="minorHAnsi" w:hAnsiTheme="minorHAnsi" w:cstheme="minorHAnsi"/>
                <w:lang w:val="mk-MK"/>
              </w:rPr>
              <w:t xml:space="preserve"> vr</w:t>
            </w:r>
            <w:r>
              <w:rPr>
                <w:rFonts w:asciiTheme="minorHAnsi" w:hAnsiTheme="minorHAnsi" w:cstheme="minorHAnsi"/>
                <w:lang w:val="bs-Latn-BA"/>
              </w:rPr>
              <w:t>ij</w:t>
            </w:r>
            <w:r w:rsidRPr="00491EB0">
              <w:rPr>
                <w:rFonts w:asciiTheme="minorHAnsi" w:hAnsiTheme="minorHAnsi" w:cstheme="minorHAnsi"/>
                <w:lang w:val="mk-MK"/>
              </w:rPr>
              <w:t>ednošću: jedinica, deset</w:t>
            </w:r>
            <w:r>
              <w:rPr>
                <w:rFonts w:asciiTheme="minorHAnsi" w:hAnsiTheme="minorHAnsi" w:cstheme="minorHAnsi"/>
                <w:lang w:val="bs-Latn-BA"/>
              </w:rPr>
              <w:t>ica</w:t>
            </w:r>
            <w:r w:rsidRPr="00491EB0">
              <w:rPr>
                <w:rFonts w:asciiTheme="minorHAnsi" w:hAnsiTheme="minorHAnsi" w:cstheme="minorHAnsi"/>
                <w:lang w:val="mk-MK"/>
              </w:rPr>
              <w:t>, sto, hiljada, deset hiljada, na određeni petocifreni broj i određeni šestocifreni broj.</w:t>
            </w:r>
          </w:p>
          <w:p w14:paraId="7AF974CD" w14:textId="77777777" w:rsidR="00491EB0" w:rsidRPr="00491EB0" w:rsidRDefault="00491EB0" w:rsidP="00FF61D3">
            <w:pPr>
              <w:pStyle w:val="ListParagraph"/>
              <w:numPr>
                <w:ilvl w:val="0"/>
                <w:numId w:val="11"/>
              </w:numPr>
              <w:tabs>
                <w:tab w:val="left" w:pos="379"/>
              </w:tabs>
              <w:spacing w:after="60" w:line="240" w:lineRule="auto"/>
              <w:ind w:left="469" w:hanging="450"/>
              <w:rPr>
                <w:rFonts w:asciiTheme="minorHAnsi" w:hAnsiTheme="minorHAnsi" w:cstheme="minorHAnsi"/>
              </w:rPr>
            </w:pPr>
            <w:r w:rsidRPr="00491EB0">
              <w:rPr>
                <w:rFonts w:asciiTheme="minorHAnsi" w:hAnsiTheme="minorHAnsi" w:cstheme="minorHAnsi"/>
                <w:lang w:val="mk-MK"/>
              </w:rPr>
              <w:t>Razlaže petocifrene i šestocifrene brojeve na hiljade, stotine, desetice i jedinice.</w:t>
            </w:r>
          </w:p>
          <w:p w14:paraId="24EA51A8" w14:textId="03741027" w:rsidR="00527B4F" w:rsidRPr="00B13BF9" w:rsidRDefault="00491EB0" w:rsidP="00FF61D3">
            <w:pPr>
              <w:pStyle w:val="ListParagraph"/>
              <w:numPr>
                <w:ilvl w:val="0"/>
                <w:numId w:val="11"/>
              </w:numPr>
              <w:tabs>
                <w:tab w:val="left" w:pos="379"/>
              </w:tabs>
              <w:spacing w:after="60" w:line="240" w:lineRule="auto"/>
              <w:ind w:left="469" w:hanging="450"/>
              <w:rPr>
                <w:rFonts w:asciiTheme="minorHAnsi" w:hAnsiTheme="minorHAnsi" w:cstheme="minorHAnsi"/>
              </w:rPr>
            </w:pPr>
            <w:proofErr w:type="spellStart"/>
            <w:r w:rsidRPr="00491EB0">
              <w:rPr>
                <w:rFonts w:asciiTheme="minorHAnsi" w:hAnsiTheme="minorHAnsi" w:cstheme="minorHAnsi"/>
              </w:rPr>
              <w:t>Zaokružuje</w:t>
            </w:r>
            <w:proofErr w:type="spellEnd"/>
            <w:r w:rsidRPr="00491E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EB0">
              <w:rPr>
                <w:rFonts w:asciiTheme="minorHAnsi" w:hAnsiTheme="minorHAnsi" w:cstheme="minorHAnsi"/>
              </w:rPr>
              <w:t>petocifrene</w:t>
            </w:r>
            <w:proofErr w:type="spellEnd"/>
            <w:r w:rsidRPr="00491E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EB0">
              <w:rPr>
                <w:rFonts w:asciiTheme="minorHAnsi" w:hAnsiTheme="minorHAnsi" w:cstheme="minorHAnsi"/>
              </w:rPr>
              <w:t>i</w:t>
            </w:r>
            <w:proofErr w:type="spellEnd"/>
            <w:r w:rsidRPr="00491E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EB0">
              <w:rPr>
                <w:rFonts w:asciiTheme="minorHAnsi" w:hAnsiTheme="minorHAnsi" w:cstheme="minorHAnsi"/>
              </w:rPr>
              <w:t>šestocifrene</w:t>
            </w:r>
            <w:proofErr w:type="spellEnd"/>
            <w:r w:rsidRPr="00491E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EB0">
              <w:rPr>
                <w:rFonts w:asciiTheme="minorHAnsi" w:hAnsiTheme="minorHAnsi" w:cstheme="minorHAnsi"/>
              </w:rPr>
              <w:t>brojeve</w:t>
            </w:r>
            <w:proofErr w:type="spellEnd"/>
            <w:r w:rsidRPr="00491EB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do </w:t>
            </w:r>
            <w:proofErr w:type="spellStart"/>
            <w:r>
              <w:rPr>
                <w:rFonts w:asciiTheme="minorHAnsi" w:hAnsiTheme="minorHAnsi" w:cstheme="minorHAnsi"/>
              </w:rPr>
              <w:t>najbliže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desetice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stotice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hiljade</w:t>
            </w:r>
            <w:proofErr w:type="spellEnd"/>
            <w:r w:rsidRPr="00491E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EB0">
              <w:rPr>
                <w:rFonts w:asciiTheme="minorHAnsi" w:hAnsiTheme="minorHAnsi" w:cstheme="minorHAnsi"/>
              </w:rPr>
              <w:t>deset</w:t>
            </w:r>
            <w:proofErr w:type="spellEnd"/>
            <w:r w:rsidRPr="00491EB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91EB0">
              <w:rPr>
                <w:rFonts w:asciiTheme="minorHAnsi" w:hAnsiTheme="minorHAnsi" w:cstheme="minorHAnsi"/>
              </w:rPr>
              <w:t>sto</w:t>
            </w:r>
            <w:proofErr w:type="spellEnd"/>
            <w:r w:rsidRPr="00491E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EB0">
              <w:rPr>
                <w:rFonts w:asciiTheme="minorHAnsi" w:hAnsiTheme="minorHAnsi" w:cstheme="minorHAnsi"/>
              </w:rPr>
              <w:t>ili</w:t>
            </w:r>
            <w:proofErr w:type="spellEnd"/>
            <w:r w:rsidRPr="00491EB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91EB0">
              <w:rPr>
                <w:rFonts w:asciiTheme="minorHAnsi" w:hAnsiTheme="minorHAnsi" w:cstheme="minorHAnsi"/>
              </w:rPr>
              <w:t>hiljadu</w:t>
            </w:r>
            <w:proofErr w:type="spellEnd"/>
            <w:r w:rsidRPr="00491EB0">
              <w:rPr>
                <w:rFonts w:asciiTheme="minorHAnsi" w:hAnsiTheme="minorHAnsi" w:cstheme="minorHAnsi"/>
              </w:rPr>
              <w:t>.</w:t>
            </w:r>
          </w:p>
        </w:tc>
      </w:tr>
      <w:tr w:rsidR="00AC2395" w:rsidRPr="00B13BF9" w14:paraId="3F3EF2DD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2EA7B5" w14:textId="6EFC0356" w:rsidR="00AC2395" w:rsidRPr="005336E1" w:rsidRDefault="005336E1" w:rsidP="00FF61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5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Upoređuje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parove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petocifrenih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šestocifrenih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brojeva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veći</w:t>
            </w:r>
            <w:proofErr w:type="spellEnd"/>
            <w:r>
              <w:rPr>
                <w:rFonts w:asciiTheme="minorHAnsi" w:hAnsiTheme="minorHAnsi" w:cstheme="minorHAnsi"/>
              </w:rPr>
              <w:t xml:space="preserve"> od, </w:t>
            </w:r>
            <w:proofErr w:type="spellStart"/>
            <w:r>
              <w:rPr>
                <w:rFonts w:asciiTheme="minorHAnsi" w:hAnsiTheme="minorHAnsi" w:cstheme="minorHAnsi"/>
              </w:rPr>
              <w:t>manji</w:t>
            </w:r>
            <w:proofErr w:type="spellEnd"/>
            <w:r>
              <w:rPr>
                <w:rFonts w:asciiTheme="minorHAnsi" w:hAnsiTheme="minorHAnsi" w:cstheme="minorHAnsi"/>
              </w:rPr>
              <w:t xml:space="preserve"> od, </w:t>
            </w:r>
            <w:proofErr w:type="spellStart"/>
            <w:r>
              <w:rPr>
                <w:rFonts w:asciiTheme="minorHAnsi" w:hAnsiTheme="minorHAnsi" w:cstheme="minorHAnsi"/>
              </w:rPr>
              <w:t>znaci</w:t>
            </w:r>
            <w:proofErr w:type="spellEnd"/>
            <w:r w:rsidR="00D845FD" w:rsidRPr="005336E1">
              <w:rPr>
                <w:rFonts w:cstheme="minorHAnsi"/>
              </w:rPr>
              <w:t xml:space="preserve"> „</w:t>
            </w:r>
            <w:proofErr w:type="gramStart"/>
            <w:r w:rsidR="00D845FD" w:rsidRPr="005336E1">
              <w:rPr>
                <w:rFonts w:cstheme="minorHAnsi"/>
                <w:b/>
              </w:rPr>
              <w:t>&gt;</w:t>
            </w:r>
            <w:r w:rsidR="00D845FD" w:rsidRPr="005336E1">
              <w:rPr>
                <w:rFonts w:cstheme="minorHAnsi"/>
              </w:rPr>
              <w:t>“</w:t>
            </w:r>
            <w:proofErr w:type="gramEnd"/>
            <w:r w:rsidR="00E0718E" w:rsidRPr="005336E1">
              <w:rPr>
                <w:rFonts w:cstheme="minorHAnsi"/>
              </w:rPr>
              <w:t xml:space="preserve">, </w:t>
            </w:r>
            <w:r w:rsidR="00AC2395" w:rsidRPr="005336E1">
              <w:rPr>
                <w:rFonts w:cstheme="minorHAnsi"/>
              </w:rPr>
              <w:t>„</w:t>
            </w:r>
            <w:r w:rsidR="00AC2395" w:rsidRPr="005336E1">
              <w:rPr>
                <w:rFonts w:cstheme="minorHAnsi"/>
                <w:b/>
              </w:rPr>
              <w:t>&lt;</w:t>
            </w:r>
            <w:r w:rsidR="00AC2395" w:rsidRPr="005336E1">
              <w:rPr>
                <w:rFonts w:cstheme="minorHAnsi"/>
              </w:rPr>
              <w:t>“</w:t>
            </w:r>
            <w:r w:rsidR="00E0718E" w:rsidRPr="005336E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 w:rsidR="00E0718E" w:rsidRPr="005336E1">
              <w:rPr>
                <w:rFonts w:cstheme="minorHAnsi"/>
              </w:rPr>
              <w:t xml:space="preserve"> „</w:t>
            </w:r>
            <w:r w:rsidR="00E0718E" w:rsidRPr="005336E1">
              <w:rPr>
                <w:rFonts w:cstheme="minorHAnsi"/>
                <w:b/>
                <w:lang w:val="en-US"/>
              </w:rPr>
              <w:t>=</w:t>
            </w:r>
            <w:r w:rsidR="00E0718E" w:rsidRPr="005336E1">
              <w:rPr>
                <w:rFonts w:cstheme="minorHAnsi"/>
              </w:rPr>
              <w:t>“</w:t>
            </w:r>
            <w:r w:rsidR="00AC2395" w:rsidRPr="005336E1">
              <w:rPr>
                <w:rFonts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E47FCE" w14:textId="10645984" w:rsidR="009C2259" w:rsidRDefault="00BE1170" w:rsidP="00FF61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>Ко</w:t>
            </w:r>
            <w:r w:rsidR="005336E1">
              <w:rPr>
                <w:rFonts w:asciiTheme="minorHAnsi" w:hAnsiTheme="minorHAnsi" w:cstheme="minorHAnsi"/>
                <w:bCs/>
                <w:color w:val="000000" w:themeColor="text1"/>
              </w:rPr>
              <w:t>risti</w:t>
            </w:r>
            <w:proofErr w:type="spellEnd"/>
            <w:r w:rsidR="005336E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>„</w:t>
            </w:r>
            <w:proofErr w:type="spellStart"/>
            <w:r w:rsidR="005336E1">
              <w:rPr>
                <w:rFonts w:asciiTheme="minorHAnsi" w:hAnsiTheme="minorHAnsi" w:cstheme="minorHAnsi"/>
                <w:bCs/>
                <w:color w:val="000000" w:themeColor="text1"/>
              </w:rPr>
              <w:t>veći</w:t>
            </w:r>
            <w:proofErr w:type="spellEnd"/>
            <w:r w:rsidR="005336E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gramStart"/>
            <w:r w:rsidR="005336E1">
              <w:rPr>
                <w:rFonts w:asciiTheme="minorHAnsi" w:hAnsiTheme="minorHAnsi" w:cstheme="minorHAnsi"/>
                <w:bCs/>
                <w:color w:val="000000" w:themeColor="text1"/>
              </w:rPr>
              <w:t>od</w:t>
            </w:r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>“</w:t>
            </w:r>
            <w:r w:rsidR="00E66A1D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 </w:t>
            </w:r>
            <w:proofErr w:type="spellStart"/>
            <w:r w:rsidR="005336E1">
              <w:rPr>
                <w:rFonts w:asciiTheme="minorHAnsi" w:hAnsiTheme="minorHAnsi" w:cstheme="minorHAnsi"/>
                <w:bCs/>
                <w:color w:val="000000" w:themeColor="text1"/>
              </w:rPr>
              <w:t>ili</w:t>
            </w:r>
            <w:proofErr w:type="spellEnd"/>
            <w:proofErr w:type="gramEnd"/>
            <w:r w:rsidRPr="00B13BF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„</w:t>
            </w:r>
            <w:proofErr w:type="spellStart"/>
            <w:r w:rsidR="005336E1">
              <w:rPr>
                <w:rFonts w:asciiTheme="minorHAnsi" w:hAnsiTheme="minorHAnsi" w:cstheme="minorHAnsi"/>
                <w:bCs/>
                <w:color w:val="000000" w:themeColor="text1"/>
              </w:rPr>
              <w:t>manji</w:t>
            </w:r>
            <w:proofErr w:type="spellEnd"/>
            <w:r w:rsidR="005336E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od</w:t>
            </w:r>
            <w:r w:rsidR="00C907D4" w:rsidRPr="00B13BF9">
              <w:rPr>
                <w:rFonts w:asciiTheme="minorHAnsi" w:hAnsiTheme="minorHAnsi" w:cstheme="minorHAnsi"/>
                <w:bCs/>
                <w:color w:val="000000" w:themeColor="text1"/>
              </w:rPr>
              <w:t>“</w:t>
            </w:r>
            <w:r w:rsidR="00E66A1D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 </w:t>
            </w:r>
            <w:r w:rsidR="005336E1">
              <w:rPr>
                <w:rFonts w:asciiTheme="minorHAnsi" w:hAnsiTheme="minorHAnsi" w:cstheme="minorHAnsi"/>
                <w:bCs/>
                <w:color w:val="000000" w:themeColor="text1"/>
                <w:lang w:val="bs-Latn-BA"/>
              </w:rPr>
              <w:t xml:space="preserve">da bi uporedio dva petocifrena i dva šestocifrena broja. </w:t>
            </w:r>
          </w:p>
          <w:p w14:paraId="0E07E365" w14:textId="4CA7DCAD" w:rsidR="009C2259" w:rsidRPr="009C2259" w:rsidRDefault="00C907D4" w:rsidP="00FF61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>О</w:t>
            </w:r>
            <w:r w:rsidR="005336E1">
              <w:rPr>
                <w:rFonts w:asciiTheme="minorHAnsi" w:hAnsiTheme="minorHAnsi" w:cstheme="minorHAnsi"/>
                <w:color w:val="000000" w:themeColor="text1"/>
                <w:lang w:val="bs-Latn-BA"/>
              </w:rPr>
              <w:t>bjašnjava zašto je zapisao/la znake</w:t>
            </w:r>
            <w:r w:rsidRPr="009C2259">
              <w:rPr>
                <w:rFonts w:asciiTheme="minorHAnsi" w:hAnsiTheme="minorHAnsi" w:cstheme="minorHAnsi"/>
                <w:bCs/>
                <w:color w:val="000000" w:themeColor="text1"/>
                <w:lang w:val="mk-MK"/>
              </w:rPr>
              <w:t xml:space="preserve"> </w:t>
            </w:r>
            <w:r w:rsidRPr="009C2259">
              <w:rPr>
                <w:rFonts w:asciiTheme="minorHAnsi" w:hAnsiTheme="minorHAnsi" w:cstheme="minorHAnsi"/>
                <w:color w:val="000000" w:themeColor="text1"/>
              </w:rPr>
              <w:t>„</w:t>
            </w:r>
            <w:r w:rsidRPr="00CC1E1F">
              <w:rPr>
                <w:rFonts w:asciiTheme="minorHAnsi" w:hAnsiTheme="minorHAnsi" w:cstheme="minorHAnsi"/>
                <w:b/>
                <w:color w:val="000000" w:themeColor="text1"/>
              </w:rPr>
              <w:t>&gt;</w:t>
            </w:r>
            <w:r w:rsidRPr="009C2259">
              <w:rPr>
                <w:rFonts w:asciiTheme="minorHAnsi" w:hAnsiTheme="minorHAnsi" w:cstheme="minorHAnsi"/>
                <w:color w:val="000000" w:themeColor="text1"/>
              </w:rPr>
              <w:t>“, „</w:t>
            </w:r>
            <w:r w:rsidRPr="00CC1E1F">
              <w:rPr>
                <w:rFonts w:asciiTheme="minorHAnsi" w:hAnsiTheme="minorHAnsi" w:cstheme="minorHAnsi"/>
                <w:b/>
                <w:color w:val="000000" w:themeColor="text1"/>
              </w:rPr>
              <w:t>&lt;</w:t>
            </w:r>
            <w:r w:rsidRPr="009C2259">
              <w:rPr>
                <w:rFonts w:asciiTheme="minorHAnsi" w:hAnsiTheme="minorHAnsi" w:cstheme="minorHAnsi"/>
                <w:color w:val="000000" w:themeColor="text1"/>
              </w:rPr>
              <w:t xml:space="preserve">“ </w:t>
            </w:r>
            <w:proofErr w:type="spellStart"/>
            <w:r w:rsidR="004B4FA2">
              <w:rPr>
                <w:rFonts w:asciiTheme="minorHAnsi" w:hAnsiTheme="minorHAnsi" w:cstheme="minorHAnsi"/>
                <w:color w:val="000000" w:themeColor="text1"/>
              </w:rPr>
              <w:t>ili</w:t>
            </w:r>
            <w:proofErr w:type="spellEnd"/>
            <w:r w:rsidRPr="009C2259">
              <w:rPr>
                <w:rFonts w:asciiTheme="minorHAnsi" w:hAnsiTheme="minorHAnsi" w:cstheme="minorHAnsi"/>
                <w:color w:val="000000" w:themeColor="text1"/>
              </w:rPr>
              <w:t xml:space="preserve"> „</w:t>
            </w:r>
            <w:r w:rsidRPr="00CC1E1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=</w:t>
            </w:r>
            <w:r w:rsidRPr="009C2259">
              <w:rPr>
                <w:rFonts w:asciiTheme="minorHAnsi" w:hAnsiTheme="minorHAnsi" w:cstheme="minorHAnsi"/>
                <w:color w:val="000000" w:themeColor="text1"/>
              </w:rPr>
              <w:t xml:space="preserve">“ </w:t>
            </w:r>
            <w:proofErr w:type="spellStart"/>
            <w:r w:rsidR="004B4FA2">
              <w:rPr>
                <w:rFonts w:asciiTheme="minorHAnsi" w:hAnsiTheme="minorHAnsi" w:cstheme="minorHAnsi"/>
                <w:color w:val="000000" w:themeColor="text1"/>
              </w:rPr>
              <w:t>pri</w:t>
            </w:r>
            <w:proofErr w:type="spellEnd"/>
            <w:r w:rsidR="004B4F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color w:val="000000" w:themeColor="text1"/>
              </w:rPr>
              <w:t>upoređivanju</w:t>
            </w:r>
            <w:proofErr w:type="spellEnd"/>
            <w:r w:rsidR="004B4F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color w:val="000000" w:themeColor="text1"/>
              </w:rPr>
              <w:t>parova</w:t>
            </w:r>
            <w:proofErr w:type="spellEnd"/>
            <w:r w:rsidR="004B4F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color w:val="000000" w:themeColor="text1"/>
              </w:rPr>
              <w:t>od</w:t>
            </w:r>
            <w:proofErr w:type="spellEnd"/>
            <w:r w:rsidR="004B4F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color w:val="000000" w:themeColor="text1"/>
              </w:rPr>
              <w:t>petocifrenih</w:t>
            </w:r>
            <w:proofErr w:type="spellEnd"/>
            <w:r w:rsidR="004B4F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color w:val="000000" w:themeColor="text1"/>
              </w:rPr>
              <w:t>ili</w:t>
            </w:r>
            <w:proofErr w:type="spellEnd"/>
            <w:r w:rsidR="004B4F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color w:val="000000" w:themeColor="text1"/>
              </w:rPr>
              <w:t>šestocifrenih</w:t>
            </w:r>
            <w:proofErr w:type="spellEnd"/>
            <w:r w:rsidR="004B4F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color w:val="000000" w:themeColor="text1"/>
              </w:rPr>
              <w:t>brojeva</w:t>
            </w:r>
            <w:proofErr w:type="spellEnd"/>
            <w:r w:rsidR="004B4FA2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5FAB6033" w14:textId="3F20270E" w:rsidR="009C2259" w:rsidRPr="009C2259" w:rsidRDefault="004B4FA2" w:rsidP="00FF61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lang w:val="bs-Latn-BA"/>
              </w:rPr>
              <w:t>Podređuje petocifrene i šestocifrene brojeve po veličini korištenjem znakova</w:t>
            </w:r>
            <w:r w:rsidR="00C907D4" w:rsidRPr="009C2259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>„</w:t>
            </w:r>
            <w:r w:rsidR="00CC1E1F" w:rsidRPr="00CC1E1F">
              <w:rPr>
                <w:rFonts w:asciiTheme="minorHAnsi" w:hAnsiTheme="minorHAnsi" w:cstheme="minorHAnsi"/>
                <w:b/>
                <w:color w:val="000000" w:themeColor="text1"/>
              </w:rPr>
              <w:t>&gt;</w:t>
            </w:r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>“, „</w:t>
            </w:r>
            <w:r w:rsidR="00CC1E1F" w:rsidRPr="00CC1E1F">
              <w:rPr>
                <w:rFonts w:asciiTheme="minorHAnsi" w:hAnsiTheme="minorHAnsi" w:cstheme="minorHAnsi"/>
                <w:b/>
                <w:color w:val="000000" w:themeColor="text1"/>
              </w:rPr>
              <w:t>&lt;</w:t>
            </w:r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 xml:space="preserve">“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ili</w:t>
            </w:r>
            <w:proofErr w:type="spellEnd"/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 xml:space="preserve"> „</w:t>
            </w:r>
            <w:r w:rsidR="00CC1E1F" w:rsidRPr="00CC1E1F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=</w:t>
            </w:r>
            <w:r w:rsidR="00CC1E1F" w:rsidRPr="009C2259">
              <w:rPr>
                <w:rFonts w:asciiTheme="minorHAnsi" w:hAnsiTheme="minorHAnsi" w:cstheme="minorHAnsi"/>
                <w:color w:val="000000" w:themeColor="text1"/>
              </w:rPr>
              <w:t>“</w:t>
            </w:r>
            <w:r w:rsidR="00C907D4" w:rsidRPr="009C2259">
              <w:rPr>
                <w:rFonts w:asciiTheme="minorHAnsi" w:hAnsiTheme="minorHAnsi" w:cstheme="minorHAnsi"/>
                <w:lang w:val="mk-MK"/>
              </w:rPr>
              <w:t>.</w:t>
            </w:r>
          </w:p>
          <w:p w14:paraId="4C965B72" w14:textId="7DFD72ED" w:rsidR="00AC2395" w:rsidRPr="009C2259" w:rsidRDefault="00C907D4" w:rsidP="00FF61D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C2259">
              <w:rPr>
                <w:rFonts w:asciiTheme="minorHAnsi" w:hAnsiTheme="minorHAnsi" w:cstheme="minorHAnsi"/>
                <w:bCs/>
                <w:lang w:val="mk-MK"/>
              </w:rPr>
              <w:t>О</w:t>
            </w:r>
            <w:r w:rsidR="004B4FA2">
              <w:rPr>
                <w:rFonts w:asciiTheme="minorHAnsi" w:hAnsiTheme="minorHAnsi" w:cstheme="minorHAnsi"/>
                <w:bCs/>
                <w:lang w:val="bs-Latn-BA"/>
              </w:rPr>
              <w:t xml:space="preserve">dređuje broj između dva broja u niz. </w:t>
            </w:r>
          </w:p>
        </w:tc>
      </w:tr>
      <w:tr w:rsidR="00AC2395" w:rsidRPr="00B13BF9" w14:paraId="79F37C82" w14:textId="77777777" w:rsidTr="00E52DF5">
        <w:trPr>
          <w:trHeight w:val="53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F7E8F1" w14:textId="4449A6D9" w:rsidR="00AC2395" w:rsidRPr="00B13BF9" w:rsidRDefault="004B4FA2" w:rsidP="00FF61D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65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Negativni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brojevi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svakodnevnom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kontekstu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DB04B86" w14:textId="6442062E" w:rsidR="00AC2395" w:rsidRPr="00E52DF5" w:rsidRDefault="00AC2395" w:rsidP="004411B9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B13BF9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proofErr w:type="gramStart"/>
            <w:r w:rsidR="004B4FA2">
              <w:rPr>
                <w:rFonts w:asciiTheme="minorHAnsi" w:hAnsiTheme="minorHAnsi" w:cstheme="minorHAnsi"/>
                <w:bCs/>
              </w:rPr>
              <w:t>pozitivni</w:t>
            </w:r>
            <w:proofErr w:type="spellEnd"/>
            <w:proofErr w:type="gramEnd"/>
            <w:r w:rsidR="004B4FA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bCs/>
              </w:rPr>
              <w:t>broj</w:t>
            </w:r>
            <w:proofErr w:type="spellEnd"/>
            <w:r w:rsidR="004B4FA2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4B4FA2">
              <w:rPr>
                <w:rFonts w:asciiTheme="minorHAnsi" w:hAnsiTheme="minorHAnsi" w:cstheme="minorHAnsi"/>
                <w:bCs/>
              </w:rPr>
              <w:t>nula</w:t>
            </w:r>
            <w:proofErr w:type="spellEnd"/>
            <w:r w:rsidR="004B4FA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bCs/>
              </w:rPr>
              <w:t>i</w:t>
            </w:r>
            <w:proofErr w:type="spellEnd"/>
            <w:r w:rsidR="004B4FA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bCs/>
              </w:rPr>
              <w:t>negativni</w:t>
            </w:r>
            <w:proofErr w:type="spellEnd"/>
            <w:r w:rsidR="004B4FA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4B4FA2">
              <w:rPr>
                <w:rFonts w:asciiTheme="minorHAnsi" w:hAnsiTheme="minorHAnsi" w:cstheme="minorHAnsi"/>
                <w:bCs/>
              </w:rPr>
              <w:t>broj</w:t>
            </w:r>
            <w:proofErr w:type="spellEnd"/>
            <w:r w:rsidRPr="00B13BF9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4E5C1F" w14:textId="39F8BC3A" w:rsidR="009C2259" w:rsidRDefault="004B4FA2" w:rsidP="00FF61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proofErr w:type="spellStart"/>
            <w:r>
              <w:rPr>
                <w:rFonts w:eastAsia="StobiSerifRegular" w:cstheme="minorHAnsi"/>
              </w:rPr>
              <w:t>Čita</w:t>
            </w:r>
            <w:proofErr w:type="spellEnd"/>
            <w:r>
              <w:rPr>
                <w:rFonts w:eastAsia="StobiSerifRegular" w:cstheme="minorHAnsi"/>
              </w:rPr>
              <w:t xml:space="preserve"> </w:t>
            </w:r>
            <w:proofErr w:type="spellStart"/>
            <w:r>
              <w:rPr>
                <w:rFonts w:eastAsia="StobiSerifRegular" w:cstheme="minorHAnsi"/>
              </w:rPr>
              <w:t>negativne</w:t>
            </w:r>
            <w:proofErr w:type="spellEnd"/>
            <w:r>
              <w:rPr>
                <w:rFonts w:eastAsia="StobiSerifRegular" w:cstheme="minorHAnsi"/>
              </w:rPr>
              <w:t xml:space="preserve"> </w:t>
            </w:r>
            <w:proofErr w:type="spellStart"/>
            <w:r>
              <w:rPr>
                <w:rFonts w:eastAsia="StobiSerifRegular" w:cstheme="minorHAnsi"/>
              </w:rPr>
              <w:t>brojeve</w:t>
            </w:r>
            <w:proofErr w:type="spellEnd"/>
            <w:r>
              <w:rPr>
                <w:rFonts w:eastAsia="StobiSerifRegular" w:cstheme="minorHAnsi"/>
              </w:rPr>
              <w:t xml:space="preserve"> </w:t>
            </w:r>
            <w:proofErr w:type="spellStart"/>
            <w:r>
              <w:rPr>
                <w:rFonts w:eastAsia="StobiSerifRegular" w:cstheme="minorHAnsi"/>
              </w:rPr>
              <w:t>na</w:t>
            </w:r>
            <w:proofErr w:type="spellEnd"/>
            <w:r>
              <w:rPr>
                <w:rFonts w:eastAsia="StobiSerifRegular" w:cstheme="minorHAnsi"/>
              </w:rPr>
              <w:t xml:space="preserve"> </w:t>
            </w:r>
            <w:proofErr w:type="spellStart"/>
            <w:r>
              <w:rPr>
                <w:rFonts w:eastAsia="StobiSerifRegular" w:cstheme="minorHAnsi"/>
              </w:rPr>
              <w:t>temperaturnoj</w:t>
            </w:r>
            <w:proofErr w:type="spellEnd"/>
            <w:r>
              <w:rPr>
                <w:rFonts w:eastAsia="StobiSerifRegular" w:cstheme="minorHAnsi"/>
              </w:rPr>
              <w:t xml:space="preserve"> </w:t>
            </w:r>
            <w:proofErr w:type="spellStart"/>
            <w:r>
              <w:rPr>
                <w:rFonts w:eastAsia="StobiSerifRegular" w:cstheme="minorHAnsi"/>
              </w:rPr>
              <w:t>skali</w:t>
            </w:r>
            <w:proofErr w:type="spellEnd"/>
            <w:r>
              <w:rPr>
                <w:rFonts w:eastAsia="StobiSerifRegular" w:cstheme="minorHAnsi"/>
              </w:rPr>
              <w:t xml:space="preserve"> </w:t>
            </w:r>
            <w:proofErr w:type="spellStart"/>
            <w:r>
              <w:rPr>
                <w:rFonts w:eastAsia="StobiSerifRegular" w:cstheme="minorHAnsi"/>
              </w:rPr>
              <w:t>ili</w:t>
            </w:r>
            <w:proofErr w:type="spellEnd"/>
            <w:r>
              <w:rPr>
                <w:rFonts w:eastAsia="StobiSerifRegular" w:cstheme="minorHAnsi"/>
              </w:rPr>
              <w:t xml:space="preserve"> </w:t>
            </w:r>
            <w:proofErr w:type="spellStart"/>
            <w:r>
              <w:rPr>
                <w:rFonts w:eastAsia="StobiSerifRegular" w:cstheme="minorHAnsi"/>
              </w:rPr>
              <w:t>na</w:t>
            </w:r>
            <w:proofErr w:type="spellEnd"/>
            <w:r>
              <w:rPr>
                <w:rFonts w:eastAsia="StobiSerifRegular" w:cstheme="minorHAnsi"/>
              </w:rPr>
              <w:t xml:space="preserve"> </w:t>
            </w:r>
            <w:proofErr w:type="spellStart"/>
            <w:r>
              <w:rPr>
                <w:rFonts w:eastAsia="StobiSerifRegular" w:cstheme="minorHAnsi"/>
              </w:rPr>
              <w:t>brojevnoj</w:t>
            </w:r>
            <w:proofErr w:type="spellEnd"/>
            <w:r>
              <w:rPr>
                <w:rFonts w:eastAsia="StobiSerifRegular" w:cstheme="minorHAnsi"/>
              </w:rPr>
              <w:t xml:space="preserve"> </w:t>
            </w:r>
            <w:proofErr w:type="spellStart"/>
            <w:r>
              <w:rPr>
                <w:rFonts w:eastAsia="StobiSerifRegular" w:cstheme="minorHAnsi"/>
              </w:rPr>
              <w:t>pravi</w:t>
            </w:r>
            <w:proofErr w:type="spellEnd"/>
            <w:r>
              <w:rPr>
                <w:rFonts w:eastAsia="StobiSerifRegular" w:cstheme="minorHAnsi"/>
              </w:rPr>
              <w:t xml:space="preserve">. </w:t>
            </w:r>
          </w:p>
          <w:p w14:paraId="2C3108A0" w14:textId="649D43A2" w:rsidR="009C2259" w:rsidRPr="00713DD3" w:rsidRDefault="004B4FA2" w:rsidP="00FF61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Postavlja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pozitivne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negativne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brojeve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horizontalnoj</w:t>
            </w:r>
            <w:proofErr w:type="spellEnd"/>
            <w:r>
              <w:rPr>
                <w:rFonts w:asciiTheme="minorHAnsi" w:hAnsiTheme="minorHAnsi" w:cstheme="minorHAnsi"/>
              </w:rPr>
              <w:t>/</w:t>
            </w:r>
            <w:proofErr w:type="spellStart"/>
            <w:r>
              <w:rPr>
                <w:rFonts w:asciiTheme="minorHAnsi" w:hAnsiTheme="minorHAnsi" w:cstheme="minorHAnsi"/>
              </w:rPr>
              <w:t>vertikalnoj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brojevnoj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pravi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označenoj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</w:t>
            </w:r>
            <w:proofErr w:type="spellEnd"/>
            <w:r>
              <w:rPr>
                <w:rFonts w:asciiTheme="minorHAnsi" w:hAnsiTheme="minorHAnsi" w:cstheme="minorHAnsi"/>
              </w:rPr>
              <w:t xml:space="preserve"> 0. </w:t>
            </w:r>
          </w:p>
          <w:p w14:paraId="7024A33C" w14:textId="79780062" w:rsidR="009C2259" w:rsidRPr="00713DD3" w:rsidRDefault="00646E1D" w:rsidP="00FF61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proofErr w:type="spellStart"/>
            <w:r w:rsidRPr="00713DD3">
              <w:rPr>
                <w:rFonts w:asciiTheme="minorHAnsi" w:hAnsiTheme="minorHAnsi" w:cstheme="minorHAnsi"/>
                <w:bCs/>
              </w:rPr>
              <w:t>О</w:t>
            </w:r>
            <w:r w:rsidR="008B5A27">
              <w:rPr>
                <w:rFonts w:asciiTheme="minorHAnsi" w:hAnsiTheme="minorHAnsi" w:cstheme="minorHAnsi"/>
                <w:bCs/>
              </w:rPr>
              <w:t>dređuje</w:t>
            </w:r>
            <w:proofErr w:type="spellEnd"/>
            <w:r w:rsidR="008B5A2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B5A27">
              <w:rPr>
                <w:rFonts w:asciiTheme="minorHAnsi" w:hAnsiTheme="minorHAnsi" w:cstheme="minorHAnsi"/>
                <w:bCs/>
              </w:rPr>
              <w:t>cio</w:t>
            </w:r>
            <w:proofErr w:type="spellEnd"/>
            <w:r w:rsidR="008B5A2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B5A27">
              <w:rPr>
                <w:rFonts w:asciiTheme="minorHAnsi" w:hAnsiTheme="minorHAnsi" w:cstheme="minorHAnsi"/>
                <w:bCs/>
              </w:rPr>
              <w:t>broj</w:t>
            </w:r>
            <w:proofErr w:type="spellEnd"/>
            <w:r w:rsidR="008B5A2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B5A27">
              <w:rPr>
                <w:rFonts w:asciiTheme="minorHAnsi" w:hAnsiTheme="minorHAnsi" w:cstheme="minorHAnsi"/>
                <w:bCs/>
              </w:rPr>
              <w:t>između</w:t>
            </w:r>
            <w:proofErr w:type="spellEnd"/>
            <w:r w:rsidR="008B5A2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B5A27">
              <w:rPr>
                <w:rFonts w:asciiTheme="minorHAnsi" w:hAnsiTheme="minorHAnsi" w:cstheme="minorHAnsi"/>
                <w:bCs/>
              </w:rPr>
              <w:t>dva</w:t>
            </w:r>
            <w:proofErr w:type="spellEnd"/>
            <w:r w:rsidR="008B5A2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B5A27">
              <w:rPr>
                <w:rFonts w:asciiTheme="minorHAnsi" w:hAnsiTheme="minorHAnsi" w:cstheme="minorHAnsi"/>
                <w:bCs/>
              </w:rPr>
              <w:t>negativna</w:t>
            </w:r>
            <w:proofErr w:type="spellEnd"/>
            <w:r w:rsidR="008B5A2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B5A27">
              <w:rPr>
                <w:rFonts w:asciiTheme="minorHAnsi" w:hAnsiTheme="minorHAnsi" w:cstheme="minorHAnsi"/>
                <w:bCs/>
              </w:rPr>
              <w:t>broja</w:t>
            </w:r>
            <w:proofErr w:type="spellEnd"/>
            <w:r w:rsidR="008B5A27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48972F14" w14:textId="30E7E92B" w:rsidR="009C2259" w:rsidRPr="00713DD3" w:rsidRDefault="008B5A27" w:rsidP="00FF61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r>
              <w:rPr>
                <w:rFonts w:asciiTheme="minorHAnsi" w:hAnsiTheme="minorHAnsi" w:cstheme="minorHAnsi"/>
                <w:lang w:val="bs-Latn-BA"/>
              </w:rPr>
              <w:t>Otkriva pravilo i nastavlja niz sa negativnim brojevima (na primjer: -30. -27, -18...).</w:t>
            </w:r>
          </w:p>
          <w:p w14:paraId="6AF5FCE3" w14:textId="1F025BD8" w:rsidR="006D6A21" w:rsidRPr="009C2259" w:rsidRDefault="008B5A27" w:rsidP="00FF61D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eastAsia="StobiSerifRegular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Upoređuje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negativne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brojeve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korištenjem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: </w:t>
            </w:r>
            <w:r w:rsidR="00D14906" w:rsidRPr="009C2259">
              <w:rPr>
                <w:rFonts w:asciiTheme="minorHAnsi" w:hAnsiTheme="minorHAnsi" w:cstheme="minorHAnsi"/>
                <w:bCs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veći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D14906" w:rsidRPr="009C2259">
              <w:rPr>
                <w:rFonts w:asciiTheme="minorHAnsi" w:hAnsiTheme="minorHAnsi" w:cstheme="minorHAnsi"/>
                <w:bCs/>
              </w:rPr>
              <w:t>о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d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>“</w:t>
            </w:r>
            <w:proofErr w:type="gramEnd"/>
            <w:r w:rsidR="00D14906" w:rsidRPr="009C2259">
              <w:rPr>
                <w:rFonts w:asciiTheme="minorHAnsi" w:hAnsiTheme="minorHAnsi" w:cstheme="minorHAnsi"/>
                <w:bCs/>
              </w:rPr>
              <w:t>, „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manji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D14906" w:rsidRPr="009C2259">
              <w:rPr>
                <w:rFonts w:asciiTheme="minorHAnsi" w:hAnsiTheme="minorHAnsi" w:cstheme="minorHAnsi"/>
                <w:bCs/>
              </w:rPr>
              <w:t>о</w:t>
            </w:r>
            <w:r>
              <w:rPr>
                <w:rFonts w:asciiTheme="minorHAnsi" w:hAnsiTheme="minorHAnsi" w:cstheme="minorHAnsi"/>
                <w:bCs/>
              </w:rPr>
              <w:t>d</w:t>
            </w:r>
            <w:proofErr w:type="spellEnd"/>
            <w:r w:rsidR="00D14906" w:rsidRPr="009C2259">
              <w:rPr>
                <w:rFonts w:asciiTheme="minorHAnsi" w:hAnsiTheme="minorHAnsi" w:cstheme="minorHAnsi"/>
                <w:bCs/>
              </w:rPr>
              <w:t xml:space="preserve">“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ili</w:t>
            </w:r>
            <w:proofErr w:type="spellEnd"/>
            <w:r w:rsidR="00B80762" w:rsidRPr="009C2259">
              <w:rPr>
                <w:rFonts w:asciiTheme="minorHAnsi" w:hAnsiTheme="minorHAnsi" w:cstheme="minorHAnsi"/>
                <w:bCs/>
              </w:rPr>
              <w:t xml:space="preserve"> „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jednak</w:t>
            </w:r>
            <w:proofErr w:type="spellEnd"/>
            <w:r w:rsidR="00B80762" w:rsidRPr="009C2259">
              <w:rPr>
                <w:rFonts w:asciiTheme="minorHAnsi" w:hAnsiTheme="minorHAnsi" w:cstheme="minorHAnsi"/>
                <w:bCs/>
              </w:rPr>
              <w:t>“.</w:t>
            </w:r>
          </w:p>
        </w:tc>
      </w:tr>
      <w:tr w:rsidR="00B80762" w:rsidRPr="00B13BF9" w14:paraId="5E6A286B" w14:textId="77777777" w:rsidTr="00784721">
        <w:trPr>
          <w:trHeight w:val="71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FC84BC" w14:textId="3D89CCE9" w:rsidR="00B80762" w:rsidRPr="00B13BF9" w:rsidRDefault="00842777" w:rsidP="00FF61D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5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Razlomci</w:t>
            </w:r>
            <w:proofErr w:type="spellEnd"/>
          </w:p>
          <w:p w14:paraId="4E7CDD5D" w14:textId="6E2CA5AE" w:rsidR="00B80762" w:rsidRPr="00646E1D" w:rsidRDefault="00B80762" w:rsidP="004411B9">
            <w:pPr>
              <w:spacing w:after="0" w:line="240" w:lineRule="auto"/>
              <w:ind w:left="365"/>
              <w:rPr>
                <w:rFonts w:cstheme="minorHAnsi"/>
              </w:rPr>
            </w:pPr>
            <w:r w:rsidRPr="009C2259">
              <w:rPr>
                <w:rFonts w:cstheme="minorHAnsi"/>
              </w:rPr>
              <w:t>(</w:t>
            </w:r>
            <w:r w:rsidR="00842777">
              <w:rPr>
                <w:rFonts w:cstheme="minorHAnsi"/>
                <w:lang w:val="bs-Latn-BA"/>
              </w:rPr>
              <w:t>pravilni razlomak, imenitelj, brojitelj, miješani broj</w:t>
            </w:r>
            <w:r w:rsidRPr="009C2259">
              <w:rPr>
                <w:rFonts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45140D" w14:textId="732A09C9" w:rsidR="009C2259" w:rsidRDefault="00527B4F" w:rsidP="00FF61D3">
            <w:pPr>
              <w:pStyle w:val="Default"/>
              <w:numPr>
                <w:ilvl w:val="0"/>
                <w:numId w:val="14"/>
              </w:numPr>
              <w:ind w:left="37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</w:t>
            </w:r>
            <w:r w:rsidR="00526FF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dređuje dijelove oblika i od broja (primjer: od pravougla, od broja 1000</w:t>
            </w:r>
            <w:r w:rsidR="008C1619" w:rsidRPr="00B13BF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201EF358" w14:textId="52A944F4" w:rsidR="00B80762" w:rsidRPr="009C2259" w:rsidRDefault="00784721" w:rsidP="00FF61D3">
            <w:pPr>
              <w:pStyle w:val="Default"/>
              <w:numPr>
                <w:ilvl w:val="0"/>
                <w:numId w:val="14"/>
              </w:numPr>
              <w:ind w:left="37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Upoređuje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podređuje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razlomke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jednakim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različitim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imeniteljom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koristeći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znake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619" w:rsidRPr="009C22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619" w:rsidRPr="009C225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„</w:t>
            </w:r>
            <w:proofErr w:type="gramEnd"/>
            <w:r w:rsidR="008C1619" w:rsidRPr="009C2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&gt;</w:t>
            </w:r>
            <w:r w:rsidR="00535730" w:rsidRPr="009F629E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“, </w:t>
            </w:r>
            <w:r w:rsidR="008C1619" w:rsidRPr="009F629E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„</w:t>
            </w:r>
            <w:r w:rsidR="008C1619" w:rsidRPr="009F62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&lt;</w:t>
            </w:r>
            <w:r w:rsidR="008C1619" w:rsidRPr="009F629E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“</w:t>
            </w:r>
            <w:r w:rsidR="00BE57FB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proofErr w:type="spellEnd"/>
            <w:r w:rsidR="008C1619" w:rsidRPr="009C2259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„</w:t>
            </w:r>
            <w:r w:rsidR="008C1619" w:rsidRPr="009C2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  <w:r w:rsidR="008C1619" w:rsidRPr="009F629E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“</w:t>
            </w:r>
            <w:r w:rsidR="008C1619" w:rsidRPr="009C22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C2395" w:rsidRPr="00B13BF9" w14:paraId="72623DAA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9D8C94" w14:textId="68D6D8B5" w:rsidR="008C1619" w:rsidRPr="00B13BF9" w:rsidRDefault="00842777" w:rsidP="00FF61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5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bs-Latn-BA"/>
              </w:rPr>
              <w:t>Decimalni brojevi</w:t>
            </w:r>
          </w:p>
          <w:p w14:paraId="1C26DF56" w14:textId="115B30B3" w:rsidR="00AC2395" w:rsidRPr="00B13BF9" w:rsidRDefault="008C1619" w:rsidP="004411B9">
            <w:pPr>
              <w:pStyle w:val="ListParagraph"/>
              <w:spacing w:after="0" w:line="240" w:lineRule="auto"/>
              <w:ind w:left="313"/>
              <w:rPr>
                <w:rFonts w:asciiTheme="minorHAnsi" w:hAnsiTheme="minorHAnsi" w:cstheme="minorHAnsi"/>
                <w:lang w:val="mk-MK"/>
              </w:rPr>
            </w:pPr>
            <w:r w:rsidRPr="00B13BF9">
              <w:rPr>
                <w:rFonts w:asciiTheme="minorHAnsi" w:hAnsiTheme="minorHAnsi" w:cstheme="minorHAnsi"/>
                <w:bCs/>
              </w:rPr>
              <w:t>(</w:t>
            </w:r>
            <w:proofErr w:type="spellStart"/>
            <w:proofErr w:type="gramStart"/>
            <w:r w:rsidR="00842777">
              <w:rPr>
                <w:rFonts w:asciiTheme="minorHAnsi" w:hAnsiTheme="minorHAnsi" w:cstheme="minorHAnsi"/>
                <w:bCs/>
              </w:rPr>
              <w:t>cio</w:t>
            </w:r>
            <w:proofErr w:type="spellEnd"/>
            <w:proofErr w:type="gramEnd"/>
            <w:r w:rsidR="0084277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42777">
              <w:rPr>
                <w:rFonts w:asciiTheme="minorHAnsi" w:hAnsiTheme="minorHAnsi" w:cstheme="minorHAnsi"/>
                <w:bCs/>
              </w:rPr>
              <w:t>dio</w:t>
            </w:r>
            <w:proofErr w:type="spellEnd"/>
            <w:r w:rsidR="00842777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842777">
              <w:rPr>
                <w:rFonts w:asciiTheme="minorHAnsi" w:hAnsiTheme="minorHAnsi" w:cstheme="minorHAnsi"/>
                <w:bCs/>
              </w:rPr>
              <w:t>decimalna</w:t>
            </w:r>
            <w:proofErr w:type="spellEnd"/>
            <w:r w:rsidR="00842777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842777">
              <w:rPr>
                <w:rFonts w:asciiTheme="minorHAnsi" w:hAnsiTheme="minorHAnsi" w:cstheme="minorHAnsi"/>
                <w:bCs/>
              </w:rPr>
              <w:t>zapeta</w:t>
            </w:r>
            <w:proofErr w:type="spellEnd"/>
            <w:r w:rsidR="00842777">
              <w:rPr>
                <w:rFonts w:asciiTheme="minorHAnsi" w:hAnsiTheme="minorHAnsi" w:cstheme="minorHAnsi"/>
                <w:bCs/>
              </w:rPr>
              <w:t>, stotinka</w:t>
            </w:r>
            <w:r w:rsidRPr="00B13BF9">
              <w:rPr>
                <w:rFonts w:asciiTheme="minorHAnsi" w:eastAsiaTheme="minorEastAsia" w:hAnsiTheme="minorHAnsi" w:cstheme="minorHAnsi"/>
                <w:bCs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52AA5B" w14:textId="1F5F6616" w:rsidR="009C2259" w:rsidRPr="009C2259" w:rsidRDefault="00842777" w:rsidP="00FF61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Prepoznaje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decimalne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brojeve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jednom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ili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dvije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decimale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svakodnevnim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situacijama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705E1CCD" w14:textId="1A34ECC4" w:rsidR="009C2259" w:rsidRPr="009C2259" w:rsidRDefault="00842777" w:rsidP="00FF61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Pravilno čita decimalne brojeve sa jednom ili dvije decimale. </w:t>
            </w:r>
          </w:p>
          <w:p w14:paraId="6583EA11" w14:textId="005D50E4" w:rsidR="009C2259" w:rsidRPr="009C2259" w:rsidRDefault="008C1619" w:rsidP="00FF61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 w:rsidRPr="009C2259">
              <w:rPr>
                <w:rFonts w:asciiTheme="minorHAnsi" w:hAnsiTheme="minorHAnsi" w:cstheme="minorHAnsi"/>
                <w:lang w:val="mk-MK"/>
              </w:rPr>
              <w:t>О</w:t>
            </w:r>
            <w:r w:rsidR="00842777">
              <w:rPr>
                <w:rFonts w:asciiTheme="minorHAnsi" w:hAnsiTheme="minorHAnsi" w:cstheme="minorHAnsi"/>
                <w:lang w:val="bs-Latn-BA"/>
              </w:rPr>
              <w:t>dređuje mjesne vrijednost</w:t>
            </w:r>
            <w:r w:rsidR="007A6117">
              <w:rPr>
                <w:rFonts w:asciiTheme="minorHAnsi" w:hAnsiTheme="minorHAnsi" w:cstheme="minorHAnsi"/>
                <w:lang w:val="bs-Latn-BA"/>
              </w:rPr>
              <w:t>i</w:t>
            </w:r>
            <w:r w:rsidR="00842777">
              <w:rPr>
                <w:rFonts w:asciiTheme="minorHAnsi" w:hAnsiTheme="minorHAnsi" w:cstheme="minorHAnsi"/>
                <w:lang w:val="bs-Latn-BA"/>
              </w:rPr>
              <w:t xml:space="preserve"> </w:t>
            </w:r>
            <w:r w:rsidR="007A6117">
              <w:rPr>
                <w:rFonts w:asciiTheme="minorHAnsi" w:hAnsiTheme="minorHAnsi" w:cstheme="minorHAnsi"/>
                <w:lang w:val="bs-Latn-BA"/>
              </w:rPr>
              <w:t>deseticama i stotinama</w:t>
            </w:r>
            <w:r w:rsidR="00842777">
              <w:rPr>
                <w:rFonts w:asciiTheme="minorHAnsi" w:hAnsiTheme="minorHAnsi" w:cstheme="minorHAnsi"/>
                <w:lang w:val="bs-Latn-BA"/>
              </w:rPr>
              <w:t xml:space="preserve">. </w:t>
            </w:r>
          </w:p>
          <w:p w14:paraId="10B78949" w14:textId="7F86FBEA" w:rsidR="009C2259" w:rsidRPr="009C2259" w:rsidRDefault="00526FF2" w:rsidP="00FF61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bs-Latn-BA"/>
              </w:rPr>
              <w:t>Zapisuje decimalne brojeve sa jednom decimalom i sa dvije decimale na brojevnoj pravi.</w:t>
            </w:r>
          </w:p>
          <w:p w14:paraId="6C1A79B4" w14:textId="49CC3C33" w:rsidR="009C2259" w:rsidRPr="009C2259" w:rsidRDefault="00526FF2" w:rsidP="00FF61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</w:rPr>
              <w:t>Zaokružuje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decimalni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jednom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decimalom</w:t>
            </w:r>
            <w:proofErr w:type="spellEnd"/>
            <w:r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</w:rPr>
              <w:t>najbližeg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cijelog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broja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4EBBD378" w14:textId="338799D0" w:rsidR="009C2259" w:rsidRPr="009C2259" w:rsidRDefault="00526FF2" w:rsidP="00FF61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bs-Latn-BA"/>
              </w:rPr>
              <w:t>Pretvara pravilni razlomak sa imeniteljem</w:t>
            </w:r>
            <w:r w:rsidR="00DA0714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</w:t>
            </w:r>
            <w:r w:rsidR="008C1619"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2, 4, 5, 10, 20, 25, 50 </w:t>
            </w:r>
            <w:r w:rsidR="00784721">
              <w:rPr>
                <w:rFonts w:asciiTheme="minorHAnsi" w:hAnsiTheme="minorHAnsi" w:cstheme="minorHAnsi"/>
                <w:color w:val="000000" w:themeColor="text1"/>
                <w:lang w:val="bs-Latn-BA"/>
              </w:rPr>
              <w:t>i</w:t>
            </w:r>
            <w:r w:rsidR="008C1619"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100 </w:t>
            </w:r>
            <w:r w:rsidR="00784721">
              <w:rPr>
                <w:rFonts w:asciiTheme="minorHAnsi" w:hAnsiTheme="minorHAnsi" w:cstheme="minorHAnsi"/>
                <w:color w:val="000000" w:themeColor="text1"/>
                <w:lang w:val="bs-Latn-BA"/>
              </w:rPr>
              <w:t>u decimalni broj i obratno.</w:t>
            </w:r>
          </w:p>
          <w:p w14:paraId="16AC7DC9" w14:textId="2F6266C5" w:rsidR="00AC2395" w:rsidRPr="009C2259" w:rsidRDefault="00784721" w:rsidP="00FF61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79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Upoređuje razlomak sa decimalnim brojem i decimalni sa decimalnim brojem. </w:t>
            </w:r>
          </w:p>
        </w:tc>
      </w:tr>
      <w:tr w:rsidR="00C32A35" w:rsidRPr="00B13BF9" w14:paraId="3CB7A37F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E4A50F" w14:textId="630202CE" w:rsidR="00910713" w:rsidRPr="00E52DF5" w:rsidRDefault="00784721" w:rsidP="00FF61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5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Procenti</w:t>
            </w:r>
            <w:proofErr w:type="spellEnd"/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9D057F" w14:textId="127542DB" w:rsidR="009C2259" w:rsidRDefault="00784721" w:rsidP="00FF61D3">
            <w:pPr>
              <w:pStyle w:val="ListParagraph"/>
              <w:numPr>
                <w:ilvl w:val="0"/>
                <w:numId w:val="13"/>
              </w:numPr>
              <w:spacing w:after="0" w:line="254" w:lineRule="auto"/>
              <w:ind w:left="379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Objašnjava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procenat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kao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stoti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dio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cjeline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2DE892D5" w14:textId="47A22FC6" w:rsidR="009C2259" w:rsidRPr="009C2259" w:rsidRDefault="00784721" w:rsidP="00FF61D3">
            <w:pPr>
              <w:pStyle w:val="ListParagraph"/>
              <w:numPr>
                <w:ilvl w:val="0"/>
                <w:numId w:val="13"/>
              </w:numPr>
              <w:spacing w:after="0" w:line="254" w:lineRule="auto"/>
              <w:ind w:left="37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bs-Latn-BA"/>
              </w:rPr>
              <w:t xml:space="preserve">Nalazi (određuje) procenat od cjeline. </w:t>
            </w:r>
          </w:p>
          <w:p w14:paraId="4E55C9F9" w14:textId="49D61B3A" w:rsidR="009C2259" w:rsidRPr="009C2259" w:rsidRDefault="00784721" w:rsidP="00FF61D3">
            <w:pPr>
              <w:pStyle w:val="ListParagraph"/>
              <w:numPr>
                <w:ilvl w:val="0"/>
                <w:numId w:val="13"/>
              </w:numPr>
              <w:spacing w:after="0" w:line="254" w:lineRule="auto"/>
              <w:ind w:left="37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bs-Latn-BA"/>
              </w:rPr>
              <w:t>Pretvara pravilni razlomak sa imeniteljom</w:t>
            </w:r>
            <w:r w:rsidR="003E2387"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2, 4, 5, 10, 20, 25, 50 </w:t>
            </w:r>
            <w:r>
              <w:rPr>
                <w:rFonts w:asciiTheme="minorHAnsi" w:hAnsiTheme="minorHAnsi" w:cstheme="minorHAnsi"/>
                <w:color w:val="000000" w:themeColor="text1"/>
                <w:lang w:val="bs-Latn-BA"/>
              </w:rPr>
              <w:t>i</w:t>
            </w:r>
            <w:r w:rsidR="003E2387"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 xml:space="preserve"> 100 </w:t>
            </w:r>
            <w:r>
              <w:rPr>
                <w:rFonts w:asciiTheme="minorHAnsi" w:hAnsiTheme="minorHAnsi" w:cstheme="minorHAnsi"/>
                <w:color w:val="000000" w:themeColor="text1"/>
                <w:lang w:val="bs-Latn-BA"/>
              </w:rPr>
              <w:t>u procenat i obr</w:t>
            </w:r>
            <w:r w:rsidR="00936693">
              <w:rPr>
                <w:rFonts w:asciiTheme="minorHAnsi" w:hAnsiTheme="minorHAnsi" w:cstheme="minorHAnsi"/>
                <w:color w:val="000000" w:themeColor="text1"/>
                <w:lang w:val="bs-Latn-BA"/>
              </w:rPr>
              <w:t>atno</w:t>
            </w:r>
            <w:r w:rsidR="003E2387" w:rsidRPr="009C2259">
              <w:rPr>
                <w:rFonts w:asciiTheme="minorHAnsi" w:hAnsiTheme="minorHAnsi" w:cstheme="minorHAnsi"/>
                <w:color w:val="000000" w:themeColor="text1"/>
                <w:lang w:val="mk-MK"/>
              </w:rPr>
              <w:t>.</w:t>
            </w:r>
          </w:p>
          <w:p w14:paraId="4C323211" w14:textId="38D13983" w:rsidR="00C32A35" w:rsidRPr="009C2259" w:rsidRDefault="00936693" w:rsidP="00FF61D3">
            <w:pPr>
              <w:pStyle w:val="ListParagraph"/>
              <w:numPr>
                <w:ilvl w:val="0"/>
                <w:numId w:val="13"/>
              </w:numPr>
              <w:spacing w:after="0" w:line="254" w:lineRule="auto"/>
              <w:ind w:left="379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  <w:lang w:val="bs-Latn-BA"/>
              </w:rPr>
              <w:t xml:space="preserve">Uočava jednakost između pravilnog razlomka, decimalnog broja i procenta i koristi je u svakodnevnom kontekstu </w:t>
            </w:r>
            <w:r w:rsidR="00585445">
              <w:rPr>
                <w:rFonts w:asciiTheme="minorHAnsi" w:hAnsiTheme="minorHAnsi" w:cstheme="minorHAnsi"/>
                <w:color w:val="000000"/>
                <w:lang w:val="mk-MK"/>
              </w:rPr>
              <w:t>(</w:t>
            </w:r>
            <w:r>
              <w:rPr>
                <w:rFonts w:asciiTheme="minorHAnsi" w:hAnsiTheme="minorHAnsi" w:cstheme="minorHAnsi"/>
                <w:color w:val="000000"/>
                <w:lang w:val="bs-Latn-BA"/>
              </w:rPr>
              <w:t>na primjer</w:t>
            </w:r>
            <w:r w:rsidR="00585445">
              <w:rPr>
                <w:rFonts w:asciiTheme="minorHAnsi" w:hAnsiTheme="minorHAnsi" w:cstheme="minorHAnsi"/>
                <w:color w:val="000000"/>
                <w:lang w:val="mk-MK"/>
              </w:rPr>
              <w:t xml:space="preserve">: </w:t>
            </w:r>
            <w:r w:rsidR="003E2387" w:rsidRPr="009C2259">
              <w:rPr>
                <w:rFonts w:asciiTheme="minorHAnsi" w:hAnsiTheme="minorHAnsi" w:cstheme="minorHAnsi"/>
                <w:color w:val="000000"/>
                <w:lang w:val="mk-MK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color w:val="000000"/>
                      <w:lang w:val="mk-MK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000000"/>
                      <w:lang w:val="mk-MK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000000"/>
                      <w:lang w:val="mk-MK"/>
                    </w:rPr>
                    <m:t>2</m:t>
                  </m:r>
                </m:den>
              </m:f>
              <m:r>
                <w:rPr>
                  <w:rFonts w:ascii="Cambria Math" w:hAnsiTheme="minorHAnsi" w:cstheme="minorHAnsi"/>
                  <w:color w:val="000000"/>
                  <w:lang w:val="mk-MK"/>
                </w:rPr>
                <m:t>=0,5=50 %</m:t>
              </m:r>
            </m:oMath>
            <w:r w:rsidR="003E2387" w:rsidRPr="009C2259">
              <w:rPr>
                <w:rFonts w:asciiTheme="minorHAnsi" w:hAnsiTheme="minorHAnsi" w:cstheme="minorHAnsi"/>
                <w:color w:val="000000"/>
                <w:lang w:val="mk-MK"/>
              </w:rPr>
              <w:t>).</w:t>
            </w:r>
          </w:p>
        </w:tc>
      </w:tr>
      <w:tr w:rsidR="00AC2395" w:rsidRPr="00B13BF9" w14:paraId="2C012233" w14:textId="77777777" w:rsidTr="00527B4F">
        <w:tc>
          <w:tcPr>
            <w:tcW w:w="14063" w:type="dxa"/>
            <w:gridSpan w:val="2"/>
            <w:shd w:val="clear" w:color="auto" w:fill="auto"/>
          </w:tcPr>
          <w:p w14:paraId="6C08197F" w14:textId="5F53827D" w:rsidR="00AC2395" w:rsidRPr="00111232" w:rsidRDefault="00936693" w:rsidP="00CB47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  <w:proofErr w:type="spellStart"/>
            <w:r w:rsidRPr="00111232">
              <w:rPr>
                <w:rFonts w:asciiTheme="minorHAnsi" w:hAnsiTheme="minorHAnsi" w:cstheme="minorHAnsi"/>
                <w:b/>
                <w:sz w:val="22"/>
                <w:szCs w:val="22"/>
              </w:rPr>
              <w:t>Primjeri</w:t>
            </w:r>
            <w:proofErr w:type="spellEnd"/>
            <w:r w:rsidRPr="001112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</w:t>
            </w:r>
            <w:proofErr w:type="spellStart"/>
            <w:r w:rsidRPr="00111232">
              <w:rPr>
                <w:rFonts w:asciiTheme="minorHAnsi" w:hAnsiTheme="minorHAnsi" w:cstheme="minorHAnsi"/>
                <w:b/>
                <w:sz w:val="22"/>
                <w:szCs w:val="22"/>
              </w:rPr>
              <w:t>aktivnosti</w:t>
            </w:r>
            <w:proofErr w:type="spellEnd"/>
          </w:p>
          <w:p w14:paraId="0DC71F97" w14:textId="77777777" w:rsidR="00D1443E" w:rsidRPr="00111232" w:rsidRDefault="00D1443E" w:rsidP="00CB47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  <w:p w14:paraId="5B3FB1D5" w14:textId="64044362" w:rsidR="00936693" w:rsidRPr="00111232" w:rsidRDefault="00936693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prave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611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„</w:t>
            </w:r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banknote".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stotine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njih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čine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25B2" w:rsidRPr="00111232">
              <w:rPr>
                <w:rFonts w:asciiTheme="minorHAnsi" w:hAnsiTheme="minorHAnsi" w:cstheme="minorHAnsi"/>
                <w:sz w:val="22"/>
                <w:szCs w:val="22"/>
              </w:rPr>
              <w:t>snop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5025B2" w:rsidRPr="00111232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="005025B2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25B2" w:rsidRPr="00111232">
              <w:rPr>
                <w:rFonts w:asciiTheme="minorHAnsi" w:hAnsiTheme="minorHAnsi" w:cstheme="minorHAnsi"/>
                <w:sz w:val="22"/>
                <w:szCs w:val="22"/>
              </w:rPr>
              <w:t>dobijene</w:t>
            </w:r>
            <w:proofErr w:type="spellEnd"/>
            <w:r w:rsidR="005025B2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25B2" w:rsidRPr="00111232">
              <w:rPr>
                <w:rFonts w:asciiTheme="minorHAnsi" w:hAnsiTheme="minorHAnsi" w:cstheme="minorHAnsi"/>
                <w:sz w:val="22"/>
                <w:szCs w:val="22"/>
              </w:rPr>
              <w:t>snopove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sljedeći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način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dvije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tri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...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deset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Od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deset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snopova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prave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deset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takve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pakete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deset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dvadeset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trideset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...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sto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Deset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paketa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deset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A6117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="007A6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A6117">
              <w:rPr>
                <w:rFonts w:asciiTheme="minorHAnsi" w:hAnsiTheme="minorHAnsi" w:cstheme="minorHAnsi"/>
                <w:sz w:val="22"/>
                <w:szCs w:val="22"/>
              </w:rPr>
              <w:t>pakuju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veći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paket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sto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hiljada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13A079" w14:textId="1990F2BE" w:rsidR="00B13BF9" w:rsidRPr="00111232" w:rsidRDefault="005025B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Igrom</w:t>
            </w:r>
            <w:proofErr w:type="spellEnd"/>
            <w:r w:rsidRPr="00111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Prodavaonica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27693" w:rsidRPr="00111232">
              <w:rPr>
                <w:rFonts w:asciiTheme="minorHAnsi" w:hAnsiTheme="minorHAnsi" w:cstheme="minorHAnsi"/>
                <w:sz w:val="22"/>
                <w:szCs w:val="22"/>
              </w:rPr>
              <w:t>koriste</w:t>
            </w:r>
            <w:proofErr w:type="spellEnd"/>
            <w:r w:rsidR="00D572C4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gramStart"/>
            <w:r w:rsidR="00E27693" w:rsidRPr="00111232">
              <w:rPr>
                <w:rFonts w:asciiTheme="minorHAnsi" w:hAnsiTheme="minorHAnsi" w:cstheme="minorHAnsi"/>
                <w:sz w:val="22"/>
                <w:szCs w:val="22"/>
              </w:rPr>
              <w:t>banknote</w:t>
            </w:r>
            <w:r w:rsidR="00D572C4" w:rsidRPr="00111232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1E7527"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E27693"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da</w:t>
            </w:r>
            <w:proofErr w:type="gramEnd"/>
            <w:r w:rsidR="00E27693"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plate određenu cijenu nekog proizvoda</w:t>
            </w:r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0019C6" w14:textId="6B97151B" w:rsidR="00B13BF9" w:rsidRPr="00111232" w:rsidRDefault="00E27693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podijeljeni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Prva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dobija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karticu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zadatkom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ciframa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9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0 da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zapišu</w:t>
            </w:r>
            <w:proofErr w:type="spellEnd"/>
            <w:r w:rsidR="007A611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7A611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moguće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A6117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 w:rsidR="007A6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veće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od million, a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pročitaju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druge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druge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slušaju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zapisuju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Zajednički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upoređuju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zapisane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razgovaraju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o tome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kako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mijenja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vrijednost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zavisnosti</w:t>
            </w:r>
            <w:proofErr w:type="spellEnd"/>
            <w:r w:rsidR="00BC36A8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C36A8" w:rsidRPr="00111232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="00BC36A8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C36A8" w:rsidRPr="00111232">
              <w:rPr>
                <w:rFonts w:asciiTheme="minorHAnsi" w:hAnsiTheme="minorHAnsi" w:cstheme="minorHAnsi"/>
                <w:sz w:val="22"/>
                <w:szCs w:val="22"/>
              </w:rPr>
              <w:t>mjesta</w:t>
            </w:r>
            <w:proofErr w:type="spellEnd"/>
            <w:r w:rsidR="00BC36A8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C36A8" w:rsidRPr="00111232">
              <w:rPr>
                <w:rFonts w:asciiTheme="minorHAnsi" w:hAnsiTheme="minorHAnsi" w:cstheme="minorHAnsi"/>
                <w:sz w:val="22"/>
                <w:szCs w:val="22"/>
              </w:rPr>
              <w:t>cifri</w:t>
            </w:r>
            <w:proofErr w:type="spellEnd"/>
            <w:r w:rsidR="00BC36A8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9 </w:t>
            </w:r>
            <w:proofErr w:type="spellStart"/>
            <w:r w:rsidR="00BC36A8"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="00BC36A8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0. </w:t>
            </w:r>
          </w:p>
          <w:p w14:paraId="3DE99646" w14:textId="22EE09AA" w:rsidR="00B13BF9" w:rsidRPr="00111232" w:rsidRDefault="00BC36A8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dijele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Pred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postavljene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napisane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cifre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nekoliko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puta.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Svaka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izvlači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po tri,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četri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pet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šest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cifri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Takmičenje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počinje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postavljanjem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izazova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Napravite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najveći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najmanji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trocifreni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četrocifreni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petocifreni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šestocifreni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cifri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imate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! </w:t>
            </w:r>
          </w:p>
          <w:p w14:paraId="4536D0FF" w14:textId="2541589A" w:rsidR="004D68A5" w:rsidRPr="00111232" w:rsidRDefault="00BC36A8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Učenici čitaju brojeve između dva data broja </w:t>
            </w:r>
            <w:r w:rsidR="00EC213E"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i određuju mjesnu vrijednost cifara. </w:t>
            </w:r>
            <w:r w:rsidR="007A6117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Z</w:t>
            </w:r>
            <w:r w:rsidR="00EC213E"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a taj cilj može se koristiti interaktivna igra </w:t>
            </w:r>
            <w:hyperlink r:id="rId9" w:history="1">
              <w:r w:rsidR="004D68A5" w:rsidRPr="0011123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http://www.mathgoodies.com/calculators/random_no_custom.html</w:t>
              </w:r>
            </w:hyperlink>
            <w:r w:rsidR="00F6662E" w:rsidRPr="00111232">
              <w:rPr>
                <w:lang w:val="mk-MK"/>
              </w:rPr>
              <w:t>.</w:t>
            </w:r>
          </w:p>
          <w:p w14:paraId="62FCB11C" w14:textId="3B6F854F" w:rsidR="00B13BF9" w:rsidRPr="00111232" w:rsidRDefault="00EC213E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rade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parove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Jedan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zapisuje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Svakoj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cifri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određuje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mjesnu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vrijednost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svakom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drugaru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daje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isti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dopisuje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nulu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desne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strane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određuje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mjesnu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vrijednost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svake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cifre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novom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3235D49" w14:textId="0F1772DB" w:rsidR="00B13BF9" w:rsidRPr="00111232" w:rsidRDefault="00EC213E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Organizuje se takmičenje između grupa. Učenici pred sobom imaju kartice sa ciframa i karticama sa različitim izazovom (na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Pretstavite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ga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ciframa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4F1C" w:rsidRPr="00111232">
              <w:rPr>
                <w:rFonts w:asciiTheme="minorHAnsi" w:hAnsiTheme="minorHAnsi" w:cstheme="minorHAnsi"/>
                <w:sz w:val="22"/>
                <w:szCs w:val="22"/>
              </w:rPr>
              <w:t>99 999</w:t>
            </w:r>
            <w:r w:rsidR="007E4F1C"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!</w:t>
            </w:r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>Ко</w:t>
            </w:r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ji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brojevi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neposredno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prije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poslije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njega</w:t>
            </w:r>
            <w:proofErr w:type="spellEnd"/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Pretstavite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15</w:t>
            </w:r>
            <w:r w:rsidR="00BB5FB9" w:rsidRPr="0011123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400, а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izostavite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nule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njega</w:t>
            </w:r>
            <w:proofErr w:type="spellEnd"/>
            <w:r w:rsidR="007E4F1C"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!</w:t>
            </w:r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>Ко</w:t>
            </w:r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liko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puta se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smanjila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vrijednost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prvog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broja</w:t>
            </w:r>
            <w:proofErr w:type="spellEnd"/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Zašto</w:t>
            </w:r>
            <w:proofErr w:type="spellEnd"/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Pretstavi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koji je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sastavljen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7SH, 8DH, 3JH, 5S </w:t>
            </w:r>
            <w:proofErr w:type="spellStart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="00965657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1J!) </w:t>
            </w:r>
            <w:r w:rsidR="00F927F2"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197C99" w14:textId="507C7814" w:rsidR="00735408" w:rsidRPr="00111232" w:rsidRDefault="00735408" w:rsidP="00735408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Igrajte igru </w:t>
            </w:r>
            <w:r w:rsidRPr="001112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​​Prepoznaj me!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Svaki učenik u igrici anonimno zapisuje na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listu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papira nekoliko karakteristika broja (na primjer: najveći četverocifreni broj, paran ili neparan broj, prethodnik ili sljedbenik...). Listovi se presavijaju i miješaju u velikoj posudi iz koje će svaki izvući po jedan list. Svaki učenik ima zadatak da pročita naglas i pogodi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broj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o kome je riječ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  <w:p w14:paraId="7B373AFE" w14:textId="3C165F3F" w:rsidR="00B13BF9" w:rsidRPr="00111232" w:rsidRDefault="00735408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>Koristi interaktivnu igru za upoređivanje brojeva</w:t>
            </w:r>
            <w:r w:rsidR="004D68A5" w:rsidRPr="0011123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(</w:t>
            </w:r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>na primjer</w:t>
            </w:r>
            <w:r w:rsidR="000D569A" w:rsidRPr="00111232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: </w:t>
            </w:r>
            <w:r w:rsidR="00B048F8" w:rsidRPr="00111232">
              <w:fldChar w:fldCharType="begin"/>
            </w:r>
            <w:r w:rsidR="00B048F8" w:rsidRPr="00111232">
              <w:instrText xml:space="preserve"> HYPERLINK "https://www.mathgames.com/skill/4.27-compare-numbers-up-to-10000000" </w:instrText>
            </w:r>
            <w:r w:rsidR="00B048F8" w:rsidRPr="00111232">
              <w:fldChar w:fldCharType="separate"/>
            </w:r>
            <w:r w:rsidR="00F927F2" w:rsidRPr="00111232">
              <w:rPr>
                <w:rStyle w:val="Hyperlink"/>
                <w:rFonts w:asciiTheme="minorHAnsi" w:hAnsiTheme="minorHAnsi" w:cstheme="minorHAnsi"/>
                <w:sz w:val="22"/>
                <w:szCs w:val="22"/>
                <w:lang w:val="mk-MK"/>
              </w:rPr>
              <w:t>https://www.mathgames.com/skill/4.27-compare-numbers-up-to-10000000</w:t>
            </w:r>
            <w:r w:rsidR="00B048F8" w:rsidRPr="00111232">
              <w:rPr>
                <w:rStyle w:val="Hyperlink"/>
                <w:rFonts w:asciiTheme="minorHAnsi" w:hAnsiTheme="minorHAnsi" w:cstheme="minorHAnsi"/>
                <w:sz w:val="22"/>
                <w:szCs w:val="22"/>
                <w:lang w:val="mk-MK"/>
              </w:rPr>
              <w:fldChar w:fldCharType="end"/>
            </w:r>
            <w:r w:rsidR="004D68A5" w:rsidRPr="00111232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mk-MK"/>
              </w:rPr>
              <w:t>)</w:t>
            </w:r>
            <w:r w:rsidR="00460E71" w:rsidRPr="00111232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mk-MK"/>
              </w:rPr>
              <w:t>.</w:t>
            </w:r>
          </w:p>
          <w:p w14:paraId="10DF2C38" w14:textId="13F5D028" w:rsidR="00B13BF9" w:rsidRPr="00111232" w:rsidRDefault="00735408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>Rješavaju se interaktivni zadaci za različite sadržaje</w:t>
            </w:r>
            <w:r w:rsidR="00F927F2"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hyperlink r:id="rId10" w:history="1">
              <w:r w:rsidR="00F927F2" w:rsidRPr="0011123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mk-MK"/>
                </w:rPr>
                <w:t>https://www.ixl.com/math/grade-5</w:t>
              </w:r>
            </w:hyperlink>
            <w:r w:rsidR="00460E71" w:rsidRPr="00111232">
              <w:rPr>
                <w:rStyle w:val="Hyperlink"/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460E71" w:rsidRPr="00111232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mk-MK"/>
              </w:rPr>
              <w:t>.</w:t>
            </w:r>
          </w:p>
          <w:p w14:paraId="176CF3F9" w14:textId="3136EC6B" w:rsidR="002C5282" w:rsidRPr="00111232" w:rsidRDefault="002C528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Igrajte igru ​​</w:t>
            </w:r>
            <w:r w:rsidRPr="001112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Magi</w:t>
            </w:r>
            <w:r w:rsidRPr="0011123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s-Latn-BA"/>
              </w:rPr>
              <w:t>čna kutija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. Učenici stoje u krugu. Svaki učenik uzima iz kutije papir sa zadatkom koji treba riješiti. Na listiću se nalaze različiti zadaci, </w:t>
            </w:r>
            <w:r w:rsidR="006C5419" w:rsidRPr="00111232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na primjer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: Koliko stotina ima u broju trideset hiljada? Koliko ima desetica u broju dvadeset hiljada? Koliko stotina, a koliko desetica je broj sedamdeset hiljada? Koji je broj za jednu jedinicu veći od broja dvadeset devet hiljada </w:t>
            </w:r>
            <w:r w:rsidR="007A6117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i 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devet stotina? Koji je broj sto </w:t>
            </w:r>
            <w:r w:rsidR="007A6117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puta </w:t>
            </w:r>
            <w:r w:rsidRPr="0011123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manji od broja šest stotina hiljada?</w:t>
            </w:r>
          </w:p>
          <w:p w14:paraId="72AA11E7" w14:textId="231896B2" w:rsidR="006C5419" w:rsidRPr="00111232" w:rsidRDefault="006C5419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poređani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kolonu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Prvi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izgovara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četvorocifreni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petocifreni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Svaki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sljedeći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povećava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kazani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za 5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10 (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: 85 200, 85 205, 85 210, 85 215, 85 220 ...)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kreiraju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niz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kojem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prvo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polako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izgovaraju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svakom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sljedećem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krugu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usmeno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nizali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brže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brže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Ko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pogreši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napušta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igru</w:t>
            </w:r>
            <w:proofErr w:type="spellEnd"/>
            <w:r w:rsidR="007A611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F572B9" w14:textId="795722C8" w:rsidR="005A56CC" w:rsidRPr="00111232" w:rsidRDefault="005A56CC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Nastavnik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zagrijava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vodu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povremeno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mjeri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temperaturu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vode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kuharskim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termometrom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nakon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nekoliko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mjerenja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zapisuju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koji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pokazuju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temperaturu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Na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kraju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prezentiraju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dobijene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rezultate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izvode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zaključke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zašto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rastu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F6A7113" w14:textId="7134E59E" w:rsidR="005A56CC" w:rsidRPr="00111232" w:rsidRDefault="005A56CC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pojedinačno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datog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datim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jednakim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koracima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unazad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prelazeći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nulu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počinju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od 20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unatrag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koracima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od 5 do −20).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koracima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počevši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negativnog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: −2).</w:t>
            </w:r>
          </w:p>
          <w:p w14:paraId="13A4ADCE" w14:textId="4A9A45AE" w:rsidR="005A56CC" w:rsidRPr="00111232" w:rsidRDefault="005A56CC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Učenicima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daje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8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slika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nacrtanim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termometrima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kojima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prikazane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vrijednosti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različitih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temperatura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15, 20, 25, 30, −15, −20, −25, −30.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Očitavaju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temperature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nacrtanih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termometara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primjećuju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je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najdalje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iznad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nule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označava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najvišu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temperaturu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tada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najtopliji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negativan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ispod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nule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je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najudaljeniji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nule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označava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najnižu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temperaturu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najhladniji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horizontalno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postavljaju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nacrtane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termometre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crtaju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vodoravnu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brojevnu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A61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pravu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kojoj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upisuju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brojeve</w:t>
            </w:r>
            <w:proofErr w:type="spellEnd"/>
            <w:r w:rsidRPr="001112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−30 do 30.</w:t>
            </w:r>
          </w:p>
          <w:p w14:paraId="0D1C0329" w14:textId="31EAF079" w:rsidR="00910583" w:rsidRPr="00111232" w:rsidRDefault="00910583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dobijaju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tabelu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podacima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prosječnim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temperaturama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tokom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jednog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mjeseca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zimskom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periodu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Podređuju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veličini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niz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koja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opada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obrnuto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-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nizi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koja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raste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Odredite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kojeg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datuma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bilo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najhladnij</w:t>
            </w:r>
            <w:r w:rsidR="007A611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B3887C5" w14:textId="7B0F809F" w:rsidR="00B13BF9" w:rsidRPr="00111232" w:rsidRDefault="00910583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nacrtanu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brojevnu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A6117">
              <w:rPr>
                <w:rFonts w:asciiTheme="minorHAnsi" w:hAnsiTheme="minorHAnsi" w:cstheme="minorHAnsi"/>
                <w:sz w:val="22"/>
                <w:szCs w:val="22"/>
              </w:rPr>
              <w:t>pravu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kojoj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označena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nula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postavljaju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izvučene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pozitivne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negativne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161B0E01" w14:textId="77777777" w:rsidR="00111232" w:rsidRPr="00111232" w:rsidRDefault="0011123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podijeljeni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dobijaju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ispisanim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negativnim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upoređuju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parove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negativnih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između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njih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upisuju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znak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: "&gt;", "&lt;"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"=".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Objašnjavaju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zašto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zapisali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određeni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znak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B189C9" w14:textId="62CF42D8" w:rsidR="00111232" w:rsidRPr="00111232" w:rsidRDefault="00111232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Igra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parovima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ispred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sebe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imaju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do 20 (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pozitivnim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negativnim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zajedničku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brojevnu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A6117">
              <w:rPr>
                <w:rFonts w:asciiTheme="minorHAnsi" w:hAnsiTheme="minorHAnsi" w:cstheme="minorHAnsi"/>
                <w:sz w:val="22"/>
                <w:szCs w:val="22"/>
              </w:rPr>
              <w:t>pravi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Jedan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po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jedan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paru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izvlače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karticu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stavljaju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je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odgovarajuće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brojevnoj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pravi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upoređuju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ostalim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brojevima</w:t>
            </w:r>
            <w:proofErr w:type="spellEnd"/>
            <w:r w:rsidRPr="001112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B7EC74" w14:textId="77777777" w:rsidR="00EE312D" w:rsidRDefault="00EE312D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podijeljeni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mjere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dužinu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predmeta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učionici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jedna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mjeri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školski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pribor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druga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predmete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učionici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treća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grupa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visinu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drugara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Očitavaju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rezultate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mjerenja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zapisuju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decimalnim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brojem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: 1,25 m; 3,02 dm; 2,10 cm...).</w:t>
            </w:r>
          </w:p>
          <w:p w14:paraId="2AC3BC8D" w14:textId="3793370D" w:rsidR="00EE312D" w:rsidRPr="00111232" w:rsidRDefault="00EE312D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dobijaju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cijelim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decimalnim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brojevima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. U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svesku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evnoj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pravi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upi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suju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kartica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odgovarajuće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EE31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FD0BBD" w14:textId="34FCE747" w:rsidR="00EE312D" w:rsidRPr="002C347F" w:rsidRDefault="00EE312D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podijeljeni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parove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Svaki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par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dobija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praznu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tabelu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upisivanje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pet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različitih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decimalnih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brojeva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primer: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tri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kolone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pet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redova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svaka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kolona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je za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upisivanje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2C347F" w:rsidRPr="002C347F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esne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vr</w:t>
            </w:r>
            <w:r w:rsidR="002C347F" w:rsidRPr="002C347F">
              <w:rPr>
                <w:rFonts w:asciiTheme="minorHAnsi" w:hAnsiTheme="minorHAnsi" w:cstheme="minorHAnsi"/>
                <w:sz w:val="22"/>
                <w:szCs w:val="22"/>
              </w:rPr>
              <w:t>ij</w:t>
            </w:r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ednosti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cifre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decimalnim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zarezom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između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prve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druge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kolone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347F"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set </w:t>
            </w:r>
            <w:proofErr w:type="spellStart"/>
            <w:r w:rsidR="002C347F" w:rsidRPr="002C347F">
              <w:rPr>
                <w:rFonts w:asciiTheme="minorHAnsi" w:hAnsiTheme="minorHAnsi" w:cstheme="minorHAnsi"/>
                <w:sz w:val="22"/>
                <w:szCs w:val="22"/>
              </w:rPr>
              <w:t>karti</w:t>
            </w:r>
            <w:proofErr w:type="spellEnd"/>
            <w:r w:rsidR="002C347F"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C347F" w:rsidRPr="002C347F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="002C347F"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C347F" w:rsidRPr="002C347F">
              <w:rPr>
                <w:rFonts w:asciiTheme="minorHAnsi" w:hAnsiTheme="minorHAnsi" w:cstheme="minorHAnsi"/>
                <w:sz w:val="22"/>
                <w:szCs w:val="22"/>
              </w:rPr>
              <w:t>ciframa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od 0 do 9.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Dva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učenika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naizm</w:t>
            </w:r>
            <w:r w:rsidR="002C347F" w:rsidRPr="002C347F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enično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izvlače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jednu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kartu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upisuju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izvučene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tabelu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prvo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prvu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kolonu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decimalni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zarez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druge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drugu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kolonu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itd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.).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čitaju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dobijene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dvije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decimale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međusobno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upoređuju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FC980E" w14:textId="3883E823" w:rsidR="00B13BF9" w:rsidRDefault="002C347F" w:rsidP="00AC2526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podijeljeni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dobijaju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kartice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C2526">
              <w:rPr>
                <w:rFonts w:asciiTheme="minorHAnsi" w:hAnsiTheme="minorHAnsi" w:cstheme="minorHAnsi"/>
                <w:sz w:val="22"/>
                <w:szCs w:val="22"/>
              </w:rPr>
              <w:t>brojevima</w:t>
            </w:r>
            <w:proofErr w:type="spellEnd"/>
            <w:r w:rsidR="00AC2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C2526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="00AC2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C2526">
              <w:rPr>
                <w:rFonts w:asciiTheme="minorHAnsi" w:hAnsiTheme="minorHAnsi" w:cstheme="minorHAnsi"/>
                <w:sz w:val="22"/>
                <w:szCs w:val="22"/>
              </w:rPr>
              <w:t>jednom</w:t>
            </w:r>
            <w:proofErr w:type="spellEnd"/>
            <w:r w:rsidR="00AC25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C2526">
              <w:rPr>
                <w:rFonts w:asciiTheme="minorHAnsi" w:hAnsiTheme="minorHAnsi" w:cstheme="minorHAnsi"/>
                <w:sz w:val="22"/>
                <w:szCs w:val="22"/>
              </w:rPr>
              <w:t>decimalom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zapisuju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AC2526">
              <w:rPr>
                <w:rFonts w:asciiTheme="minorHAnsi" w:hAnsiTheme="minorHAnsi" w:cstheme="minorHAnsi"/>
                <w:sz w:val="22"/>
                <w:szCs w:val="22"/>
              </w:rPr>
              <w:t>svesku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zaokružene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najbliži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cijeli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2C34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  <w:p w14:paraId="376D631A" w14:textId="238C8A09" w:rsidR="00E75AC9" w:rsidRDefault="00E75AC9" w:rsidP="00AC2526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podijeljeni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parove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Jedan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učenik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paru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zapisuje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decimalni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deseticama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stotinama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svesku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drugi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imenuje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esnu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vr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ij</w:t>
            </w:r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ednost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svake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cifara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broju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nekoliko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puta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zaredom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mijenjaju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uloge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984692" w14:textId="715B2B0F" w:rsidR="00E75AC9" w:rsidRPr="00AC2526" w:rsidRDefault="00E75AC9" w:rsidP="00AC2526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tabli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brojevna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prava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od 0 do 2.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izvlače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karte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brojevima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0,2; 1,5 ...,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predstavite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brojevnoj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prav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čitaju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decimalne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brojeve</w:t>
            </w:r>
            <w:proofErr w:type="spellEnd"/>
            <w:r w:rsidRPr="00E75A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5B33E60" w14:textId="3BC222D5" w:rsidR="00B15E71" w:rsidRPr="00B15E71" w:rsidRDefault="00E75AC9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podsjećaju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značenje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1 / 2.1 / 4.1 / 8.1 / 3.1 / 6.1 / (5), 1/10.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objašnjavaju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takvi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fragmenti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mogu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pojaviti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svakodnevnom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životu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dijeljenje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torte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komade</w:t>
            </w:r>
            <w:proofErr w:type="spellEnd"/>
            <w:r w:rsidRPr="00E75AC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1BF09A4" w14:textId="4C4936BC" w:rsidR="00B15E71" w:rsidRDefault="00B15E71" w:rsidP="00CB4762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Nastavnik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učenicima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dijeli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dijagrame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jednostavnih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oblika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podijeljene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polovine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četvrtine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osmine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trećine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šestine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petine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desetine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uočavaju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odnos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između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ob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podijeljen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dvije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polovine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ob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lika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podijeljenog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četvrtine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Utvrđuju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odnose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uz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pomoć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nacrtanih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dijagrama</w:t>
            </w:r>
            <w:proofErr w:type="spellEnd"/>
            <w:r w:rsidRPr="00B15E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38C1A5" w14:textId="06D59465" w:rsidR="00B13BF9" w:rsidRPr="00665335" w:rsidRDefault="008C5850" w:rsidP="00B15E71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neobilježenom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zidu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razlomaka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identifikuju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obilježavaju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zida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upotrebom</w:t>
            </w:r>
            <w:proofErr w:type="spellEnd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šeme</w:t>
            </w:r>
            <w:proofErr w:type="spellEnd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boji</w:t>
            </w:r>
            <w:proofErr w:type="spellEnd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pokazuju</w:t>
            </w:r>
            <w:proofErr w:type="spellEnd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razlomci</w:t>
            </w:r>
            <w:proofErr w:type="spellEnd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jednaki</w:t>
            </w:r>
            <w:proofErr w:type="spellEnd"/>
            <w:r w:rsidR="006653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4AAA9752" w14:textId="41A954DA" w:rsidR="00665335" w:rsidRPr="00C20FEE" w:rsidRDefault="00665335" w:rsidP="00B15E71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koriste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voćne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plodove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sastojke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voćnu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salatu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Koliko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vam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je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voća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potrebno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da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napravite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isto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takvu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salatu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jedno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lice? …4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lica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….8 </w:t>
            </w:r>
            <w:proofErr w:type="spellStart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lica</w:t>
            </w:r>
            <w:proofErr w:type="spellEnd"/>
            <w:r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</w:p>
          <w:p w14:paraId="1829025E" w14:textId="08C3616F" w:rsidR="00665335" w:rsidRPr="00C20FEE" w:rsidRDefault="00665335" w:rsidP="00B15E71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podijeljeni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7A611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išljavaju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jednostavni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recepat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lica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sendviči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ćevapi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pica. Oni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izračunaju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20FE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oliko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sastojaka</w:t>
            </w:r>
            <w:proofErr w:type="spellEnd"/>
            <w:r w:rsidR="00C20FEE">
              <w:rPr>
                <w:rFonts w:asciiTheme="minorHAnsi" w:hAnsiTheme="minorHAnsi" w:cstheme="minorHAnsi"/>
                <w:sz w:val="22"/>
                <w:szCs w:val="22"/>
              </w:rPr>
              <w:t xml:space="preserve"> bi </w:t>
            </w:r>
            <w:proofErr w:type="spellStart"/>
            <w:r w:rsidR="00C20FEE">
              <w:rPr>
                <w:rFonts w:asciiTheme="minorHAnsi" w:hAnsiTheme="minorHAnsi" w:cstheme="minorHAnsi"/>
                <w:sz w:val="22"/>
                <w:szCs w:val="22"/>
              </w:rPr>
              <w:t>trebali</w:t>
            </w:r>
            <w:proofErr w:type="spellEnd"/>
            <w:r w:rsidR="00C20FEE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="00C20FEE">
              <w:rPr>
                <w:rFonts w:asciiTheme="minorHAnsi" w:hAnsiTheme="minorHAnsi" w:cstheme="minorHAnsi"/>
                <w:sz w:val="22"/>
                <w:szCs w:val="22"/>
              </w:rPr>
              <w:t>nahrane</w:t>
            </w:r>
            <w:proofErr w:type="spellEnd"/>
            <w:r w:rsidR="00C20F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20FEE">
              <w:rPr>
                <w:rFonts w:asciiTheme="minorHAnsi" w:hAnsiTheme="minorHAnsi" w:cstheme="minorHAnsi"/>
                <w:sz w:val="22"/>
                <w:szCs w:val="22"/>
              </w:rPr>
              <w:t>sve</w:t>
            </w:r>
            <w:proofErr w:type="spellEnd"/>
            <w:r w:rsidR="00C20F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20FEE">
              <w:rPr>
                <w:rFonts w:asciiTheme="minorHAnsi" w:hAnsiTheme="minorHAnsi" w:cstheme="minorHAnsi"/>
                <w:sz w:val="22"/>
                <w:szCs w:val="22"/>
              </w:rPr>
              <w:t>učenike</w:t>
            </w:r>
            <w:proofErr w:type="spellEnd"/>
            <w:r w:rsidR="00C20FEE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="00C20FEE">
              <w:rPr>
                <w:rFonts w:asciiTheme="minorHAnsi" w:hAnsiTheme="minorHAnsi" w:cstheme="minorHAnsi"/>
                <w:sz w:val="22"/>
                <w:szCs w:val="22"/>
              </w:rPr>
              <w:t>razredu</w:t>
            </w:r>
            <w:proofErr w:type="spellEnd"/>
            <w:r w:rsidR="00C20FE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Šta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ako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je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pola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učenika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razredu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odsutno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tog dana –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šta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vam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je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tada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potrebno</w:t>
            </w:r>
            <w:proofErr w:type="spellEnd"/>
            <w:r w:rsidR="00C20FEE" w:rsidRPr="00C20F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</w:p>
          <w:p w14:paraId="0A36005C" w14:textId="77777777" w:rsidR="007A6117" w:rsidRDefault="00C20FEE" w:rsidP="007A6117">
            <w:pPr>
              <w:pStyle w:val="Default"/>
              <w:numPr>
                <w:ilvl w:val="0"/>
                <w:numId w:val="6"/>
              </w:numPr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rješavaju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tekstualne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zadatke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0746B44" w14:textId="641DCCE4" w:rsidR="0050408E" w:rsidRPr="007A6117" w:rsidRDefault="007A6117" w:rsidP="007A6117">
            <w:pPr>
              <w:pStyle w:val="Default"/>
              <w:ind w:left="36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</w:t>
            </w:r>
            <w:r w:rsidR="007E38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  <w:r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Cijena</w:t>
            </w:r>
            <w:proofErr w:type="spellEnd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pola</w:t>
            </w:r>
            <w:proofErr w:type="spellEnd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metra</w:t>
            </w:r>
            <w:proofErr w:type="spellEnd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svilene</w:t>
            </w:r>
            <w:proofErr w:type="spellEnd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trake</w:t>
            </w:r>
            <w:proofErr w:type="spellEnd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je 20 </w:t>
            </w:r>
            <w:proofErr w:type="spellStart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denara</w:t>
            </w:r>
            <w:proofErr w:type="spellEnd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Koliko </w:t>
            </w:r>
            <w:proofErr w:type="spellStart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će</w:t>
            </w:r>
            <w:proofErr w:type="spellEnd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20FEE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koštat</w:t>
            </w:r>
            <w:r w:rsidR="00AA6AD7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proofErr w:type="spellEnd"/>
            <w:r w:rsidR="00AA6AD7" w:rsidRPr="007A611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4</m:t>
                  </m:r>
                </m:den>
              </m:f>
            </m:oMath>
            <w:r w:rsidR="003E4B52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metra</w:t>
            </w:r>
            <w:proofErr w:type="spellEnd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a Koliko 1 </w:t>
            </w:r>
            <w:proofErr w:type="spellStart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metar</w:t>
            </w:r>
            <w:proofErr w:type="spellEnd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od </w:t>
            </w:r>
            <w:proofErr w:type="spellStart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iste</w:t>
            </w:r>
            <w:proofErr w:type="spellEnd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svilene</w:t>
            </w:r>
            <w:proofErr w:type="spellEnd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trake</w:t>
            </w:r>
            <w:proofErr w:type="spellEnd"/>
            <w:r w:rsidR="00AA6AD7" w:rsidRP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.</w:t>
            </w:r>
          </w:p>
          <w:p w14:paraId="58311C85" w14:textId="664A3532" w:rsidR="00AA6AD7" w:rsidRDefault="007E38FC" w:rsidP="00CB4762">
            <w:pPr>
              <w:pStyle w:val="Default"/>
              <w:ind w:left="72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  <w:t xml:space="preserve">  </w:t>
            </w:r>
            <w:r w:rsidR="0050408E" w:rsidRP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- </w:t>
            </w:r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  <w:t>David pravi svježu limunadu. Potrebni su mu 4 limuna za pola litra limunade. Koliko limuna je potrebno za 2 litra limunade</w:t>
            </w:r>
          </w:p>
          <w:p w14:paraId="4D43F2FC" w14:textId="333A2796" w:rsidR="0050408E" w:rsidRPr="00AA6AD7" w:rsidRDefault="007E38FC" w:rsidP="007E38FC">
            <w:pPr>
              <w:pStyle w:val="Default"/>
              <w:ind w:left="851" w:hanging="131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 </w:t>
            </w:r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Danče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Fatima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su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imale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kutiju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30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čokolada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Jednog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dana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su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pojele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jednu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petinu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a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sljedećeg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dana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su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pojeli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jednu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osminu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ostalih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čokolada</w:t>
            </w:r>
            <w:proofErr w:type="spellEnd"/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r w:rsid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EA7DF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  </w:t>
            </w:r>
            <w:r w:rsidR="00AA6AD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Koliko </w:t>
            </w:r>
            <w:r w:rsid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je </w:t>
            </w:r>
            <w:proofErr w:type="spellStart"/>
            <w:r w:rsid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čokolada</w:t>
            </w:r>
            <w:proofErr w:type="spellEnd"/>
            <w:r w:rsid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ostalo</w:t>
            </w:r>
            <w:proofErr w:type="spellEnd"/>
            <w:r w:rsid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u </w:t>
            </w:r>
            <w:proofErr w:type="spellStart"/>
            <w:r w:rsid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kutiji</w:t>
            </w:r>
            <w:proofErr w:type="spellEnd"/>
            <w:r w:rsidR="007A611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6E5C159C" w14:textId="0274D0D3" w:rsidR="005D2974" w:rsidRDefault="00592703" w:rsidP="00FF61D3">
            <w:pPr>
              <w:pStyle w:val="Default"/>
              <w:numPr>
                <w:ilvl w:val="0"/>
                <w:numId w:val="32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pita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li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čuli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pojam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D297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procenat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gdje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čuli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šta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misle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znači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unosi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pojam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 w:rsidRPr="008927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procenat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koristeći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praznu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tabelu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reže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objašnjava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je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dio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tabele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stoti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</w:t>
            </w:r>
            <w:r w:rsidR="007A61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proofErr w:type="spellEnd"/>
            <w:r w:rsidR="007A61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pretstavlja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1%, 5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5%, 25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25%, a 50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tabele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50%. To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može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objasniti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predmetom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grupom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čemu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jedno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cijelo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predmet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jedinica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je 100%, a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jedan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dio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</w:t>
            </w:r>
            <w:proofErr w:type="spellStart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</w:t>
            </w:r>
            <w:proofErr w:type="spellEnd"/>
            <w:r w:rsidR="005D29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1%. </w:t>
            </w:r>
          </w:p>
          <w:p w14:paraId="5FEFA83C" w14:textId="74AFDDFF" w:rsidR="00F927F2" w:rsidRDefault="00F927F2" w:rsidP="00FF61D3">
            <w:pPr>
              <w:pStyle w:val="Default"/>
              <w:numPr>
                <w:ilvl w:val="0"/>
                <w:numId w:val="32"/>
              </w:numPr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27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crtaju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kvadrat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x 10,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milimetarski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papir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kvadratićima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dobijaju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zadatak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nacrtaju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oboje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oblike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različitom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bojom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u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svakom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slučaju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obilježavajući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procenat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cijelih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kvadrata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koje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zauzima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svaka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nacrtanih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oblika</w:t>
            </w:r>
            <w:proofErr w:type="spellEnd"/>
            <w:r w:rsidR="008927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19E48097" w14:textId="3546AEDD" w:rsidR="008927CD" w:rsidRPr="005D3C63" w:rsidRDefault="008927CD" w:rsidP="00FF61D3">
            <w:pPr>
              <w:pStyle w:val="Default"/>
              <w:numPr>
                <w:ilvl w:val="0"/>
                <w:numId w:val="32"/>
              </w:numPr>
              <w:ind w:left="365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traže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5%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različitih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količina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15% od 300. </w:t>
            </w:r>
            <w:proofErr w:type="spellStart"/>
            <w:r w:rsidRPr="008927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Kako</w:t>
            </w:r>
            <w:proofErr w:type="spellEnd"/>
            <w:r w:rsidRPr="008927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927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ste</w:t>
            </w:r>
            <w:proofErr w:type="spellEnd"/>
            <w:r w:rsidRPr="008927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927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izračunali</w:t>
            </w:r>
            <w:proofErr w:type="spellEnd"/>
            <w:r w:rsidRPr="008927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927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odgovor</w:t>
            </w:r>
            <w:proofErr w:type="spellEnd"/>
            <w:r w:rsidRPr="008927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Diskutiraju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strategijama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1% od 300 je 3,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znači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15% = 15x3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15%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može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se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računa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za: </w:t>
            </w:r>
            <w:r w:rsidR="005D3C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10% + 5% = 10%.</w:t>
            </w:r>
          </w:p>
          <w:p w14:paraId="73AF2235" w14:textId="7276C8E2" w:rsidR="005D3C63" w:rsidRPr="005D3C63" w:rsidRDefault="005D3C63" w:rsidP="00FF61D3">
            <w:pPr>
              <w:pStyle w:val="Default"/>
              <w:numPr>
                <w:ilvl w:val="0"/>
                <w:numId w:val="32"/>
              </w:numPr>
              <w:ind w:left="365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postavlja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jednostavne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</w:t>
            </w:r>
            <w:r w:rsidR="007A61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stualne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procentima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svakodnevnom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</w:t>
            </w:r>
            <w:r w:rsidR="007A611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tekstu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uključujući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novac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</w:p>
          <w:p w14:paraId="4EFCB6D7" w14:textId="58169434" w:rsidR="005D3C63" w:rsidRDefault="007E38FC" w:rsidP="007E38FC">
            <w:pPr>
              <w:pStyle w:val="Default"/>
              <w:ind w:left="81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7E38FC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Jedna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kesa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koja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sadrži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24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tortica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obilježena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popustom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od 25%.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Ako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se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uzme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u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obzir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popust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koliko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tortica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ispada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da se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dobijaju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besplatno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3D0922D6" w14:textId="295CE140" w:rsidR="005D3C63" w:rsidRDefault="007E38FC" w:rsidP="007E38FC">
            <w:pPr>
              <w:pStyle w:val="Default"/>
              <w:ind w:left="81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Jedna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škola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ima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360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učenika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a 90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učenika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zakasnilo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radi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mraza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na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putevima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Koliki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procenat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učenika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</w:t>
            </w:r>
            <w:proofErr w:type="spellStart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zakasnilo</w:t>
            </w:r>
            <w:proofErr w:type="spellEnd"/>
            <w:r w:rsidR="005D3C6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</w:t>
            </w:r>
          </w:p>
          <w:p w14:paraId="2B4B95B9" w14:textId="249A8AD9" w:rsidR="005D3C63" w:rsidRDefault="005D3C63" w:rsidP="005D3C63">
            <w:pPr>
              <w:pStyle w:val="Default"/>
              <w:ind w:left="81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</w:p>
          <w:p w14:paraId="57CD6A44" w14:textId="7E729ED2" w:rsidR="0000160A" w:rsidRDefault="0000160A" w:rsidP="005D3C63">
            <w:pPr>
              <w:pStyle w:val="Default"/>
              <w:ind w:left="81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</w:p>
          <w:p w14:paraId="0E43E29E" w14:textId="193E9807" w:rsidR="0000160A" w:rsidRPr="0000160A" w:rsidRDefault="0000160A" w:rsidP="00FF61D3">
            <w:pPr>
              <w:pStyle w:val="Default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crta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krug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objašnjava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je to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cijelo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odgovaraju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pitanja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Koji </w:t>
            </w:r>
            <w:proofErr w:type="spellStart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procenat</w:t>
            </w:r>
            <w:proofErr w:type="spellEnd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polovina</w:t>
            </w:r>
            <w:proofErr w:type="spellEnd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Podijelite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četvrtine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Koliko </w:t>
            </w:r>
            <w:proofErr w:type="spellStart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procenata</w:t>
            </w:r>
            <w:proofErr w:type="spellEnd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svaka</w:t>
            </w:r>
            <w:proofErr w:type="spellEnd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četvrtina</w:t>
            </w:r>
            <w:proofErr w:type="spellEnd"/>
            <w:r w:rsidRPr="0000160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navode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druge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svakodnevnice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pretvaranje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procenata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razlomke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6BB8B837" w14:textId="4B11B2D5" w:rsidR="0000160A" w:rsidRDefault="0000160A" w:rsidP="00FF61D3">
            <w:pPr>
              <w:pStyle w:val="Default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podijeljeni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parove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dobijaju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neobilježeni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zid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razlomcima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dio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označavaju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procentom</w:t>
            </w:r>
            <w:proofErr w:type="spellEnd"/>
            <w:r w:rsidRPr="00001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0106731E" w14:textId="69B99F9D" w:rsidR="0000160A" w:rsidRDefault="00756754" w:rsidP="00FF61D3">
            <w:pPr>
              <w:pStyle w:val="Default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nalaze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25%, 50%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70%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količina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prepolovljavanjem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dijeljenjem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četvrtine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112D4898" w14:textId="26D18C21" w:rsidR="00756754" w:rsidRDefault="00756754" w:rsidP="00FF61D3">
            <w:pPr>
              <w:pStyle w:val="Default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pokazuje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učenicima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oblik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petine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jednim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dijelom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boji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opisuju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šta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gledaju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Pritom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prikazuju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ih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kao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razlomke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decimale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procente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Na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tablu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prave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listu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različite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načine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kojima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može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opisati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dio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Da</w:t>
            </w:r>
            <w:r w:rsidR="00E235B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oni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tačni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Kada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bi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bilo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korisno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se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primjeni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različitih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načina</w:t>
            </w:r>
            <w:proofErr w:type="spellEnd"/>
            <w:r w:rsidR="0062387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</w:p>
          <w:p w14:paraId="7CA0EA8A" w14:textId="4FC29703" w:rsidR="0062387C" w:rsidRDefault="0062387C" w:rsidP="00FF61D3">
            <w:pPr>
              <w:pStyle w:val="Default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igra</w:t>
            </w:r>
            <w:proofErr w:type="spellEnd"/>
            <w:r w:rsidRPr="003600A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600A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Memorija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dvoje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nalaze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razlomka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decimalnog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odgovarajućeg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procenta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Pobjednik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će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pokupiti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najviše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ekvivalentnih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773E9AED" w14:textId="77777777" w:rsidR="00083606" w:rsidRPr="00083606" w:rsidRDefault="0062387C" w:rsidP="00FF61D3">
            <w:pPr>
              <w:pStyle w:val="Default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3600A7" w:rsidRPr="003600A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Ja imam…, ko </w:t>
            </w:r>
            <w:proofErr w:type="spellStart"/>
            <w:r w:rsidR="003600A7" w:rsidRPr="003600A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ima</w:t>
            </w:r>
            <w:proofErr w:type="spellEnd"/>
            <w:r w:rsidR="003600A7" w:rsidRPr="003600A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</w:t>
            </w:r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grupama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grupe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izvlači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jedan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listić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Na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svakom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listiću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ima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razlomak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čiji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ekvivalent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izražen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procentu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nalazi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kod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drugog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učenika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Igru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počinje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čijem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listiću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piše</w:t>
            </w:r>
            <w:proofErr w:type="spellEnd"/>
            <w:r w:rsidR="003600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600A7" w:rsidRPr="003600A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početak</w:t>
            </w:r>
            <w:proofErr w:type="spellEnd"/>
            <w:r w:rsidR="003600A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, </w:t>
            </w:r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 </w:t>
            </w:r>
            <w:proofErr w:type="spellStart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zadnji</w:t>
            </w:r>
            <w:proofErr w:type="spellEnd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onaj</w:t>
            </w:r>
            <w:proofErr w:type="spellEnd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čijem</w:t>
            </w:r>
            <w:proofErr w:type="spellEnd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listiću</w:t>
            </w:r>
            <w:proofErr w:type="spellEnd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piše</w:t>
            </w:r>
            <w:proofErr w:type="spellEnd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kraj</w:t>
            </w:r>
            <w:proofErr w:type="spellEnd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Na </w:t>
            </w:r>
            <w:proofErr w:type="spellStart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="0008360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Ja </w:t>
            </w:r>
            <w:r w:rsidR="00083606" w:rsidRPr="0008360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imam </w:t>
            </w:r>
            <w:r w:rsidR="00B15EA2" w:rsidRPr="0008360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den>
              </m:f>
            </m:oMath>
            <w:r w:rsidR="00B15EA2" w:rsidRPr="00083606" w:rsidDel="00207AB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½,</w:t>
            </w:r>
            <w:r w:rsidR="00B15EA2" w:rsidRPr="0008360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 xml:space="preserve"> </w:t>
            </w:r>
            <w:r w:rsidR="0008360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  <w:t>ko ima par sa decimalnim zapisom? Ja imam 0,5, ko ima par u procentu?</w:t>
            </w:r>
          </w:p>
          <w:p w14:paraId="3CA87AD6" w14:textId="0E5C9C19" w:rsidR="00B13BF9" w:rsidRPr="00FB100B" w:rsidRDefault="00083606" w:rsidP="00FF61D3">
            <w:pPr>
              <w:pStyle w:val="Default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8360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Učenici se dijele u </w:t>
            </w:r>
            <w:r w:rsidRPr="00083606"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>dvije grupe. Prva grupa dobija zadatak da izre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 xml:space="preserve">že </w:t>
            </w:r>
            <m:oMath>
              <m:r>
                <w:rPr>
                  <w:rFonts w:ascii="Cambria Math" w:hAnsi="Cambria Math" w:cstheme="minorHAnsi"/>
                  <w:color w:val="auto"/>
                  <w:sz w:val="22"/>
                  <w:szCs w:val="22"/>
                  <w:lang w:val="mk-MK"/>
                </w:rPr>
                <m:t xml:space="preserve"> </m:t>
              </m:r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10</m:t>
                  </m:r>
                </m:den>
              </m:f>
            </m:oMath>
            <w:r w:rsidR="007A66D1" w:rsidRPr="0008360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о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 xml:space="preserve">d datog papira, a druga grupa </w:t>
            </w:r>
            <w:r w:rsidR="007A66D1" w:rsidRPr="0008360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10</m:t>
                  </m:r>
                </m:den>
              </m:f>
            </m:oMath>
            <w:r w:rsidR="007A66D1" w:rsidRPr="00083606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о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 xml:space="preserve">d istog komada papira. Zatim ih upoređuju. </w:t>
            </w:r>
          </w:p>
          <w:p w14:paraId="267D3258" w14:textId="250D7379" w:rsidR="00A231A0" w:rsidRPr="00FB100B" w:rsidRDefault="00FB100B" w:rsidP="00FF61D3">
            <w:pPr>
              <w:pStyle w:val="Default"/>
              <w:numPr>
                <w:ilvl w:val="0"/>
                <w:numId w:val="42"/>
              </w:numPr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 xml:space="preserve">Učenici se dijele u dvije grupe. Svaka grupa traži rješenje za sljedeći problem: Jedan auto prosječno je prolazio 90 km na sat. </w:t>
            </w:r>
            <w:r w:rsidRPr="00FB10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  <w:t xml:space="preserve">Koliko kilometara je prošao za </w:t>
            </w:r>
            <w:r w:rsidRPr="00FB10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color w:val="auto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Theme="minorHAnsi" w:cstheme="minorHAnsi"/>
                      <w:color w:val="auto"/>
                      <w:sz w:val="22"/>
                      <w:szCs w:val="22"/>
                    </w:rPr>
                    <m:t xml:space="preserve">5  </m:t>
                  </m:r>
                </m:den>
              </m:f>
              <m: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 </m:t>
              </m:r>
            </m:oMath>
            <w:r w:rsidR="00762239" w:rsidRPr="00FB10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mk-MK"/>
              </w:rPr>
              <w:t>о</w:t>
            </w:r>
            <w:r w:rsidRPr="00FB100B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  <w:t xml:space="preserve"> d sata?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bs-Latn-BA"/>
              </w:rPr>
              <w:t xml:space="preserve"> Za koliko minuta je prošao te kilometre?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 xml:space="preserve">Svaka grupa treba da pretstavi svoje rješenje crtežom. Zatim upoređuju crteže i pretstavljaju kako su došli do rješenja. </w:t>
            </w:r>
          </w:p>
        </w:tc>
      </w:tr>
      <w:tr w:rsidR="009C4225" w:rsidRPr="00B13BF9" w14:paraId="033C56FF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C6D9F1" w:themeFill="text2" w:themeFillTint="33"/>
          </w:tcPr>
          <w:p w14:paraId="4289DC43" w14:textId="36F2D5C5" w:rsidR="009C4225" w:rsidRPr="00FB100B" w:rsidRDefault="009C4225" w:rsidP="004442B5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/>
                <w:bCs/>
                <w:lang w:val="bs-Latn-BA"/>
              </w:rPr>
            </w:pPr>
            <w:proofErr w:type="spellStart"/>
            <w:r w:rsidRPr="00B13BF9">
              <w:rPr>
                <w:rFonts w:asciiTheme="minorHAnsi" w:hAnsiTheme="minorHAnsi" w:cstheme="minorHAnsi"/>
                <w:bCs/>
              </w:rPr>
              <w:t>Te</w:t>
            </w:r>
            <w:r w:rsidR="00FB100B">
              <w:rPr>
                <w:rFonts w:asciiTheme="minorHAnsi" w:hAnsiTheme="minorHAnsi" w:cstheme="minorHAnsi"/>
                <w:bCs/>
              </w:rPr>
              <w:t>m</w:t>
            </w:r>
            <w:r w:rsidRPr="00B13BF9">
              <w:rPr>
                <w:rFonts w:asciiTheme="minorHAnsi" w:hAnsiTheme="minorHAnsi" w:cstheme="minorHAnsi"/>
                <w:bCs/>
              </w:rPr>
              <w:t>a</w:t>
            </w:r>
            <w:proofErr w:type="spellEnd"/>
            <w:r w:rsidRPr="00B13BF9">
              <w:rPr>
                <w:rFonts w:asciiTheme="minorHAnsi" w:hAnsiTheme="minorHAnsi" w:cstheme="minorHAnsi"/>
              </w:rPr>
              <w:t xml:space="preserve">: </w:t>
            </w:r>
            <w:r w:rsidR="00FB100B">
              <w:rPr>
                <w:rFonts w:asciiTheme="minorHAnsi" w:hAnsiTheme="minorHAnsi" w:cstheme="minorHAnsi"/>
                <w:b/>
                <w:bCs/>
                <w:i/>
                <w:lang w:val="bs-Latn-BA"/>
              </w:rPr>
              <w:t>GEOMETRIJA</w:t>
            </w:r>
          </w:p>
          <w:p w14:paraId="3DD3D919" w14:textId="154B60DF" w:rsidR="009C4225" w:rsidRPr="00713DD3" w:rsidRDefault="00FB100B" w:rsidP="004442B5">
            <w:pPr>
              <w:pStyle w:val="ListParagraph"/>
              <w:spacing w:after="0"/>
              <w:ind w:left="321"/>
              <w:rPr>
                <w:rFonts w:asciiTheme="minorHAnsi" w:hAnsiTheme="minorHAnsi" w:cstheme="minorHAnsi"/>
                <w:b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>Ukupno časova</w:t>
            </w:r>
            <w:r w:rsidR="009C4225" w:rsidRPr="00713DD3">
              <w:rPr>
                <w:rFonts w:asciiTheme="minorHAnsi" w:hAnsiTheme="minorHAnsi" w:cstheme="minorHAnsi"/>
                <w:lang w:val="mk-MK"/>
              </w:rPr>
              <w:t>: 25</w:t>
            </w:r>
          </w:p>
        </w:tc>
      </w:tr>
      <w:tr w:rsidR="009C4225" w:rsidRPr="00B13BF9" w14:paraId="60B4FDE0" w14:textId="77777777" w:rsidTr="00527B4F">
        <w:tc>
          <w:tcPr>
            <w:tcW w:w="14063" w:type="dxa"/>
            <w:gridSpan w:val="2"/>
            <w:shd w:val="clear" w:color="auto" w:fill="auto"/>
          </w:tcPr>
          <w:p w14:paraId="3CE22FFB" w14:textId="110A1CBB" w:rsidR="009C4225" w:rsidRPr="00FB100B" w:rsidRDefault="00FB100B" w:rsidP="00527B4F">
            <w:pPr>
              <w:spacing w:after="60" w:line="240" w:lineRule="auto"/>
              <w:rPr>
                <w:rFonts w:cstheme="minorHAnsi"/>
                <w:b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>Rezultati učenja</w:t>
            </w:r>
          </w:p>
          <w:p w14:paraId="4C5784A1" w14:textId="0E97D89C" w:rsidR="009C4225" w:rsidRPr="00B13BF9" w:rsidRDefault="003241E1" w:rsidP="00527B4F">
            <w:pPr>
              <w:spacing w:after="6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bs-Latn-BA"/>
              </w:rPr>
              <w:t>Učenik/učenica će biti sposoban/sposobna da:</w:t>
            </w:r>
            <w:r w:rsidR="009C4225" w:rsidRPr="00B13BF9">
              <w:rPr>
                <w:rFonts w:cstheme="minorHAnsi"/>
                <w:bCs/>
              </w:rPr>
              <w:t>:</w:t>
            </w:r>
          </w:p>
          <w:p w14:paraId="5487FA2A" w14:textId="39C8D095" w:rsidR="008D2009" w:rsidRPr="00EC7609" w:rsidRDefault="00E22159" w:rsidP="00FF61D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lang w:val="bs-Latn-BA"/>
              </w:rPr>
              <w:t>prepoznaje uzajamni položaj prav</w:t>
            </w:r>
            <w:r w:rsidR="00E235B9">
              <w:rPr>
                <w:lang w:val="bs-Latn-BA"/>
              </w:rPr>
              <w:t>e</w:t>
            </w:r>
            <w:r>
              <w:rPr>
                <w:lang w:val="bs-Latn-BA"/>
              </w:rPr>
              <w:t xml:space="preserve"> u ravni;</w:t>
            </w:r>
          </w:p>
          <w:p w14:paraId="7F9509C0" w14:textId="084123DE" w:rsidR="006C0A2C" w:rsidRPr="006C0A2C" w:rsidRDefault="00E22159" w:rsidP="00FF61D3">
            <w:pPr>
              <w:pStyle w:val="ListParagraph"/>
              <w:numPr>
                <w:ilvl w:val="0"/>
                <w:numId w:val="15"/>
              </w:numPr>
              <w:rPr>
                <w:lang w:val="mk-MK"/>
              </w:rPr>
            </w:pPr>
            <w:r>
              <w:rPr>
                <w:lang w:val="bs-Latn-BA"/>
              </w:rPr>
              <w:t>pro</w:t>
            </w:r>
            <w:r w:rsidR="00A27368">
              <w:rPr>
                <w:lang w:val="bs-Latn-BA"/>
              </w:rPr>
              <w:t>c</w:t>
            </w:r>
            <w:r>
              <w:rPr>
                <w:lang w:val="bs-Latn-BA"/>
              </w:rPr>
              <w:t>jenjuje veličinu uglova i da provjerava svoju procjenu mjerenjem;</w:t>
            </w:r>
          </w:p>
          <w:p w14:paraId="13A40B8E" w14:textId="2A40E923" w:rsidR="009C4225" w:rsidRPr="00B13BF9" w:rsidRDefault="00E22159" w:rsidP="00FF61D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bs-Latn-BA"/>
              </w:rPr>
              <w:t xml:space="preserve">klasifikuje vrste trouglova prema stranama i uglovima; </w:t>
            </w:r>
          </w:p>
          <w:p w14:paraId="175C035B" w14:textId="6DA86978" w:rsidR="009C4225" w:rsidRPr="00B13BF9" w:rsidRDefault="00A12A9B" w:rsidP="00FF61D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bs-Latn-BA"/>
              </w:rPr>
              <w:t>koristi vezu između 2D-</w:t>
            </w:r>
            <w:r w:rsidR="00A27368">
              <w:rPr>
                <w:rFonts w:asciiTheme="minorHAnsi" w:hAnsiTheme="minorHAnsi" w:cstheme="minorHAnsi"/>
                <w:bCs/>
                <w:lang w:val="bs-Latn-BA"/>
              </w:rPr>
              <w:t>o</w:t>
            </w:r>
            <w:r>
              <w:rPr>
                <w:rFonts w:asciiTheme="minorHAnsi" w:hAnsiTheme="minorHAnsi" w:cstheme="minorHAnsi"/>
                <w:bCs/>
                <w:lang w:val="bs-Latn-BA"/>
              </w:rPr>
              <w:t xml:space="preserve">blika i 3D-oblika za izradu mreže prizme i piramide; </w:t>
            </w:r>
          </w:p>
          <w:p w14:paraId="3FF97973" w14:textId="70E32417" w:rsidR="0062524D" w:rsidRPr="00CB4762" w:rsidRDefault="009C4225" w:rsidP="00FF61D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lang w:val="mk-MK"/>
              </w:rPr>
            </w:pPr>
            <w:r w:rsidRPr="00B13BF9">
              <w:rPr>
                <w:rFonts w:asciiTheme="minorHAnsi" w:hAnsiTheme="minorHAnsi" w:cstheme="minorHAnsi"/>
                <w:bCs/>
                <w:lang w:val="mk-MK"/>
              </w:rPr>
              <w:t>о</w:t>
            </w:r>
            <w:r w:rsidR="00A12A9B">
              <w:rPr>
                <w:rFonts w:asciiTheme="minorHAnsi" w:hAnsiTheme="minorHAnsi" w:cstheme="minorHAnsi"/>
                <w:bCs/>
                <w:lang w:val="bs-Latn-BA"/>
              </w:rPr>
              <w:t>dređuje položaj 2D-oblika pri osnoj simetriji i translaciji u prvom i drugom kvadrantu iz koordinatnog sistema.</w:t>
            </w:r>
          </w:p>
        </w:tc>
      </w:tr>
      <w:tr w:rsidR="009C4225" w:rsidRPr="00B13BF9" w14:paraId="218E9E38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1A7C770F" w14:textId="25AB7DC5" w:rsidR="009C4225" w:rsidRPr="00B13BF9" w:rsidRDefault="00EA1785" w:rsidP="00527B4F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 (i pojmovi)</w:t>
            </w:r>
            <w:r w:rsidR="009C4225" w:rsidRPr="00B13BF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33F03784" w14:textId="429EDCC5" w:rsidR="009C4225" w:rsidRPr="00B13BF9" w:rsidRDefault="00EA1785" w:rsidP="00527B4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Standardi ocjenjivanja</w:t>
            </w:r>
          </w:p>
        </w:tc>
      </w:tr>
      <w:tr w:rsidR="009C4225" w:rsidRPr="00B13BF9" w14:paraId="6BA7F970" w14:textId="77777777" w:rsidTr="00FD45B8">
        <w:trPr>
          <w:trHeight w:val="71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5886F5" w14:textId="4732D9D2" w:rsidR="00B32358" w:rsidRPr="00CB4762" w:rsidRDefault="000D75D5" w:rsidP="00FF61D3">
            <w:pPr>
              <w:pStyle w:val="ListParagraph"/>
              <w:numPr>
                <w:ilvl w:val="0"/>
                <w:numId w:val="17"/>
              </w:numPr>
              <w:spacing w:after="60" w:line="240" w:lineRule="auto"/>
              <w:ind w:left="36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Prave</w:t>
            </w:r>
            <w:proofErr w:type="spellEnd"/>
            <w:r w:rsidR="00677A1D">
              <w:rPr>
                <w:rFonts w:asciiTheme="minorHAnsi" w:hAnsiTheme="minorHAnsi" w:cstheme="minorHAnsi"/>
              </w:rPr>
              <w:br/>
            </w:r>
            <w:r w:rsidR="009C4225" w:rsidRPr="00B13BF9"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ravan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paralelne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prave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normalne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prave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prave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koje</w:t>
            </w:r>
            <w:proofErr w:type="spellEnd"/>
            <w:r>
              <w:rPr>
                <w:rFonts w:asciiTheme="minorHAnsi" w:hAnsiTheme="minorHAnsi" w:cstheme="minorHAnsi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</w:rPr>
              <w:t>seku</w:t>
            </w:r>
            <w:proofErr w:type="spellEnd"/>
            <w:r w:rsidR="009C4225" w:rsidRPr="00B13B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3E6330" w14:textId="4BE98684" w:rsidR="009C2259" w:rsidRDefault="000D75D5" w:rsidP="00FF61D3">
            <w:pPr>
              <w:pStyle w:val="ListParagraph"/>
              <w:numPr>
                <w:ilvl w:val="0"/>
                <w:numId w:val="26"/>
              </w:numPr>
              <w:tabs>
                <w:tab w:val="left" w:pos="409"/>
              </w:tabs>
              <w:spacing w:after="60" w:line="240" w:lineRule="auto"/>
              <w:ind w:left="409" w:hanging="39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Objašnjava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ravan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kao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neograničenu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ravnu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površinu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666FD76A" w14:textId="013A0CAE" w:rsidR="009C4225" w:rsidRPr="00CB4762" w:rsidRDefault="000D75D5" w:rsidP="00FF61D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09" w:hanging="390"/>
              <w:rPr>
                <w:rFonts w:asciiTheme="minorHAnsi" w:hAnsiTheme="minorHAnsi" w:cstheme="minorHAnsi"/>
              </w:rPr>
            </w:pPr>
            <w:proofErr w:type="spellStart"/>
            <w:r>
              <w:t>Prepoznaje</w:t>
            </w:r>
            <w:proofErr w:type="spellEnd"/>
            <w:r>
              <w:t xml:space="preserve"> </w:t>
            </w:r>
            <w:proofErr w:type="spellStart"/>
            <w:r>
              <w:t>prave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se </w:t>
            </w:r>
            <w:proofErr w:type="spellStart"/>
            <w:r>
              <w:t>seku</w:t>
            </w:r>
            <w:proofErr w:type="spellEnd"/>
            <w:r>
              <w:t xml:space="preserve">,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normalne</w:t>
            </w:r>
            <w:proofErr w:type="spellEnd"/>
            <w:r>
              <w:t xml:space="preserve"> </w:t>
            </w:r>
            <w:proofErr w:type="spellStart"/>
            <w:r>
              <w:t>prave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paralelne</w:t>
            </w:r>
            <w:proofErr w:type="spellEnd"/>
            <w:r>
              <w:t xml:space="preserve"> </w:t>
            </w:r>
            <w:proofErr w:type="spellStart"/>
            <w:r>
              <w:t>prave</w:t>
            </w:r>
            <w:proofErr w:type="spellEnd"/>
            <w:r>
              <w:t xml:space="preserve"> u 2D-oblike</w:t>
            </w:r>
            <w:r w:rsidR="00C16B12">
              <w:t xml:space="preserve">, </w:t>
            </w:r>
            <w:proofErr w:type="spellStart"/>
            <w:r w:rsidR="00C16B12">
              <w:t>na</w:t>
            </w:r>
            <w:proofErr w:type="spellEnd"/>
            <w:r w:rsidR="00C16B12">
              <w:t xml:space="preserve"> </w:t>
            </w:r>
            <w:proofErr w:type="spellStart"/>
            <w:r w:rsidR="00C16B12">
              <w:t>crtežima</w:t>
            </w:r>
            <w:proofErr w:type="spellEnd"/>
            <w:r w:rsidR="00C16B12">
              <w:t xml:space="preserve"> </w:t>
            </w:r>
            <w:proofErr w:type="spellStart"/>
            <w:r w:rsidR="00C16B12">
              <w:t>i</w:t>
            </w:r>
            <w:proofErr w:type="spellEnd"/>
            <w:r w:rsidR="00C16B12">
              <w:t xml:space="preserve"> u </w:t>
            </w:r>
            <w:proofErr w:type="spellStart"/>
            <w:r w:rsidR="00C16B12">
              <w:t>okolini</w:t>
            </w:r>
            <w:proofErr w:type="spellEnd"/>
            <w:r w:rsidR="00C16B12">
              <w:t xml:space="preserve">. </w:t>
            </w:r>
          </w:p>
        </w:tc>
      </w:tr>
      <w:tr w:rsidR="00BC1761" w:rsidRPr="00B13BF9" w14:paraId="726EE908" w14:textId="77777777" w:rsidTr="00FD45B8">
        <w:trPr>
          <w:trHeight w:val="710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19282A" w14:textId="519613DF" w:rsidR="00BC1761" w:rsidRPr="00CB4762" w:rsidRDefault="000D75D5" w:rsidP="00FF61D3">
            <w:pPr>
              <w:pStyle w:val="ListParagraph"/>
              <w:numPr>
                <w:ilvl w:val="0"/>
                <w:numId w:val="37"/>
              </w:numPr>
              <w:tabs>
                <w:tab w:val="left" w:pos="341"/>
              </w:tabs>
              <w:spacing w:after="60" w:line="240" w:lineRule="auto"/>
              <w:ind w:left="311" w:hanging="24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Ugao</w:t>
            </w:r>
            <w:proofErr w:type="spellEnd"/>
            <w:r w:rsidR="00BC1761" w:rsidRPr="008F6EF0">
              <w:rPr>
                <w:rFonts w:cstheme="minorHAnsi"/>
              </w:rPr>
              <w:t xml:space="preserve"> </w:t>
            </w:r>
            <w:r w:rsidR="00677A1D">
              <w:rPr>
                <w:rFonts w:cstheme="minorHAnsi"/>
              </w:rPr>
              <w:br/>
            </w:r>
            <w:r w:rsidR="00BC1761" w:rsidRPr="008F6EF0"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uglom</w:t>
            </w:r>
            <w:r w:rsidR="00C16B12">
              <w:rPr>
                <w:rFonts w:cstheme="minorHAnsi"/>
              </w:rPr>
              <w:t>j</w:t>
            </w:r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stepen</w:t>
            </w:r>
            <w:proofErr w:type="spellEnd"/>
            <w:r w:rsidR="00BC1761">
              <w:rPr>
                <w:rFonts w:cstheme="minorHAnsi"/>
                <w:lang w:val="mk-MK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268B15" w14:textId="64564BAC" w:rsidR="009E0F4A" w:rsidRPr="00BC1761" w:rsidRDefault="00BC1761" w:rsidP="00FF61D3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409"/>
              <w:rPr>
                <w:rFonts w:asciiTheme="minorHAnsi" w:hAnsiTheme="minorHAnsi" w:cstheme="minorHAnsi"/>
              </w:rPr>
            </w:pPr>
            <w:proofErr w:type="spellStart"/>
            <w:r w:rsidRPr="00BC1761">
              <w:rPr>
                <w:rFonts w:asciiTheme="minorHAnsi" w:hAnsiTheme="minorHAnsi" w:cstheme="minorHAnsi"/>
              </w:rPr>
              <w:t>М</w:t>
            </w:r>
            <w:r w:rsidR="00C16B12">
              <w:rPr>
                <w:rFonts w:asciiTheme="minorHAnsi" w:hAnsiTheme="minorHAnsi" w:cstheme="minorHAnsi"/>
              </w:rPr>
              <w:t>jeri</w:t>
            </w:r>
            <w:proofErr w:type="spellEnd"/>
            <w:r w:rsidR="00C16B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hAnsiTheme="minorHAnsi" w:cstheme="minorHAnsi"/>
              </w:rPr>
              <w:t>uglove</w:t>
            </w:r>
            <w:proofErr w:type="spellEnd"/>
            <w:r w:rsidR="00C16B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hAnsiTheme="minorHAnsi" w:cstheme="minorHAnsi"/>
              </w:rPr>
              <w:t>uglomjerom</w:t>
            </w:r>
            <w:proofErr w:type="spellEnd"/>
            <w:r w:rsidR="00C16B12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C16B12">
              <w:rPr>
                <w:rFonts w:asciiTheme="minorHAnsi" w:hAnsiTheme="minorHAnsi" w:cstheme="minorHAnsi"/>
              </w:rPr>
              <w:t>stepene</w:t>
            </w:r>
            <w:proofErr w:type="spellEnd"/>
            <w:r w:rsidRPr="00BC1761">
              <w:rPr>
                <w:rFonts w:asciiTheme="minorHAnsi" w:hAnsiTheme="minorHAnsi" w:cstheme="minorHAnsi"/>
              </w:rPr>
              <w:t>.</w:t>
            </w:r>
          </w:p>
          <w:p w14:paraId="17B26478" w14:textId="5AAD9E13" w:rsidR="009E0F4A" w:rsidRPr="009E0F4A" w:rsidRDefault="00C16B12" w:rsidP="00FF61D3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409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Crta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ugao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pomoć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uglomjera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31C52025" w14:textId="5F2A4F99" w:rsidR="00125201" w:rsidRPr="00125201" w:rsidRDefault="00C16B12" w:rsidP="00FF61D3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ind w:left="409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Upoređuje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uglove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njihovoj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veličini</w:t>
            </w:r>
            <w:proofErr w:type="spellEnd"/>
            <w:r>
              <w:rPr>
                <w:rFonts w:cstheme="minorHAnsi"/>
              </w:rPr>
              <w:t xml:space="preserve"> u </w:t>
            </w:r>
            <w:proofErr w:type="spellStart"/>
            <w:r>
              <w:rPr>
                <w:rFonts w:cstheme="minorHAnsi"/>
              </w:rPr>
              <w:t>stepenima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klasifikuje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oštre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tupe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uglove</w:t>
            </w:r>
            <w:proofErr w:type="spellEnd"/>
            <w:r>
              <w:rPr>
                <w:rFonts w:cstheme="minorHAnsi"/>
              </w:rPr>
              <w:t xml:space="preserve">. </w:t>
            </w:r>
          </w:p>
        </w:tc>
      </w:tr>
      <w:tr w:rsidR="0062524D" w:rsidRPr="00B13BF9" w14:paraId="172D0103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EEBD96" w14:textId="0FB0FC2F" w:rsidR="0062524D" w:rsidRPr="00713DD3" w:rsidRDefault="0099798D" w:rsidP="00FF61D3">
            <w:pPr>
              <w:pStyle w:val="ListParagraph"/>
              <w:numPr>
                <w:ilvl w:val="0"/>
                <w:numId w:val="17"/>
              </w:numPr>
              <w:spacing w:after="60" w:line="240" w:lineRule="auto"/>
              <w:ind w:left="3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0D75D5">
              <w:rPr>
                <w:rFonts w:asciiTheme="minorHAnsi" w:hAnsiTheme="minorHAnsi" w:cstheme="minorHAnsi"/>
              </w:rPr>
              <w:t xml:space="preserve">D-oblici </w:t>
            </w:r>
            <w:r w:rsidR="0062524D" w:rsidRPr="00713DD3">
              <w:rPr>
                <w:rFonts w:asciiTheme="minorHAnsi" w:hAnsiTheme="minorHAnsi" w:cstheme="minorHAnsi"/>
              </w:rPr>
              <w:t>(</w:t>
            </w:r>
            <w:proofErr w:type="spellStart"/>
            <w:r w:rsidR="000D75D5">
              <w:rPr>
                <w:rFonts w:asciiTheme="minorHAnsi" w:hAnsiTheme="minorHAnsi" w:cstheme="minorHAnsi"/>
              </w:rPr>
              <w:t>ravnostrani</w:t>
            </w:r>
            <w:proofErr w:type="spellEnd"/>
            <w:r w:rsidR="000D75D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D75D5">
              <w:rPr>
                <w:rFonts w:asciiTheme="minorHAnsi" w:hAnsiTheme="minorHAnsi" w:cstheme="minorHAnsi"/>
              </w:rPr>
              <w:t>ravnokraki</w:t>
            </w:r>
            <w:proofErr w:type="spellEnd"/>
            <w:r w:rsidR="000D75D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75D5">
              <w:rPr>
                <w:rFonts w:asciiTheme="minorHAnsi" w:hAnsiTheme="minorHAnsi" w:cstheme="minorHAnsi"/>
              </w:rPr>
              <w:t>i</w:t>
            </w:r>
            <w:proofErr w:type="spellEnd"/>
            <w:r w:rsidR="000D75D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75D5">
              <w:rPr>
                <w:rFonts w:asciiTheme="minorHAnsi" w:hAnsiTheme="minorHAnsi" w:cstheme="minorHAnsi"/>
              </w:rPr>
              <w:t>o</w:t>
            </w:r>
            <w:r w:rsidR="00A27368">
              <w:rPr>
                <w:rFonts w:asciiTheme="minorHAnsi" w:hAnsiTheme="minorHAnsi" w:cstheme="minorHAnsi"/>
              </w:rPr>
              <w:t>š</w:t>
            </w:r>
            <w:r w:rsidR="000D75D5">
              <w:rPr>
                <w:rFonts w:asciiTheme="minorHAnsi" w:hAnsiTheme="minorHAnsi" w:cstheme="minorHAnsi"/>
              </w:rPr>
              <w:t>trougli</w:t>
            </w:r>
            <w:proofErr w:type="spellEnd"/>
            <w:r w:rsidR="000D75D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D75D5">
              <w:rPr>
                <w:rFonts w:asciiTheme="minorHAnsi" w:hAnsiTheme="minorHAnsi" w:cstheme="minorHAnsi"/>
              </w:rPr>
              <w:t>pravougli</w:t>
            </w:r>
            <w:proofErr w:type="spellEnd"/>
            <w:r w:rsidR="000D75D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75D5">
              <w:rPr>
                <w:rFonts w:asciiTheme="minorHAnsi" w:hAnsiTheme="minorHAnsi" w:cstheme="minorHAnsi"/>
              </w:rPr>
              <w:t>i</w:t>
            </w:r>
            <w:proofErr w:type="spellEnd"/>
            <w:r w:rsidR="000D75D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75D5">
              <w:rPr>
                <w:rFonts w:asciiTheme="minorHAnsi" w:hAnsiTheme="minorHAnsi" w:cstheme="minorHAnsi"/>
              </w:rPr>
              <w:t>tupougli</w:t>
            </w:r>
            <w:proofErr w:type="spellEnd"/>
            <w:r w:rsidR="000D75D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D75D5">
              <w:rPr>
                <w:rFonts w:asciiTheme="minorHAnsi" w:hAnsiTheme="minorHAnsi" w:cstheme="minorHAnsi"/>
              </w:rPr>
              <w:t>dijagonala</w:t>
            </w:r>
            <w:proofErr w:type="spellEnd"/>
            <w:r w:rsidR="000D75D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D75D5">
              <w:rPr>
                <w:rFonts w:asciiTheme="minorHAnsi" w:hAnsiTheme="minorHAnsi" w:cstheme="minorHAnsi"/>
              </w:rPr>
              <w:t>mnogougaonika</w:t>
            </w:r>
            <w:proofErr w:type="spellEnd"/>
            <w:r w:rsidR="0062524D" w:rsidRPr="00713DD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EBE9B4" w14:textId="02062D0B" w:rsidR="009E0F4A" w:rsidRDefault="00BC1761" w:rsidP="00CB4762">
            <w:pPr>
              <w:pStyle w:val="ListParagraph"/>
              <w:tabs>
                <w:tab w:val="left" w:pos="409"/>
              </w:tabs>
              <w:ind w:left="409" w:hanging="360"/>
              <w:rPr>
                <w:rFonts w:asciiTheme="minorHAnsi" w:eastAsia="Arial" w:hAnsiTheme="minorHAnsi" w:cstheme="minorHAnsi"/>
                <w:lang w:val="mk-MK"/>
              </w:rPr>
            </w:pPr>
            <w:r w:rsidRPr="00BC1761">
              <w:rPr>
                <w:rFonts w:asciiTheme="minorHAnsi" w:eastAsia="Arial" w:hAnsiTheme="minorHAnsi" w:cstheme="minorHAnsi"/>
                <w:lang w:val="mk-MK"/>
              </w:rPr>
              <w:t>•</w:t>
            </w:r>
            <w:r w:rsidR="007810F0">
              <w:rPr>
                <w:rFonts w:asciiTheme="minorHAnsi" w:eastAsia="Arial" w:hAnsiTheme="minorHAnsi" w:cstheme="minorHAnsi"/>
                <w:lang w:val="mk-MK"/>
              </w:rPr>
              <w:t xml:space="preserve">     </w:t>
            </w:r>
            <w:r w:rsidR="001F4643">
              <w:rPr>
                <w:rFonts w:asciiTheme="minorHAnsi" w:eastAsia="Arial" w:hAnsiTheme="minorHAnsi" w:cstheme="minorHAnsi"/>
                <w:lang w:val="mk-MK"/>
              </w:rPr>
              <w:t>О</w:t>
            </w:r>
            <w:r w:rsidR="00C16B12">
              <w:rPr>
                <w:rFonts w:asciiTheme="minorHAnsi" w:eastAsia="Arial" w:hAnsiTheme="minorHAnsi" w:cstheme="minorHAnsi"/>
                <w:lang w:val="mk-MK"/>
              </w:rPr>
              <w:t>pisuje trouglove prema dužin</w:t>
            </w:r>
            <w:r w:rsidR="00663916">
              <w:rPr>
                <w:rFonts w:asciiTheme="minorHAnsi" w:eastAsia="Arial" w:hAnsiTheme="minorHAnsi" w:cstheme="minorHAnsi"/>
                <w:lang w:val="bs-Latn-BA"/>
              </w:rPr>
              <w:t>i</w:t>
            </w:r>
            <w:r w:rsidR="00C16B12">
              <w:rPr>
                <w:rFonts w:asciiTheme="minorHAnsi" w:eastAsia="Arial" w:hAnsiTheme="minorHAnsi" w:cstheme="minorHAnsi"/>
                <w:lang w:val="mk-MK"/>
              </w:rPr>
              <w:t xml:space="preserve"> strana (ravnokraki, ravnostrani i raznostrani trougao</w:t>
            </w:r>
            <w:r w:rsidRPr="00BC1761">
              <w:rPr>
                <w:rFonts w:asciiTheme="minorHAnsi" w:eastAsia="Arial" w:hAnsiTheme="minorHAnsi" w:cstheme="minorHAnsi"/>
                <w:lang w:val="mk-MK"/>
              </w:rPr>
              <w:t>).</w:t>
            </w:r>
          </w:p>
          <w:p w14:paraId="2D715970" w14:textId="01B07736" w:rsidR="0062524D" w:rsidRPr="009E0F4A" w:rsidRDefault="00AF7AF0" w:rsidP="00FF61D3">
            <w:pPr>
              <w:pStyle w:val="ListParagraph"/>
              <w:numPr>
                <w:ilvl w:val="0"/>
                <w:numId w:val="38"/>
              </w:numPr>
              <w:tabs>
                <w:tab w:val="left" w:pos="229"/>
              </w:tabs>
              <w:ind w:hanging="810"/>
              <w:jc w:val="both"/>
            </w:pPr>
            <w:r>
              <w:rPr>
                <w:lang w:val="mk-MK"/>
              </w:rPr>
              <w:t xml:space="preserve">   </w:t>
            </w:r>
            <w:r w:rsidR="0062524D" w:rsidRPr="009E0F4A">
              <w:rPr>
                <w:lang w:val="mk-MK"/>
              </w:rPr>
              <w:t>О</w:t>
            </w:r>
            <w:r w:rsidR="00C16B12">
              <w:rPr>
                <w:lang w:val="bs-Latn-BA"/>
              </w:rPr>
              <w:t>pisuje trouglove prema veličin</w:t>
            </w:r>
            <w:r w:rsidR="00663916">
              <w:rPr>
                <w:lang w:val="bs-Latn-BA"/>
              </w:rPr>
              <w:t>i</w:t>
            </w:r>
            <w:r w:rsidR="00C16B12">
              <w:rPr>
                <w:lang w:val="bs-Latn-BA"/>
              </w:rPr>
              <w:t xml:space="preserve"> uglova (oštrougli, pravougli i tupougli</w:t>
            </w:r>
            <w:r w:rsidR="0062524D" w:rsidRPr="009E0F4A">
              <w:rPr>
                <w:lang w:val="mk-MK"/>
              </w:rPr>
              <w:t>).</w:t>
            </w:r>
          </w:p>
          <w:p w14:paraId="7080D641" w14:textId="530B6B6F" w:rsidR="004D29C3" w:rsidRPr="009E0F4A" w:rsidRDefault="0062524D" w:rsidP="00FF61D3">
            <w:pPr>
              <w:pStyle w:val="ListParagraph"/>
              <w:numPr>
                <w:ilvl w:val="0"/>
                <w:numId w:val="27"/>
              </w:numPr>
              <w:spacing w:after="60" w:line="257" w:lineRule="auto"/>
              <w:ind w:left="409"/>
              <w:rPr>
                <w:rFonts w:asciiTheme="minorHAnsi" w:eastAsia="Arial" w:hAnsiTheme="minorHAnsi" w:cstheme="minorHAnsi"/>
              </w:rPr>
            </w:pPr>
            <w:proofErr w:type="spellStart"/>
            <w:r w:rsidRPr="00713DD3">
              <w:rPr>
                <w:rFonts w:asciiTheme="minorHAnsi" w:eastAsia="Arial" w:hAnsiTheme="minorHAnsi" w:cstheme="minorHAnsi"/>
              </w:rPr>
              <w:t>К</w:t>
            </w:r>
            <w:r w:rsidR="00C16B12">
              <w:rPr>
                <w:rFonts w:asciiTheme="minorHAnsi" w:eastAsia="Arial" w:hAnsiTheme="minorHAnsi" w:cstheme="minorHAnsi"/>
              </w:rPr>
              <w:t>lasifikuje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troug</w:t>
            </w:r>
            <w:r w:rsidR="00663916">
              <w:rPr>
                <w:rFonts w:asciiTheme="minorHAnsi" w:eastAsia="Arial" w:hAnsiTheme="minorHAnsi" w:cstheme="minorHAnsi"/>
              </w:rPr>
              <w:t>l</w:t>
            </w:r>
            <w:r w:rsidR="00C16B12">
              <w:rPr>
                <w:rFonts w:asciiTheme="minorHAnsi" w:eastAsia="Arial" w:hAnsiTheme="minorHAnsi" w:cstheme="minorHAnsi"/>
              </w:rPr>
              <w:t>ove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prema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jednom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ili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dva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kriterijuma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(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dužina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strana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i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veličina</w:t>
            </w:r>
            <w:proofErr w:type="spellEnd"/>
            <w:r w:rsidR="00C16B12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="00C16B12">
              <w:rPr>
                <w:rFonts w:asciiTheme="minorHAnsi" w:eastAsia="Arial" w:hAnsiTheme="minorHAnsi" w:cstheme="minorHAnsi"/>
              </w:rPr>
              <w:t>uglova</w:t>
            </w:r>
            <w:proofErr w:type="spellEnd"/>
            <w:r w:rsidRPr="00713DD3">
              <w:rPr>
                <w:rFonts w:asciiTheme="minorHAnsi" w:eastAsia="Arial" w:hAnsiTheme="minorHAnsi" w:cstheme="minorHAnsi"/>
              </w:rPr>
              <w:t>)</w:t>
            </w:r>
            <w:r w:rsidRPr="00713DD3">
              <w:rPr>
                <w:rFonts w:asciiTheme="minorHAnsi" w:eastAsia="Arial" w:hAnsiTheme="minorHAnsi" w:cstheme="minorHAnsi"/>
                <w:lang w:val="mk-MK"/>
              </w:rPr>
              <w:t>.</w:t>
            </w:r>
          </w:p>
          <w:p w14:paraId="19A88123" w14:textId="2A95B4CE" w:rsidR="004D29C3" w:rsidRDefault="00663916" w:rsidP="00FF61D3">
            <w:pPr>
              <w:pStyle w:val="ListParagraph"/>
              <w:numPr>
                <w:ilvl w:val="0"/>
                <w:numId w:val="27"/>
              </w:numPr>
              <w:spacing w:after="60" w:line="257" w:lineRule="auto"/>
              <w:ind w:left="409"/>
              <w:rPr>
                <w:rFonts w:eastAsia="Arial" w:cstheme="minorHAnsi"/>
              </w:rPr>
            </w:pPr>
            <w:proofErr w:type="spellStart"/>
            <w:r>
              <w:rPr>
                <w:rFonts w:eastAsia="Arial" w:cstheme="minorHAnsi"/>
              </w:rPr>
              <w:t>Navodi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sličnosti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i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razlike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između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mnogougaonika</w:t>
            </w:r>
            <w:proofErr w:type="spellEnd"/>
            <w:r>
              <w:rPr>
                <w:rFonts w:eastAsia="Arial" w:cstheme="minorHAnsi"/>
              </w:rPr>
              <w:t xml:space="preserve"> u </w:t>
            </w:r>
            <w:proofErr w:type="spellStart"/>
            <w:r>
              <w:rPr>
                <w:rFonts w:eastAsia="Arial" w:cstheme="minorHAnsi"/>
              </w:rPr>
              <w:t>odnosu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na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veličinu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uglova</w:t>
            </w:r>
            <w:proofErr w:type="spellEnd"/>
            <w:r>
              <w:rPr>
                <w:rFonts w:eastAsia="Arial" w:cstheme="minorHAnsi"/>
              </w:rPr>
              <w:t xml:space="preserve">, </w:t>
            </w:r>
            <w:proofErr w:type="spellStart"/>
            <w:r>
              <w:rPr>
                <w:rFonts w:eastAsia="Arial" w:cstheme="minorHAnsi"/>
              </w:rPr>
              <w:t>broju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strana</w:t>
            </w:r>
            <w:proofErr w:type="spellEnd"/>
            <w:r>
              <w:rPr>
                <w:rFonts w:eastAsia="Arial" w:cstheme="minorHAnsi"/>
              </w:rPr>
              <w:t xml:space="preserve">, </w:t>
            </w:r>
            <w:proofErr w:type="spellStart"/>
            <w:r>
              <w:rPr>
                <w:rFonts w:eastAsia="Arial" w:cstheme="minorHAnsi"/>
              </w:rPr>
              <w:t>temena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i</w:t>
            </w:r>
            <w:proofErr w:type="spellEnd"/>
            <w:r>
              <w:rPr>
                <w:rFonts w:eastAsia="Arial" w:cstheme="minorHAnsi"/>
              </w:rPr>
              <w:t xml:space="preserve"> </w:t>
            </w:r>
            <w:proofErr w:type="spellStart"/>
            <w:r>
              <w:rPr>
                <w:rFonts w:eastAsia="Arial" w:cstheme="minorHAnsi"/>
              </w:rPr>
              <w:t>uglova</w:t>
            </w:r>
            <w:proofErr w:type="spellEnd"/>
            <w:r>
              <w:rPr>
                <w:rFonts w:eastAsia="Arial" w:cstheme="minorHAnsi"/>
              </w:rPr>
              <w:t xml:space="preserve">. </w:t>
            </w:r>
          </w:p>
          <w:p w14:paraId="2FDA4075" w14:textId="77777777" w:rsidR="00663916" w:rsidRPr="00663916" w:rsidRDefault="00663916" w:rsidP="00FF61D3">
            <w:pPr>
              <w:pStyle w:val="ListParagraph"/>
              <w:numPr>
                <w:ilvl w:val="0"/>
                <w:numId w:val="27"/>
              </w:numPr>
              <w:spacing w:after="60" w:line="257" w:lineRule="auto"/>
              <w:ind w:left="409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bs-Latn-BA"/>
              </w:rPr>
              <w:t xml:space="preserve">Crta i broji dijagonale kod mnogougaonika. </w:t>
            </w:r>
          </w:p>
          <w:p w14:paraId="6A032EF3" w14:textId="41FAAAAE" w:rsidR="0062524D" w:rsidRPr="00CB4762" w:rsidRDefault="00663916" w:rsidP="00FF61D3">
            <w:pPr>
              <w:pStyle w:val="ListParagraph"/>
              <w:numPr>
                <w:ilvl w:val="0"/>
                <w:numId w:val="27"/>
              </w:numPr>
              <w:spacing w:after="60" w:line="257" w:lineRule="auto"/>
              <w:ind w:left="409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mk-MK"/>
              </w:rPr>
              <w:t xml:space="preserve">Rješava problemske situacije. </w:t>
            </w:r>
          </w:p>
        </w:tc>
      </w:tr>
      <w:tr w:rsidR="0062524D" w:rsidRPr="00B13BF9" w14:paraId="7CD1962B" w14:textId="77777777" w:rsidTr="00E52DF5">
        <w:trPr>
          <w:trHeight w:val="1277"/>
        </w:trPr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8C96AC" w14:textId="223E20EB" w:rsidR="0062524D" w:rsidRPr="00E76180" w:rsidRDefault="00EC57CB" w:rsidP="00FF61D3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ind w:left="36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663916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  <w:lang w:val="mk-MK"/>
              </w:rPr>
              <w:t>-</w:t>
            </w:r>
            <w:proofErr w:type="spellStart"/>
            <w:r w:rsidR="00663916">
              <w:rPr>
                <w:rFonts w:asciiTheme="minorHAnsi" w:hAnsiTheme="minorHAnsi" w:cstheme="minorHAnsi"/>
              </w:rPr>
              <w:t>oblici</w:t>
            </w:r>
            <w:proofErr w:type="spellEnd"/>
            <w:r w:rsidR="00677A1D">
              <w:rPr>
                <w:rFonts w:asciiTheme="minorHAnsi" w:hAnsiTheme="minorHAnsi" w:cstheme="minorHAnsi"/>
                <w:b/>
                <w:bCs/>
              </w:rPr>
              <w:br/>
            </w:r>
            <w:r w:rsidR="0062524D" w:rsidRPr="00B13BF9">
              <w:rPr>
                <w:rFonts w:asciiTheme="minorHAnsi" w:hAnsiTheme="minorHAnsi" w:cstheme="minorHAnsi"/>
              </w:rPr>
              <w:t>(</w:t>
            </w:r>
            <w:proofErr w:type="spellStart"/>
            <w:r w:rsidR="00663916">
              <w:rPr>
                <w:rFonts w:asciiTheme="minorHAnsi" w:hAnsiTheme="minorHAnsi" w:cstheme="minorHAnsi"/>
              </w:rPr>
              <w:t>mreža</w:t>
            </w:r>
            <w:proofErr w:type="spellEnd"/>
            <w:r w:rsidR="006639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63916">
              <w:rPr>
                <w:rFonts w:asciiTheme="minorHAnsi" w:hAnsiTheme="minorHAnsi" w:cstheme="minorHAnsi"/>
              </w:rPr>
              <w:t>cilindra</w:t>
            </w:r>
            <w:proofErr w:type="spellEnd"/>
            <w:r w:rsidR="0066391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63916">
              <w:rPr>
                <w:rFonts w:asciiTheme="minorHAnsi" w:hAnsiTheme="minorHAnsi" w:cstheme="minorHAnsi"/>
              </w:rPr>
              <w:t>mreža</w:t>
            </w:r>
            <w:proofErr w:type="spellEnd"/>
            <w:r w:rsidR="006639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63916">
              <w:rPr>
                <w:rFonts w:asciiTheme="minorHAnsi" w:hAnsiTheme="minorHAnsi" w:cstheme="minorHAnsi"/>
              </w:rPr>
              <w:t>prizme</w:t>
            </w:r>
            <w:proofErr w:type="spellEnd"/>
            <w:r w:rsidR="0066391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663916">
              <w:rPr>
                <w:rFonts w:asciiTheme="minorHAnsi" w:hAnsiTheme="minorHAnsi" w:cstheme="minorHAnsi"/>
              </w:rPr>
              <w:t>mreža</w:t>
            </w:r>
            <w:proofErr w:type="spellEnd"/>
            <w:r w:rsidR="0066391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63916">
              <w:rPr>
                <w:rFonts w:asciiTheme="minorHAnsi" w:hAnsiTheme="minorHAnsi" w:cstheme="minorHAnsi"/>
              </w:rPr>
              <w:t>piramide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7D225F" w14:textId="7FEB4553" w:rsidR="0062524D" w:rsidRDefault="00AF7AF0" w:rsidP="00FF61D3">
            <w:pPr>
              <w:pStyle w:val="ListParagraph"/>
              <w:numPr>
                <w:ilvl w:val="0"/>
                <w:numId w:val="28"/>
              </w:numPr>
              <w:spacing w:after="60" w:line="240" w:lineRule="auto"/>
              <w:ind w:left="469" w:hanging="450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О</w:t>
            </w:r>
            <w:r w:rsidR="00663916">
              <w:rPr>
                <w:rFonts w:asciiTheme="minorHAnsi" w:hAnsiTheme="minorHAnsi" w:cstheme="minorHAnsi"/>
                <w:bCs/>
              </w:rPr>
              <w:t>pisuje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 2D-oblike od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kojih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 je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sastavljen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 3D-oblik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korištenjem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veličine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uglova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dužini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strana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paralelnih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prava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,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normalnih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663916">
              <w:rPr>
                <w:rFonts w:asciiTheme="minorHAnsi" w:hAnsiTheme="minorHAnsi" w:cstheme="minorHAnsi"/>
                <w:bCs/>
              </w:rPr>
              <w:t>prava</w:t>
            </w:r>
            <w:proofErr w:type="spellEnd"/>
            <w:r w:rsidR="00663916"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2B9C60D8" w14:textId="5E5342F7" w:rsidR="0062524D" w:rsidRPr="00470990" w:rsidRDefault="00663916" w:rsidP="00FF61D3">
            <w:pPr>
              <w:pStyle w:val="ListParagraph"/>
              <w:numPr>
                <w:ilvl w:val="0"/>
                <w:numId w:val="28"/>
              </w:numPr>
              <w:spacing w:after="60" w:line="240" w:lineRule="auto"/>
              <w:ind w:left="469" w:hanging="450"/>
              <w:rPr>
                <w:rStyle w:val="hps"/>
                <w:rFonts w:asciiTheme="minorHAnsi" w:hAnsiTheme="minorHAnsi" w:cstheme="minorHAnsi"/>
                <w:bCs/>
              </w:rPr>
            </w:pPr>
            <w:r>
              <w:rPr>
                <w:rStyle w:val="hps"/>
                <w:rFonts w:asciiTheme="minorHAnsi" w:hAnsiTheme="minorHAnsi" w:cstheme="minorHAnsi"/>
                <w:lang w:val="bs-Latn-BA"/>
              </w:rPr>
              <w:t>I</w:t>
            </w:r>
            <w:r>
              <w:rPr>
                <w:rStyle w:val="hps"/>
                <w:lang w:val="bs-Latn-BA"/>
              </w:rPr>
              <w:t>zrađuje 3D-oblike iz datih mreža</w:t>
            </w:r>
            <w:r w:rsidR="0062524D" w:rsidRPr="00470990">
              <w:rPr>
                <w:rStyle w:val="hps"/>
                <w:rFonts w:asciiTheme="minorHAnsi" w:hAnsiTheme="minorHAnsi" w:cstheme="minorHAnsi"/>
                <w:lang w:val="mk-MK"/>
              </w:rPr>
              <w:t>.</w:t>
            </w:r>
          </w:p>
          <w:p w14:paraId="293BF924" w14:textId="7E68499F" w:rsidR="0062524D" w:rsidRPr="00470990" w:rsidRDefault="00663916" w:rsidP="00FF61D3">
            <w:pPr>
              <w:pStyle w:val="ListParagraph"/>
              <w:numPr>
                <w:ilvl w:val="0"/>
                <w:numId w:val="28"/>
              </w:numPr>
              <w:spacing w:after="60" w:line="240" w:lineRule="auto"/>
              <w:ind w:left="469" w:hanging="450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C</w:t>
            </w:r>
            <w:r>
              <w:rPr>
                <w:bCs/>
              </w:rPr>
              <w:t>rta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mreže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prizme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piramide</w:t>
            </w:r>
            <w:proofErr w:type="spellEnd"/>
            <w:r w:rsidR="0062524D" w:rsidRPr="00470990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2524D" w:rsidRPr="00B13BF9" w14:paraId="47408D1E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7AE363" w14:textId="4848B9F1" w:rsidR="0062524D" w:rsidRPr="00470990" w:rsidRDefault="0062524D" w:rsidP="00FF61D3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365"/>
              <w:rPr>
                <w:rFonts w:asciiTheme="minorHAnsi" w:hAnsiTheme="minorHAnsi" w:cstheme="minorHAnsi"/>
                <w:bCs/>
              </w:rPr>
            </w:pPr>
            <w:proofErr w:type="spellStart"/>
            <w:r w:rsidRPr="00B13BF9">
              <w:rPr>
                <w:rFonts w:asciiTheme="minorHAnsi" w:hAnsiTheme="minorHAnsi" w:cstheme="minorHAnsi"/>
              </w:rPr>
              <w:t>Коо</w:t>
            </w:r>
            <w:r w:rsidR="00543DF9">
              <w:rPr>
                <w:rFonts w:asciiTheme="minorHAnsi" w:hAnsiTheme="minorHAnsi" w:cstheme="minorHAnsi"/>
              </w:rPr>
              <w:t>rdinantni</w:t>
            </w:r>
            <w:proofErr w:type="spellEnd"/>
            <w:r w:rsidR="00543D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3DF9">
              <w:rPr>
                <w:rFonts w:asciiTheme="minorHAnsi" w:hAnsiTheme="minorHAnsi" w:cstheme="minorHAnsi"/>
              </w:rPr>
              <w:t>sistem</w:t>
            </w:r>
            <w:proofErr w:type="spellEnd"/>
          </w:p>
          <w:p w14:paraId="787218DD" w14:textId="60ABE792" w:rsidR="0062524D" w:rsidRPr="00B13BF9" w:rsidRDefault="0062524D" w:rsidP="0062524D">
            <w:pPr>
              <w:pStyle w:val="ListParagraph"/>
              <w:spacing w:after="60" w:line="240" w:lineRule="auto"/>
              <w:ind w:left="365"/>
              <w:rPr>
                <w:rFonts w:asciiTheme="minorHAnsi" w:hAnsiTheme="minorHAnsi" w:cstheme="minorHAnsi"/>
                <w:bCs/>
              </w:rPr>
            </w:pPr>
            <w:r w:rsidRPr="00B13BF9">
              <w:rPr>
                <w:rFonts w:asciiTheme="minorHAnsi" w:hAnsiTheme="minorHAnsi" w:cstheme="minorHAnsi"/>
              </w:rPr>
              <w:t>(</w:t>
            </w:r>
            <w:proofErr w:type="spellStart"/>
            <w:r w:rsidRPr="00B13BF9">
              <w:rPr>
                <w:rFonts w:asciiTheme="minorHAnsi" w:hAnsiTheme="minorHAnsi" w:cstheme="minorHAnsi"/>
              </w:rPr>
              <w:t>коо</w:t>
            </w:r>
            <w:r w:rsidR="00543DF9">
              <w:rPr>
                <w:rFonts w:asciiTheme="minorHAnsi" w:hAnsiTheme="minorHAnsi" w:cstheme="minorHAnsi"/>
              </w:rPr>
              <w:t>rdinantne</w:t>
            </w:r>
            <w:proofErr w:type="spellEnd"/>
            <w:r w:rsidR="00543D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3DF9">
              <w:rPr>
                <w:rFonts w:asciiTheme="minorHAnsi" w:hAnsiTheme="minorHAnsi" w:cstheme="minorHAnsi"/>
              </w:rPr>
              <w:t>ose</w:t>
            </w:r>
            <w:proofErr w:type="spellEnd"/>
            <w:r w:rsidR="00543D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43DF9">
              <w:rPr>
                <w:rFonts w:asciiTheme="minorHAnsi" w:hAnsiTheme="minorHAnsi" w:cstheme="minorHAnsi"/>
              </w:rPr>
              <w:t>kvadranti</w:t>
            </w:r>
            <w:proofErr w:type="spellEnd"/>
            <w:r w:rsidR="00543D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43DF9">
              <w:rPr>
                <w:rFonts w:asciiTheme="minorHAnsi" w:hAnsiTheme="minorHAnsi" w:cstheme="minorHAnsi"/>
              </w:rPr>
              <w:t>koordinantni</w:t>
            </w:r>
            <w:proofErr w:type="spellEnd"/>
            <w:r w:rsidR="00543D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3DF9">
              <w:rPr>
                <w:rFonts w:asciiTheme="minorHAnsi" w:hAnsiTheme="minorHAnsi" w:cstheme="minorHAnsi"/>
              </w:rPr>
              <w:t>sistem</w:t>
            </w:r>
            <w:proofErr w:type="spellEnd"/>
            <w:r w:rsidR="00543D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A27368">
              <w:rPr>
                <w:rFonts w:asciiTheme="minorHAnsi" w:hAnsiTheme="minorHAnsi" w:cstheme="minorHAnsi"/>
              </w:rPr>
              <w:t>k</w:t>
            </w:r>
            <w:r w:rsidR="00543DF9">
              <w:rPr>
                <w:rFonts w:asciiTheme="minorHAnsi" w:hAnsiTheme="minorHAnsi" w:cstheme="minorHAnsi"/>
              </w:rPr>
              <w:t>oordinate</w:t>
            </w:r>
            <w:proofErr w:type="spellEnd"/>
            <w:r w:rsidR="00543DF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543DF9">
              <w:rPr>
                <w:rFonts w:asciiTheme="minorHAnsi" w:hAnsiTheme="minorHAnsi" w:cstheme="minorHAnsi"/>
              </w:rPr>
              <w:t>simetrični</w:t>
            </w:r>
            <w:proofErr w:type="spellEnd"/>
            <w:r w:rsidR="00543D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43DF9">
              <w:rPr>
                <w:rFonts w:asciiTheme="minorHAnsi" w:hAnsiTheme="minorHAnsi" w:cstheme="minorHAnsi"/>
              </w:rPr>
              <w:t>oblici</w:t>
            </w:r>
            <w:proofErr w:type="spellEnd"/>
            <w:r w:rsidRPr="00B13B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30D690" w14:textId="111C7FCE" w:rsidR="0062524D" w:rsidRDefault="00A27368" w:rsidP="00FF61D3">
            <w:pPr>
              <w:pStyle w:val="ListParagraph"/>
              <w:numPr>
                <w:ilvl w:val="0"/>
                <w:numId w:val="18"/>
              </w:numPr>
              <w:spacing w:after="0" w:line="257" w:lineRule="auto"/>
              <w:ind w:left="469" w:hanging="450"/>
              <w:rPr>
                <w:rFonts w:asciiTheme="minorHAnsi" w:eastAsia="Arial" w:hAnsiTheme="minorHAnsi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</w:rPr>
              <w:t>Imenuje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koordinatne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ose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kvadrante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eastAsia="Arial" w:hAnsiTheme="minorHAnsi" w:cstheme="minorHAnsi"/>
              </w:rPr>
              <w:t>koordinatnom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</w:rPr>
              <w:t>sistemu</w:t>
            </w:r>
            <w:proofErr w:type="spellEnd"/>
            <w:r>
              <w:rPr>
                <w:rFonts w:asciiTheme="minorHAnsi" w:eastAsia="Arial" w:hAnsiTheme="minorHAnsi" w:cstheme="minorHAnsi"/>
              </w:rPr>
              <w:t xml:space="preserve">. </w:t>
            </w:r>
          </w:p>
          <w:p w14:paraId="08A42AF5" w14:textId="08452977" w:rsidR="0062524D" w:rsidRPr="00470990" w:rsidRDefault="00A27368" w:rsidP="00FF61D3">
            <w:pPr>
              <w:pStyle w:val="ListParagraph"/>
              <w:numPr>
                <w:ilvl w:val="0"/>
                <w:numId w:val="18"/>
              </w:numPr>
              <w:spacing w:after="0" w:line="257" w:lineRule="auto"/>
              <w:ind w:left="469" w:hanging="450"/>
              <w:rPr>
                <w:rFonts w:asciiTheme="minorHAnsi" w:eastAsia="Arial" w:hAnsiTheme="minorHAnsi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Čita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unosi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koordinate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u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prvom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drugom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kvadrantu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. </w:t>
            </w:r>
          </w:p>
          <w:p w14:paraId="1D10A7E9" w14:textId="5E10C031" w:rsidR="0062524D" w:rsidRPr="00470990" w:rsidRDefault="00A27368" w:rsidP="00FF61D3">
            <w:pPr>
              <w:pStyle w:val="ListParagraph"/>
              <w:numPr>
                <w:ilvl w:val="0"/>
                <w:numId w:val="18"/>
              </w:numPr>
              <w:spacing w:after="0" w:line="257" w:lineRule="auto"/>
              <w:ind w:left="469" w:hanging="450"/>
              <w:rPr>
                <w:rFonts w:asciiTheme="minorHAnsi" w:eastAsia="Arial" w:hAnsiTheme="minorHAnsi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Crta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oblike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u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prvom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drugom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kvadrantu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prema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datim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koordinatama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>.</w:t>
            </w:r>
          </w:p>
          <w:p w14:paraId="2306643F" w14:textId="536A0607" w:rsidR="0062524D" w:rsidRPr="00470990" w:rsidRDefault="00A27368" w:rsidP="00FF61D3">
            <w:pPr>
              <w:pStyle w:val="ListParagraph"/>
              <w:numPr>
                <w:ilvl w:val="0"/>
                <w:numId w:val="18"/>
              </w:numPr>
              <w:spacing w:after="0" w:line="257" w:lineRule="auto"/>
              <w:ind w:left="469" w:hanging="450"/>
              <w:rPr>
                <w:rFonts w:asciiTheme="minorHAnsi" w:eastAsia="Arial" w:hAnsiTheme="minorHAnsi" w:cstheme="minorHAnsi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Određuje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mjestopoložaj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temena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mnogougaonika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u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prvom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drugom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kvadrantu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. </w:t>
            </w:r>
          </w:p>
        </w:tc>
      </w:tr>
      <w:tr w:rsidR="0062524D" w:rsidRPr="00B13BF9" w14:paraId="54AF441C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7295A3" w14:textId="3E8DFC52" w:rsidR="0062524D" w:rsidRPr="00E76180" w:rsidRDefault="00543DF9" w:rsidP="00FF61D3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ind w:left="36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Položaj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smjer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kretanje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</w:t>
            </w:r>
            <w:r w:rsidR="00677A1D">
              <w:rPr>
                <w:rFonts w:asciiTheme="minorHAnsi" w:hAnsiTheme="minorHAnsi" w:cstheme="minorHAnsi"/>
              </w:rPr>
              <w:br/>
            </w:r>
            <w:r w:rsidR="0062524D" w:rsidRPr="00B13BF9">
              <w:rPr>
                <w:rFonts w:asciiTheme="minorHAnsi" w:hAnsiTheme="minorHAnsi" w:cstheme="minorHAnsi"/>
              </w:rPr>
              <w:t>(</w:t>
            </w:r>
            <w:r w:rsidR="00177786">
              <w:rPr>
                <w:rFonts w:asciiTheme="minorHAnsi" w:hAnsiTheme="minorHAnsi" w:cstheme="minorHAnsi"/>
                <w:lang w:val="mk-MK"/>
              </w:rPr>
              <w:t>о</w:t>
            </w:r>
            <w:r>
              <w:rPr>
                <w:rFonts w:asciiTheme="minorHAnsi" w:hAnsiTheme="minorHAnsi" w:cstheme="minorHAnsi"/>
                <w:lang w:val="bs-Latn-BA"/>
              </w:rPr>
              <w:t>sna simetrija, translacija, red rotacije</w:t>
            </w:r>
            <w:r w:rsidR="0062524D" w:rsidRPr="00B13BF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E34A9B" w14:textId="3A953E12" w:rsidR="0062524D" w:rsidRPr="00470990" w:rsidRDefault="00543DF9" w:rsidP="00FF61D3">
            <w:pPr>
              <w:pStyle w:val="ListParagraph"/>
              <w:numPr>
                <w:ilvl w:val="0"/>
                <w:numId w:val="18"/>
              </w:numPr>
              <w:spacing w:after="0" w:line="257" w:lineRule="auto"/>
              <w:ind w:left="469" w:hanging="469"/>
              <w:jc w:val="both"/>
              <w:rPr>
                <w:rFonts w:asciiTheme="minorHAnsi" w:eastAsia="Arial" w:hAnsiTheme="minorHAnsi" w:cstheme="minorHAnsi"/>
                <w:color w:val="231F20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Predviđa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gdje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će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biti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mnogougaonik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poslije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osne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simetrije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kada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je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linija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simetrije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jedna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od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strana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ili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jedna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od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dijagonala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i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crta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mnogougaonik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. </w:t>
            </w:r>
          </w:p>
          <w:p w14:paraId="3AB20595" w14:textId="25761EA6" w:rsidR="0062524D" w:rsidRPr="00470990" w:rsidRDefault="00543DF9" w:rsidP="00FF61D3">
            <w:pPr>
              <w:pStyle w:val="ListParagraph"/>
              <w:numPr>
                <w:ilvl w:val="0"/>
                <w:numId w:val="18"/>
              </w:numPr>
              <w:spacing w:after="0" w:line="257" w:lineRule="auto"/>
              <w:ind w:left="469" w:hanging="469"/>
              <w:jc w:val="both"/>
              <w:rPr>
                <w:rFonts w:asciiTheme="minorHAnsi" w:eastAsia="Arial" w:hAnsiTheme="minorHAnsi" w:cstheme="minorHAnsi"/>
                <w:color w:val="231F20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Predviđa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gdje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će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biti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mnogougaonik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poslije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osne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simetrije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sa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linijom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simetrije</w:t>
            </w:r>
            <w:proofErr w:type="spellEnd"/>
            <w:r w:rsidR="00330397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="00330397">
              <w:rPr>
                <w:rFonts w:asciiTheme="minorHAnsi" w:eastAsia="Arial" w:hAnsiTheme="minorHAnsi" w:cstheme="minorHAnsi"/>
                <w:color w:val="231F20"/>
              </w:rPr>
              <w:t>paralelna</w:t>
            </w:r>
            <w:proofErr w:type="spellEnd"/>
            <w:r w:rsidR="00330397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="00330397">
              <w:rPr>
                <w:rFonts w:asciiTheme="minorHAnsi" w:eastAsia="Arial" w:hAnsiTheme="minorHAnsi" w:cstheme="minorHAnsi"/>
                <w:color w:val="231F20"/>
              </w:rPr>
              <w:t>jednoj</w:t>
            </w:r>
            <w:proofErr w:type="spellEnd"/>
            <w:r w:rsidR="00330397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="00330397">
              <w:rPr>
                <w:rFonts w:asciiTheme="minorHAnsi" w:eastAsia="Arial" w:hAnsiTheme="minorHAnsi" w:cstheme="minorHAnsi"/>
                <w:color w:val="231F20"/>
              </w:rPr>
              <w:t>od</w:t>
            </w:r>
            <w:proofErr w:type="spellEnd"/>
            <w:r w:rsidR="00330397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="00330397">
              <w:rPr>
                <w:rFonts w:asciiTheme="minorHAnsi" w:eastAsia="Arial" w:hAnsiTheme="minorHAnsi" w:cstheme="minorHAnsi"/>
                <w:color w:val="231F20"/>
              </w:rPr>
              <w:t>strana</w:t>
            </w:r>
            <w:proofErr w:type="spellEnd"/>
            <w:r w:rsidR="00330397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="00330397">
              <w:rPr>
                <w:rFonts w:asciiTheme="minorHAnsi" w:eastAsia="Arial" w:hAnsiTheme="minorHAnsi" w:cstheme="minorHAnsi"/>
                <w:color w:val="231F20"/>
              </w:rPr>
              <w:t>ili</w:t>
            </w:r>
            <w:proofErr w:type="spellEnd"/>
            <w:r w:rsidR="00330397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="00330397">
              <w:rPr>
                <w:rFonts w:asciiTheme="minorHAnsi" w:eastAsia="Arial" w:hAnsiTheme="minorHAnsi" w:cstheme="minorHAnsi"/>
                <w:color w:val="231F20"/>
              </w:rPr>
              <w:t>kosa</w:t>
            </w:r>
            <w:proofErr w:type="spellEnd"/>
            <w:r w:rsidR="00330397"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 w:rsidR="00330397">
              <w:rPr>
                <w:rFonts w:asciiTheme="minorHAnsi" w:eastAsia="Arial" w:hAnsiTheme="minorHAnsi" w:cstheme="minorHAnsi"/>
                <w:color w:val="231F20"/>
              </w:rPr>
              <w:t>linija</w:t>
            </w:r>
            <w:proofErr w:type="spellEnd"/>
            <w:r w:rsidR="0062524D" w:rsidRPr="00470990">
              <w:rPr>
                <w:rFonts w:asciiTheme="minorHAnsi" w:eastAsia="Arial" w:hAnsiTheme="minorHAnsi" w:cstheme="minorHAnsi"/>
                <w:color w:val="231F20"/>
                <w:lang w:val="mk-MK"/>
              </w:rPr>
              <w:t>.</w:t>
            </w:r>
          </w:p>
          <w:p w14:paraId="5A8D06D6" w14:textId="43271A35" w:rsidR="0062524D" w:rsidRDefault="00330397" w:rsidP="00FF61D3">
            <w:pPr>
              <w:pStyle w:val="ListParagraph"/>
              <w:numPr>
                <w:ilvl w:val="0"/>
                <w:numId w:val="18"/>
              </w:numPr>
              <w:spacing w:after="0" w:line="257" w:lineRule="auto"/>
              <w:ind w:left="469" w:hanging="469"/>
              <w:jc w:val="both"/>
              <w:rPr>
                <w:rFonts w:asciiTheme="minorHAnsi" w:eastAsia="Arial" w:hAnsiTheme="minorHAnsi" w:cstheme="minorHAnsi"/>
                <w:color w:val="231F20"/>
              </w:rPr>
            </w:pP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Objašnjava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translaciju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kao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kretanje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pravom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color w:val="231F20"/>
              </w:rPr>
              <w:t>linijom</w:t>
            </w:r>
            <w:proofErr w:type="spellEnd"/>
            <w:r>
              <w:rPr>
                <w:rFonts w:asciiTheme="minorHAnsi" w:eastAsia="Arial" w:hAnsiTheme="minorHAnsi" w:cstheme="minorHAnsi"/>
                <w:color w:val="231F20"/>
              </w:rPr>
              <w:t xml:space="preserve">. </w:t>
            </w:r>
          </w:p>
          <w:p w14:paraId="6F4C142F" w14:textId="012BA1EA" w:rsidR="0062524D" w:rsidRPr="00470990" w:rsidRDefault="0062524D" w:rsidP="00FF61D3">
            <w:pPr>
              <w:pStyle w:val="ListParagraph"/>
              <w:numPr>
                <w:ilvl w:val="0"/>
                <w:numId w:val="18"/>
              </w:numPr>
              <w:spacing w:after="0" w:line="257" w:lineRule="auto"/>
              <w:ind w:left="469" w:hanging="469"/>
              <w:jc w:val="both"/>
              <w:rPr>
                <w:rFonts w:asciiTheme="minorHAnsi" w:eastAsia="Arial" w:hAnsiTheme="minorHAnsi" w:cstheme="minorHAnsi"/>
                <w:color w:val="231F20"/>
              </w:rPr>
            </w:pPr>
            <w:r w:rsidRPr="004A083A">
              <w:rPr>
                <w:rFonts w:asciiTheme="minorHAnsi" w:eastAsia="Arial" w:hAnsiTheme="minorHAnsi" w:cstheme="minorHAnsi"/>
                <w:color w:val="231F20"/>
                <w:lang w:val="mk-MK"/>
              </w:rPr>
              <w:t>О</w:t>
            </w:r>
            <w:r w:rsidR="00330397">
              <w:rPr>
                <w:rFonts w:asciiTheme="minorHAnsi" w:eastAsia="Arial" w:hAnsiTheme="minorHAnsi" w:cstheme="minorHAnsi"/>
                <w:color w:val="231F20"/>
                <w:lang w:val="bs-Latn-BA"/>
              </w:rPr>
              <w:t>dređuje red rotacije pravilnog mnogougaonika.</w:t>
            </w:r>
          </w:p>
        </w:tc>
      </w:tr>
    </w:tbl>
    <w:p w14:paraId="46415947" w14:textId="77777777" w:rsidR="00E232B8" w:rsidRDefault="00E232B8">
      <w:r>
        <w:br w:type="page"/>
      </w:r>
    </w:p>
    <w:tbl>
      <w:tblPr>
        <w:tblW w:w="14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9815"/>
      </w:tblGrid>
      <w:tr w:rsidR="0062524D" w:rsidRPr="00B13BF9" w14:paraId="34734E9B" w14:textId="77777777" w:rsidTr="00527B4F">
        <w:tc>
          <w:tcPr>
            <w:tcW w:w="14063" w:type="dxa"/>
            <w:gridSpan w:val="2"/>
            <w:shd w:val="clear" w:color="auto" w:fill="auto"/>
          </w:tcPr>
          <w:p w14:paraId="62D4DBE2" w14:textId="1011D998" w:rsidR="0062524D" w:rsidRDefault="00936693" w:rsidP="00CB4762">
            <w:pPr>
              <w:pStyle w:val="ListParagraph"/>
              <w:spacing w:after="120" w:line="240" w:lineRule="auto"/>
              <w:ind w:left="6"/>
              <w:contextualSpacing w:val="0"/>
              <w:rPr>
                <w:rFonts w:asciiTheme="minorHAnsi" w:hAnsiTheme="minorHAnsi" w:cstheme="minorHAnsi"/>
                <w:b/>
                <w:lang w:val="mk-MK"/>
              </w:rPr>
            </w:pPr>
            <w:r>
              <w:rPr>
                <w:rFonts w:asciiTheme="minorHAnsi" w:hAnsiTheme="minorHAnsi" w:cstheme="minorHAnsi"/>
                <w:b/>
                <w:lang w:val="mk-MK"/>
              </w:rPr>
              <w:t>Primjeri za aktivnosti</w:t>
            </w:r>
          </w:p>
          <w:p w14:paraId="1B0454A8" w14:textId="77777777" w:rsidR="0045060B" w:rsidRPr="00330397" w:rsidRDefault="0045060B" w:rsidP="00330397">
            <w:pPr>
              <w:spacing w:after="120" w:line="240" w:lineRule="auto"/>
              <w:rPr>
                <w:rFonts w:cstheme="minorHAnsi"/>
                <w:b/>
                <w:lang w:val="en-US"/>
              </w:rPr>
            </w:pPr>
          </w:p>
          <w:p w14:paraId="6E10C286" w14:textId="77777777" w:rsidR="00330397" w:rsidRPr="00330397" w:rsidRDefault="00330397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spacing w:line="257" w:lineRule="auto"/>
              <w:ind w:left="427"/>
              <w:rPr>
                <w:rFonts w:asciiTheme="minorHAnsi" w:hAnsiTheme="minorHAnsi" w:cstheme="minorHAnsi"/>
              </w:rPr>
            </w:pPr>
            <w:r w:rsidRPr="00330397">
              <w:rPr>
                <w:rFonts w:asciiTheme="minorHAnsi" w:hAnsiTheme="minorHAnsi" w:cstheme="minorHAnsi"/>
                <w:lang w:val="mk-MK"/>
              </w:rPr>
              <w:t>Nastavnik traži od učenika da zamisle da su u čamcu usred okeana, a kopno se ne vidi. Voda je mirna. Gornja površina mu je ravna. Ravna površina vode proteže se ispred i iza čamca. Učenici treba da zamisle da se ova ravna površina neograničeno proteže na sve druge strane i da je ravan.</w:t>
            </w:r>
          </w:p>
          <w:p w14:paraId="575610B3" w14:textId="0F6392D8" w:rsidR="00330397" w:rsidRPr="00330397" w:rsidRDefault="00330397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spacing w:line="257" w:lineRule="auto"/>
              <w:ind w:left="427"/>
              <w:rPr>
                <w:rFonts w:asciiTheme="minorHAnsi" w:hAnsiTheme="minorHAnsi" w:cstheme="minorHAnsi"/>
              </w:rPr>
            </w:pPr>
            <w:proofErr w:type="spellStart"/>
            <w:r w:rsidRPr="00330397">
              <w:t>Učenici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rade</w:t>
            </w:r>
            <w:proofErr w:type="spellEnd"/>
            <w:r w:rsidRPr="00330397">
              <w:t xml:space="preserve"> u </w:t>
            </w:r>
            <w:proofErr w:type="spellStart"/>
            <w:r w:rsidRPr="00330397">
              <w:t>grupama</w:t>
            </w:r>
            <w:proofErr w:type="spellEnd"/>
            <w:r w:rsidRPr="00330397">
              <w:t xml:space="preserve">. </w:t>
            </w:r>
            <w:proofErr w:type="spellStart"/>
            <w:r w:rsidRPr="00330397">
              <w:t>Dobijaju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iscrtane</w:t>
            </w:r>
            <w:proofErr w:type="spellEnd"/>
            <w:r w:rsidRPr="00330397">
              <w:t xml:space="preserve"> 2D</w:t>
            </w:r>
            <w:r>
              <w:t>-</w:t>
            </w:r>
            <w:r w:rsidRPr="00330397">
              <w:t xml:space="preserve">oblike, </w:t>
            </w:r>
            <w:proofErr w:type="spellStart"/>
            <w:r w:rsidRPr="00330397">
              <w:t>slike</w:t>
            </w:r>
            <w:proofErr w:type="spellEnd"/>
            <w:r w:rsidRPr="00330397">
              <w:t xml:space="preserve"> (</w:t>
            </w:r>
            <w:proofErr w:type="spellStart"/>
            <w:r w:rsidRPr="00330397">
              <w:t>na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primjer</w:t>
            </w:r>
            <w:proofErr w:type="spellEnd"/>
            <w:r w:rsidRPr="00330397">
              <w:t xml:space="preserve">: </w:t>
            </w:r>
            <w:proofErr w:type="spellStart"/>
            <w:r w:rsidRPr="00330397">
              <w:t>na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prozorima</w:t>
            </w:r>
            <w:proofErr w:type="spellEnd"/>
            <w:r w:rsidRPr="00330397">
              <w:t xml:space="preserve">, </w:t>
            </w:r>
            <w:proofErr w:type="spellStart"/>
            <w:r w:rsidRPr="00330397">
              <w:t>vratima</w:t>
            </w:r>
            <w:proofErr w:type="spellEnd"/>
            <w:r w:rsidRPr="00330397">
              <w:t xml:space="preserve">, </w:t>
            </w:r>
            <w:proofErr w:type="spellStart"/>
            <w:r w:rsidRPr="00330397">
              <w:t>tablama</w:t>
            </w:r>
            <w:proofErr w:type="spellEnd"/>
            <w:r w:rsidRPr="00330397">
              <w:t xml:space="preserve">...), </w:t>
            </w:r>
            <w:proofErr w:type="spellStart"/>
            <w:r w:rsidRPr="00330397">
              <w:t>ilustracije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i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dijagrame</w:t>
            </w:r>
            <w:proofErr w:type="spellEnd"/>
            <w:r w:rsidRPr="00330397">
              <w:t xml:space="preserve"> (</w:t>
            </w:r>
            <w:proofErr w:type="spellStart"/>
            <w:r>
              <w:t>stubasti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dijagram</w:t>
            </w:r>
            <w:proofErr w:type="spellEnd"/>
            <w:r w:rsidRPr="00330397">
              <w:t xml:space="preserve">, </w:t>
            </w:r>
            <w:proofErr w:type="spellStart"/>
            <w:r w:rsidRPr="00330397">
              <w:t>linijski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dijagram</w:t>
            </w:r>
            <w:proofErr w:type="spellEnd"/>
            <w:r w:rsidRPr="00330397">
              <w:t xml:space="preserve">) </w:t>
            </w:r>
            <w:proofErr w:type="spellStart"/>
            <w:r w:rsidRPr="00330397">
              <w:t>sa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zadatkom</w:t>
            </w:r>
            <w:proofErr w:type="spellEnd"/>
            <w:r w:rsidRPr="00330397">
              <w:t xml:space="preserve"> da </w:t>
            </w:r>
            <w:proofErr w:type="spellStart"/>
            <w:r w:rsidRPr="00330397">
              <w:t>pronađu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normalne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i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paralelne</w:t>
            </w:r>
            <w:proofErr w:type="spellEnd"/>
            <w:r w:rsidRPr="00330397">
              <w:t xml:space="preserve"> </w:t>
            </w:r>
            <w:proofErr w:type="spellStart"/>
            <w:r>
              <w:t>prave</w:t>
            </w:r>
            <w:proofErr w:type="spellEnd"/>
            <w:r w:rsidRPr="00330397">
              <w:t xml:space="preserve">. Oni </w:t>
            </w:r>
            <w:proofErr w:type="spellStart"/>
            <w:r w:rsidRPr="00330397">
              <w:t>zaključuju</w:t>
            </w:r>
            <w:proofErr w:type="spellEnd"/>
            <w:r w:rsidRPr="00330397">
              <w:t xml:space="preserve"> da </w:t>
            </w:r>
            <w:proofErr w:type="spellStart"/>
            <w:r w:rsidRPr="00330397">
              <w:t>su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prave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koje</w:t>
            </w:r>
            <w:proofErr w:type="spellEnd"/>
            <w:r w:rsidRPr="00330397">
              <w:t xml:space="preserve"> se </w:t>
            </w:r>
            <w:proofErr w:type="spellStart"/>
            <w:r w:rsidRPr="00330397">
              <w:t>sjeku</w:t>
            </w:r>
            <w:proofErr w:type="spellEnd"/>
            <w:r w:rsidRPr="00330397">
              <w:t xml:space="preserve"> pod </w:t>
            </w:r>
            <w:proofErr w:type="spellStart"/>
            <w:r w:rsidRPr="00330397">
              <w:t>pravim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uglom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normalne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linije</w:t>
            </w:r>
            <w:proofErr w:type="spellEnd"/>
            <w:r w:rsidRPr="00330397">
              <w:t xml:space="preserve">, a da </w:t>
            </w:r>
            <w:proofErr w:type="spellStart"/>
            <w:r w:rsidRPr="00330397">
              <w:t>su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paralelne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na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istoj</w:t>
            </w:r>
            <w:proofErr w:type="spellEnd"/>
            <w:r w:rsidRPr="00330397">
              <w:t xml:space="preserve"> </w:t>
            </w:r>
            <w:proofErr w:type="spellStart"/>
            <w:r w:rsidRPr="00330397">
              <w:t>udaljenosti</w:t>
            </w:r>
            <w:proofErr w:type="spellEnd"/>
            <w:r w:rsidRPr="00330397">
              <w:t xml:space="preserve"> i </w:t>
            </w:r>
            <w:proofErr w:type="spellStart"/>
            <w:r w:rsidRPr="00330397">
              <w:t>nikada</w:t>
            </w:r>
            <w:proofErr w:type="spellEnd"/>
            <w:r w:rsidRPr="00330397">
              <w:t xml:space="preserve"> se ne </w:t>
            </w:r>
            <w:proofErr w:type="spellStart"/>
            <w:r w:rsidRPr="00330397">
              <w:t>sjeku</w:t>
            </w:r>
            <w:proofErr w:type="spellEnd"/>
            <w:r w:rsidRPr="00330397">
              <w:t>.</w:t>
            </w:r>
          </w:p>
          <w:p w14:paraId="37884E38" w14:textId="7A051D4A" w:rsidR="00595F99" w:rsidRPr="00595F99" w:rsidRDefault="00595F99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spacing w:line="257" w:lineRule="auto"/>
              <w:ind w:left="427"/>
              <w:rPr>
                <w:rFonts w:asciiTheme="minorHAnsi" w:hAnsiTheme="minorHAnsi" w:cstheme="minorHAnsi"/>
              </w:rPr>
            </w:pPr>
            <w:proofErr w:type="spellStart"/>
            <w:r w:rsidRPr="00595F99">
              <w:rPr>
                <w:rFonts w:cstheme="minorHAnsi"/>
              </w:rPr>
              <w:t>Učenici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dobijaju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sl</w:t>
            </w:r>
            <w:r>
              <w:rPr>
                <w:rFonts w:cstheme="minorHAnsi"/>
              </w:rPr>
              <w:t>j</w:t>
            </w:r>
            <w:r w:rsidRPr="00595F99">
              <w:rPr>
                <w:rFonts w:cstheme="minorHAnsi"/>
              </w:rPr>
              <w:t>edeći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zadatak</w:t>
            </w:r>
            <w:proofErr w:type="spellEnd"/>
            <w:r w:rsidRPr="00595F99">
              <w:rPr>
                <w:rFonts w:cstheme="minorHAnsi"/>
              </w:rPr>
              <w:t xml:space="preserve">: </w:t>
            </w:r>
            <w:proofErr w:type="spellStart"/>
            <w:r w:rsidRPr="00595F99">
              <w:rPr>
                <w:rFonts w:cstheme="minorHAnsi"/>
              </w:rPr>
              <w:t>Jovanče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i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njegov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otac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ograde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dvorište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ogradom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od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dasaka</w:t>
            </w:r>
            <w:proofErr w:type="spellEnd"/>
            <w:r w:rsidRPr="00595F99">
              <w:rPr>
                <w:rFonts w:cstheme="minorHAnsi"/>
              </w:rPr>
              <w:t xml:space="preserve"> (</w:t>
            </w:r>
            <w:proofErr w:type="spellStart"/>
            <w:r w:rsidRPr="00595F99">
              <w:rPr>
                <w:rFonts w:cstheme="minorHAnsi"/>
              </w:rPr>
              <w:t>letv</w:t>
            </w:r>
            <w:r>
              <w:rPr>
                <w:rFonts w:cstheme="minorHAnsi"/>
              </w:rPr>
              <w:t>i</w:t>
            </w:r>
            <w:proofErr w:type="spellEnd"/>
            <w:r w:rsidRPr="00595F99">
              <w:rPr>
                <w:rFonts w:cstheme="minorHAnsi"/>
              </w:rPr>
              <w:t xml:space="preserve">). </w:t>
            </w:r>
            <w:proofErr w:type="spellStart"/>
            <w:r w:rsidRPr="00595F99">
              <w:rPr>
                <w:rFonts w:cstheme="minorHAnsi"/>
              </w:rPr>
              <w:t>Postavili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su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daske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jednu</w:t>
            </w:r>
            <w:proofErr w:type="spellEnd"/>
            <w:r w:rsidRPr="00595F99">
              <w:rPr>
                <w:rFonts w:cstheme="minorHAnsi"/>
              </w:rPr>
              <w:t xml:space="preserve"> do </w:t>
            </w:r>
            <w:proofErr w:type="spellStart"/>
            <w:r w:rsidRPr="00595F99">
              <w:rPr>
                <w:rFonts w:cstheme="minorHAnsi"/>
              </w:rPr>
              <w:t>druge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na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istoj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udaljenosti</w:t>
            </w:r>
            <w:proofErr w:type="spellEnd"/>
            <w:r w:rsidRPr="00595F99">
              <w:rPr>
                <w:rFonts w:cstheme="minorHAnsi"/>
              </w:rPr>
              <w:t xml:space="preserve">. Da bi </w:t>
            </w:r>
            <w:proofErr w:type="spellStart"/>
            <w:r w:rsidRPr="00595F99">
              <w:rPr>
                <w:rFonts w:cstheme="minorHAnsi"/>
              </w:rPr>
              <w:t>ograda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stajala</w:t>
            </w:r>
            <w:proofErr w:type="spellEnd"/>
            <w:r w:rsidRPr="00595F99">
              <w:rPr>
                <w:rFonts w:cstheme="minorHAnsi"/>
              </w:rPr>
              <w:t xml:space="preserve">, </w:t>
            </w:r>
            <w:proofErr w:type="spellStart"/>
            <w:r w:rsidRPr="00595F99">
              <w:rPr>
                <w:rFonts w:cstheme="minorHAnsi"/>
              </w:rPr>
              <w:t>Jovanče</w:t>
            </w:r>
            <w:proofErr w:type="spellEnd"/>
            <w:r w:rsidRPr="00595F99">
              <w:rPr>
                <w:rFonts w:cstheme="minorHAnsi"/>
              </w:rPr>
              <w:t xml:space="preserve"> je </w:t>
            </w:r>
            <w:proofErr w:type="spellStart"/>
            <w:r w:rsidRPr="00595F99">
              <w:rPr>
                <w:rFonts w:cstheme="minorHAnsi"/>
              </w:rPr>
              <w:t>prim</w:t>
            </w:r>
            <w:r w:rsidR="00A27368">
              <w:rPr>
                <w:rFonts w:cstheme="minorHAnsi"/>
              </w:rPr>
              <w:t>j</w:t>
            </w:r>
            <w:r w:rsidRPr="00595F99">
              <w:rPr>
                <w:rFonts w:cstheme="minorHAnsi"/>
              </w:rPr>
              <w:t>etio</w:t>
            </w:r>
            <w:proofErr w:type="spellEnd"/>
            <w:r w:rsidRPr="00595F99">
              <w:rPr>
                <w:rFonts w:cstheme="minorHAnsi"/>
              </w:rPr>
              <w:t xml:space="preserve"> da </w:t>
            </w:r>
            <w:proofErr w:type="spellStart"/>
            <w:r w:rsidRPr="00595F99">
              <w:rPr>
                <w:rFonts w:cstheme="minorHAnsi"/>
              </w:rPr>
              <w:t>vertikalne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ograde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treba</w:t>
            </w:r>
            <w:proofErr w:type="spellEnd"/>
            <w:r w:rsidRPr="00595F99">
              <w:rPr>
                <w:rFonts w:cstheme="minorHAnsi"/>
              </w:rPr>
              <w:t xml:space="preserve"> da </w:t>
            </w:r>
            <w:proofErr w:type="spellStart"/>
            <w:r w:rsidRPr="00595F99">
              <w:rPr>
                <w:rFonts w:cstheme="minorHAnsi"/>
              </w:rPr>
              <w:t>budu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paralelne</w:t>
            </w:r>
            <w:proofErr w:type="spellEnd"/>
            <w:r w:rsidRPr="00595F99">
              <w:rPr>
                <w:rFonts w:cstheme="minorHAnsi"/>
              </w:rPr>
              <w:t xml:space="preserve">, a </w:t>
            </w:r>
            <w:proofErr w:type="spellStart"/>
            <w:r w:rsidRPr="00595F99">
              <w:rPr>
                <w:rFonts w:cstheme="minorHAnsi"/>
              </w:rPr>
              <w:t>svaka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horizontalna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sa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svakom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vertikalnom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daskom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treba</w:t>
            </w:r>
            <w:proofErr w:type="spellEnd"/>
            <w:r w:rsidRPr="00595F99">
              <w:rPr>
                <w:rFonts w:cstheme="minorHAnsi"/>
              </w:rPr>
              <w:t xml:space="preserve"> da </w:t>
            </w:r>
            <w:proofErr w:type="spellStart"/>
            <w:r w:rsidRPr="00595F99">
              <w:rPr>
                <w:rFonts w:cstheme="minorHAnsi"/>
              </w:rPr>
              <w:t>ima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međusobno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normalan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položaj</w:t>
            </w:r>
            <w:proofErr w:type="spellEnd"/>
            <w:r w:rsidRPr="00595F99">
              <w:rPr>
                <w:rFonts w:cstheme="minorHAnsi"/>
              </w:rPr>
              <w:t xml:space="preserve">. </w:t>
            </w:r>
            <w:proofErr w:type="spellStart"/>
            <w:r w:rsidRPr="00595F99">
              <w:rPr>
                <w:rFonts w:cstheme="minorHAnsi"/>
              </w:rPr>
              <w:t>Učenici</w:t>
            </w:r>
            <w:proofErr w:type="spellEnd"/>
            <w:r w:rsidRPr="00595F99">
              <w:rPr>
                <w:rFonts w:cstheme="minorHAnsi"/>
              </w:rPr>
              <w:t xml:space="preserve">, </w:t>
            </w:r>
            <w:proofErr w:type="spellStart"/>
            <w:r w:rsidRPr="00595F99">
              <w:rPr>
                <w:rFonts w:cstheme="minorHAnsi"/>
              </w:rPr>
              <w:t>podijeljeni</w:t>
            </w:r>
            <w:proofErr w:type="spellEnd"/>
            <w:r w:rsidRPr="00595F99">
              <w:rPr>
                <w:rFonts w:cstheme="minorHAnsi"/>
              </w:rPr>
              <w:t xml:space="preserve"> u </w:t>
            </w:r>
            <w:proofErr w:type="spellStart"/>
            <w:r w:rsidRPr="00595F99">
              <w:rPr>
                <w:rFonts w:cstheme="minorHAnsi"/>
              </w:rPr>
              <w:t>grupe</w:t>
            </w:r>
            <w:proofErr w:type="spellEnd"/>
            <w:r w:rsidRPr="00595F99">
              <w:rPr>
                <w:rFonts w:cstheme="minorHAnsi"/>
              </w:rPr>
              <w:t xml:space="preserve">, </w:t>
            </w:r>
            <w:proofErr w:type="spellStart"/>
            <w:r w:rsidRPr="00595F99">
              <w:rPr>
                <w:rFonts w:cstheme="minorHAnsi"/>
              </w:rPr>
              <w:t>dogovaraju</w:t>
            </w:r>
            <w:proofErr w:type="spellEnd"/>
            <w:r w:rsidRPr="00595F99">
              <w:rPr>
                <w:rFonts w:cstheme="minorHAnsi"/>
              </w:rPr>
              <w:t xml:space="preserve"> se </w:t>
            </w:r>
            <w:proofErr w:type="spellStart"/>
            <w:r w:rsidRPr="00595F99">
              <w:rPr>
                <w:rFonts w:cstheme="minorHAnsi"/>
              </w:rPr>
              <w:t>kako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nacrtati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ogradu</w:t>
            </w:r>
            <w:proofErr w:type="spellEnd"/>
            <w:r w:rsidRPr="00595F99">
              <w:rPr>
                <w:rFonts w:cstheme="minorHAnsi"/>
              </w:rPr>
              <w:t xml:space="preserve">, a </w:t>
            </w:r>
            <w:proofErr w:type="spellStart"/>
            <w:r w:rsidRPr="00595F99">
              <w:rPr>
                <w:rFonts w:cstheme="minorHAnsi"/>
              </w:rPr>
              <w:t>zatim</w:t>
            </w:r>
            <w:proofErr w:type="spellEnd"/>
            <w:r w:rsidRPr="00595F99">
              <w:rPr>
                <w:rFonts w:cstheme="minorHAnsi"/>
              </w:rPr>
              <w:t xml:space="preserve"> je </w:t>
            </w:r>
            <w:proofErr w:type="spellStart"/>
            <w:r w:rsidRPr="00595F99">
              <w:rPr>
                <w:rFonts w:cstheme="minorHAnsi"/>
              </w:rPr>
              <w:t>svaki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pojedinačno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crta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i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zajedno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razgovaraju</w:t>
            </w:r>
            <w:proofErr w:type="spellEnd"/>
            <w:r w:rsidRPr="00595F99">
              <w:rPr>
                <w:rFonts w:cstheme="minorHAnsi"/>
              </w:rPr>
              <w:t xml:space="preserve"> o tome </w:t>
            </w:r>
            <w:proofErr w:type="spellStart"/>
            <w:r w:rsidRPr="00595F99">
              <w:rPr>
                <w:rFonts w:cstheme="minorHAnsi"/>
              </w:rPr>
              <w:t>koje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uglove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daske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formiraju</w:t>
            </w:r>
            <w:proofErr w:type="spellEnd"/>
            <w:r w:rsidRPr="00595F99">
              <w:rPr>
                <w:rFonts w:cstheme="minorHAnsi"/>
              </w:rPr>
              <w:t>.</w:t>
            </w:r>
          </w:p>
          <w:p w14:paraId="1839080B" w14:textId="542C7451" w:rsidR="00595F99" w:rsidRPr="00595F99" w:rsidRDefault="00595F99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spacing w:line="257" w:lineRule="auto"/>
              <w:ind w:left="427"/>
              <w:rPr>
                <w:rFonts w:cstheme="minorHAnsi"/>
              </w:rPr>
            </w:pPr>
            <w:r w:rsidRPr="00595F99">
              <w:rPr>
                <w:rFonts w:cstheme="minorHAnsi"/>
                <w:lang w:val="mk-MK"/>
              </w:rPr>
              <w:t xml:space="preserve">Učitelj je napravio dvije kartonske </w:t>
            </w:r>
            <w:r>
              <w:rPr>
                <w:rFonts w:cstheme="minorHAnsi"/>
                <w:lang w:val="bs-Latn-BA"/>
              </w:rPr>
              <w:t>lente</w:t>
            </w:r>
            <w:r w:rsidRPr="00595F99">
              <w:rPr>
                <w:rFonts w:cstheme="minorHAnsi"/>
                <w:lang w:val="mk-MK"/>
              </w:rPr>
              <w:t xml:space="preserve"> koje su spojene na jednom kraju kako bi se napravil</w:t>
            </w:r>
            <w:r>
              <w:rPr>
                <w:rFonts w:cstheme="minorHAnsi"/>
                <w:lang w:val="bs-Latn-BA"/>
              </w:rPr>
              <w:t>i kraci</w:t>
            </w:r>
            <w:r w:rsidRPr="00595F99">
              <w:rPr>
                <w:rFonts w:cstheme="minorHAnsi"/>
                <w:lang w:val="mk-MK"/>
              </w:rPr>
              <w:t xml:space="preserve">. Polako otvorite </w:t>
            </w:r>
            <w:r>
              <w:rPr>
                <w:rFonts w:cstheme="minorHAnsi"/>
                <w:lang w:val="bs-Latn-BA"/>
              </w:rPr>
              <w:t>krake</w:t>
            </w:r>
            <w:r w:rsidRPr="00595F99">
              <w:rPr>
                <w:rFonts w:cstheme="minorHAnsi"/>
                <w:lang w:val="mk-MK"/>
              </w:rPr>
              <w:t xml:space="preserve"> i zamolite učenike da kažu </w:t>
            </w:r>
            <w:r w:rsidRPr="00595F99">
              <w:rPr>
                <w:rFonts w:cstheme="minorHAnsi"/>
                <w:b/>
                <w:bCs/>
                <w:lang w:val="mk-MK"/>
              </w:rPr>
              <w:t>STOP</w:t>
            </w:r>
            <w:r w:rsidRPr="00595F99">
              <w:rPr>
                <w:rFonts w:cstheme="minorHAnsi"/>
                <w:lang w:val="mk-MK"/>
              </w:rPr>
              <w:t xml:space="preserve"> u trenutku kada se formira pravi ugao. Učenici raspravljaju o tome kako im to omogućava da prepoznaju vrste uglova (tupi ugao, oštar ugao, pravi ugao i pravi ugao).</w:t>
            </w:r>
          </w:p>
          <w:p w14:paraId="6A080002" w14:textId="3141A242" w:rsidR="00595F99" w:rsidRPr="00595F99" w:rsidRDefault="00595F99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595F99">
              <w:rPr>
                <w:rFonts w:cstheme="minorHAnsi"/>
              </w:rPr>
              <w:t>Nastavnik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pokazuje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učenicima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kako</w:t>
            </w:r>
            <w:proofErr w:type="spellEnd"/>
            <w:r w:rsidRPr="00595F99">
              <w:rPr>
                <w:rFonts w:cstheme="minorHAnsi"/>
              </w:rPr>
              <w:t xml:space="preserve"> da </w:t>
            </w:r>
            <w:proofErr w:type="spellStart"/>
            <w:r w:rsidRPr="00595F99">
              <w:rPr>
                <w:rFonts w:cstheme="minorHAnsi"/>
              </w:rPr>
              <w:t>koriste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uglomjer</w:t>
            </w:r>
            <w:proofErr w:type="spellEnd"/>
            <w:r w:rsidRPr="00595F99">
              <w:rPr>
                <w:rFonts w:cstheme="minorHAnsi"/>
              </w:rPr>
              <w:t xml:space="preserve"> za </w:t>
            </w:r>
            <w:proofErr w:type="spellStart"/>
            <w:r w:rsidRPr="00595F99">
              <w:rPr>
                <w:rFonts w:cstheme="minorHAnsi"/>
              </w:rPr>
              <w:t>mjerenje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različitih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uglova</w:t>
            </w:r>
            <w:proofErr w:type="spellEnd"/>
            <w:r w:rsidRPr="00595F99">
              <w:rPr>
                <w:rFonts w:cstheme="minorHAnsi"/>
              </w:rPr>
              <w:t xml:space="preserve">, a </w:t>
            </w:r>
            <w:proofErr w:type="spellStart"/>
            <w:r w:rsidRPr="00595F99">
              <w:rPr>
                <w:rFonts w:cstheme="minorHAnsi"/>
              </w:rPr>
              <w:t>zatim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učenici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mjere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i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crtaju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različite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vrste</w:t>
            </w:r>
            <w:proofErr w:type="spellEnd"/>
            <w:r w:rsidRPr="00595F99">
              <w:rPr>
                <w:rFonts w:cstheme="minorHAnsi"/>
              </w:rPr>
              <w:t xml:space="preserve"> </w:t>
            </w:r>
            <w:proofErr w:type="spellStart"/>
            <w:r w:rsidRPr="00595F99">
              <w:rPr>
                <w:rFonts w:cstheme="minorHAnsi"/>
              </w:rPr>
              <w:t>uglova</w:t>
            </w:r>
            <w:proofErr w:type="spellEnd"/>
            <w:r w:rsidRPr="00595F99">
              <w:rPr>
                <w:rFonts w:cstheme="minorHAnsi"/>
              </w:rPr>
              <w:t>.</w:t>
            </w:r>
          </w:p>
          <w:p w14:paraId="3A4965AC" w14:textId="3BCD015C" w:rsidR="000036A0" w:rsidRPr="000036A0" w:rsidRDefault="000036A0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0036A0">
              <w:t>Učenici</w:t>
            </w:r>
            <w:proofErr w:type="spellEnd"/>
            <w:r w:rsidRPr="000036A0">
              <w:t xml:space="preserve">, </w:t>
            </w:r>
            <w:proofErr w:type="spellStart"/>
            <w:r w:rsidRPr="000036A0">
              <w:t>podijeljeni</w:t>
            </w:r>
            <w:proofErr w:type="spellEnd"/>
            <w:r w:rsidRPr="000036A0">
              <w:t xml:space="preserve"> u </w:t>
            </w:r>
            <w:proofErr w:type="spellStart"/>
            <w:r w:rsidRPr="000036A0">
              <w:t>parove</w:t>
            </w:r>
            <w:proofErr w:type="spellEnd"/>
            <w:r w:rsidRPr="000036A0">
              <w:t xml:space="preserve">, </w:t>
            </w:r>
            <w:proofErr w:type="spellStart"/>
            <w:r w:rsidRPr="000036A0">
              <w:t>dobijaju</w:t>
            </w:r>
            <w:proofErr w:type="spellEnd"/>
            <w:r w:rsidRPr="000036A0">
              <w:t xml:space="preserve"> </w:t>
            </w:r>
            <w:proofErr w:type="spellStart"/>
            <w:r>
              <w:t>nacrtane</w:t>
            </w:r>
            <w:proofErr w:type="spellEnd"/>
            <w:r>
              <w:t xml:space="preserve"> </w:t>
            </w:r>
            <w:proofErr w:type="spellStart"/>
            <w:r w:rsidRPr="000036A0">
              <w:t>uglove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različitih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veličina</w:t>
            </w:r>
            <w:proofErr w:type="spellEnd"/>
            <w:r w:rsidRPr="000036A0">
              <w:t xml:space="preserve">. </w:t>
            </w:r>
            <w:proofErr w:type="spellStart"/>
            <w:r w:rsidRPr="000036A0">
              <w:t>Jedan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učenik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procjenjuje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i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zapisuje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procijenjenu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veličinu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ugla</w:t>
            </w:r>
            <w:proofErr w:type="spellEnd"/>
            <w:r w:rsidRPr="000036A0">
              <w:t xml:space="preserve">, a </w:t>
            </w:r>
            <w:proofErr w:type="spellStart"/>
            <w:r w:rsidRPr="000036A0">
              <w:t>drugi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učenik</w:t>
            </w:r>
            <w:proofErr w:type="spellEnd"/>
            <w:r w:rsidRPr="000036A0">
              <w:t xml:space="preserve"> u </w:t>
            </w:r>
            <w:proofErr w:type="spellStart"/>
            <w:r w:rsidRPr="000036A0">
              <w:t>paru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mjeri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ugao</w:t>
            </w:r>
            <w:proofErr w:type="spellEnd"/>
            <w:r w:rsidRPr="000036A0">
              <w:t xml:space="preserve"> </w:t>
            </w:r>
            <w:proofErr w:type="spellStart"/>
            <w:r>
              <w:t>uglomjerom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i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zapisuje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tačnu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veličinu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ugla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nakon</w:t>
            </w:r>
            <w:proofErr w:type="spellEnd"/>
            <w:r w:rsidRPr="000036A0">
              <w:t xml:space="preserve"> </w:t>
            </w:r>
            <w:proofErr w:type="spellStart"/>
            <w:r w:rsidRPr="000036A0">
              <w:t>mjerenja</w:t>
            </w:r>
            <w:proofErr w:type="spellEnd"/>
            <w:r w:rsidRPr="000036A0">
              <w:t>.</w:t>
            </w:r>
          </w:p>
          <w:p w14:paraId="1CE2FB1B" w14:textId="367FAFFB" w:rsidR="00EA674F" w:rsidRPr="004C2AE9" w:rsidRDefault="000036A0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asciiTheme="minorHAnsi" w:hAnsiTheme="minorHAnsi" w:cstheme="minorHAnsi"/>
              </w:rPr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dobiju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da </w:t>
            </w:r>
            <w:proofErr w:type="spellStart"/>
            <w:r>
              <w:t>nacrtaju</w:t>
            </w:r>
            <w:proofErr w:type="spellEnd"/>
            <w:r>
              <w:t xml:space="preserve"> </w:t>
            </w:r>
            <w:proofErr w:type="spellStart"/>
            <w:r>
              <w:t>uglove</w:t>
            </w:r>
            <w:proofErr w:type="spellEnd"/>
            <w:r>
              <w:t xml:space="preserve"> date </w:t>
            </w:r>
            <w:proofErr w:type="spellStart"/>
            <w:r>
              <w:t>veličine</w:t>
            </w:r>
            <w:proofErr w:type="spellEnd"/>
            <w:r>
              <w:t xml:space="preserve"> </w:t>
            </w:r>
            <w:proofErr w:type="spellStart"/>
            <w:r>
              <w:t>korištenjem</w:t>
            </w:r>
            <w:proofErr w:type="spellEnd"/>
            <w:r>
              <w:t xml:space="preserve"> </w:t>
            </w:r>
            <w:proofErr w:type="spellStart"/>
            <w:r>
              <w:t>ug</w:t>
            </w:r>
            <w:r w:rsidR="00A27368">
              <w:t>l</w:t>
            </w:r>
            <w:r>
              <w:t>omjera</w:t>
            </w:r>
            <w:proofErr w:type="spellEnd"/>
            <w:r>
              <w:t xml:space="preserve">, a </w:t>
            </w:r>
            <w:proofErr w:type="spellStart"/>
            <w:r>
              <w:t>poslije</w:t>
            </w:r>
            <w:proofErr w:type="spellEnd"/>
            <w:r>
              <w:t xml:space="preserve"> </w:t>
            </w:r>
            <w:proofErr w:type="spellStart"/>
            <w:r>
              <w:t>crtanja</w:t>
            </w:r>
            <w:proofErr w:type="spellEnd"/>
            <w:r>
              <w:t xml:space="preserve">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imenuju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oštr</w:t>
            </w:r>
            <w:r w:rsidR="00A27368">
              <w:t>e</w:t>
            </w:r>
            <w:proofErr w:type="spellEnd"/>
            <w:r>
              <w:t xml:space="preserve">, </w:t>
            </w:r>
            <w:proofErr w:type="spellStart"/>
            <w:r>
              <w:t>tup</w:t>
            </w:r>
            <w:r w:rsidR="00A27368">
              <w:t>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prav</w:t>
            </w:r>
            <w:r w:rsidR="00A27368">
              <w:t>e</w:t>
            </w:r>
            <w:proofErr w:type="spellEnd"/>
            <w:r>
              <w:t xml:space="preserve"> </w:t>
            </w:r>
            <w:proofErr w:type="spellStart"/>
            <w:r>
              <w:t>uglove</w:t>
            </w:r>
            <w:proofErr w:type="spellEnd"/>
            <w:r>
              <w:t xml:space="preserve">. </w:t>
            </w:r>
          </w:p>
          <w:p w14:paraId="4AC7FEFE" w14:textId="71694127" w:rsidR="00EA674F" w:rsidRPr="00C156F1" w:rsidRDefault="000036A0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Uz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pomoć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geometrijskog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softvera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36A0">
              <w:rPr>
                <w:rFonts w:asciiTheme="minorHAnsi" w:hAnsiTheme="minorHAnsi" w:cstheme="minorHAnsi"/>
                <w:i/>
                <w:iCs/>
              </w:rPr>
              <w:t>Geogebra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proofErr w:type="spellStart"/>
            <w:r w:rsidRPr="000036A0">
              <w:rPr>
                <w:rFonts w:asciiTheme="minorHAnsi" w:hAnsiTheme="minorHAnsi" w:cstheme="minorHAnsi"/>
              </w:rPr>
              <w:t>učenici</w:t>
            </w:r>
            <w:proofErr w:type="spellEnd"/>
            <w:r w:rsidRPr="000036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36A0">
              <w:rPr>
                <w:rFonts w:asciiTheme="minorHAnsi" w:hAnsiTheme="minorHAnsi" w:cstheme="minorHAnsi"/>
              </w:rPr>
              <w:t>oblikuju</w:t>
            </w:r>
            <w:proofErr w:type="spellEnd"/>
            <w:r w:rsidRPr="000036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36A0">
              <w:rPr>
                <w:rFonts w:asciiTheme="minorHAnsi" w:hAnsiTheme="minorHAnsi" w:cstheme="minorHAnsi"/>
              </w:rPr>
              <w:t>razne</w:t>
            </w:r>
            <w:proofErr w:type="spellEnd"/>
            <w:r w:rsidRPr="000036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36A0">
              <w:rPr>
                <w:rFonts w:asciiTheme="minorHAnsi" w:hAnsiTheme="minorHAnsi" w:cstheme="minorHAnsi"/>
              </w:rPr>
              <w:t>vrste</w:t>
            </w:r>
            <w:proofErr w:type="spellEnd"/>
            <w:r w:rsidRPr="000036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36A0">
              <w:rPr>
                <w:rFonts w:asciiTheme="minorHAnsi" w:hAnsiTheme="minorHAnsi" w:cstheme="minorHAnsi"/>
              </w:rPr>
              <w:t>uglova</w:t>
            </w:r>
            <w:proofErr w:type="spellEnd"/>
            <w:r w:rsidRPr="000036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36A0">
              <w:rPr>
                <w:rFonts w:asciiTheme="minorHAnsi" w:hAnsiTheme="minorHAnsi" w:cstheme="minorHAnsi"/>
              </w:rPr>
              <w:t>i</w:t>
            </w:r>
            <w:proofErr w:type="spellEnd"/>
            <w:r w:rsidRPr="000036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36A0">
              <w:rPr>
                <w:rFonts w:asciiTheme="minorHAnsi" w:hAnsiTheme="minorHAnsi" w:cstheme="minorHAnsi"/>
              </w:rPr>
              <w:t>upoređuju</w:t>
            </w:r>
            <w:proofErr w:type="spellEnd"/>
            <w:r w:rsidRPr="000036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036A0">
              <w:rPr>
                <w:rFonts w:asciiTheme="minorHAnsi" w:hAnsiTheme="minorHAnsi" w:cstheme="minorHAnsi"/>
              </w:rPr>
              <w:t>ih</w:t>
            </w:r>
            <w:proofErr w:type="spellEnd"/>
            <w:r w:rsidRPr="000036A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hyperlink r:id="rId11"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ht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t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p: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/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2"/>
                  <w:u w:val="single" w:color="0000FF"/>
                </w:rPr>
                <w:t>/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www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3"/>
                  <w:u w:val="single" w:color="0000FF"/>
                </w:rPr>
                <w:t>.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g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e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2"/>
                  <w:u w:val="single" w:color="0000FF"/>
                </w:rPr>
                <w:t>o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g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e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br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2"/>
                  <w:u w:val="single" w:color="0000FF"/>
                </w:rPr>
                <w:t>a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.org/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2"/>
                  <w:u w:val="single" w:color="0000FF"/>
                </w:rPr>
                <w:t>do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-2"/>
                  <w:u w:val="single" w:color="0000FF"/>
                </w:rPr>
                <w:t>w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n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1"/>
                  <w:u w:val="single" w:color="0000FF"/>
                </w:rPr>
                <w:t>l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o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spacing w:val="-1"/>
                  <w:u w:val="single" w:color="0000FF"/>
                </w:rPr>
                <w:t>a</w:t>
              </w:r>
              <w:r w:rsidR="0062524D" w:rsidRPr="00C156F1">
                <w:rPr>
                  <w:rFonts w:asciiTheme="minorHAnsi" w:eastAsia="Arial" w:hAnsiTheme="minorHAnsi" w:cstheme="minorHAnsi"/>
                  <w:color w:val="0000FF"/>
                  <w:u w:val="single" w:color="0000FF"/>
                </w:rPr>
                <w:t>d</w:t>
              </w:r>
            </w:hyperlink>
            <w:r w:rsidR="00C156F1">
              <w:rPr>
                <w:rFonts w:asciiTheme="minorHAnsi" w:eastAsia="Arial" w:hAnsiTheme="minorHAnsi" w:cstheme="minorHAnsi"/>
                <w:color w:val="0000FF"/>
                <w:u w:val="single" w:color="0000FF"/>
                <w:lang w:val="mk-MK"/>
              </w:rPr>
              <w:t>.</w:t>
            </w:r>
          </w:p>
          <w:p w14:paraId="758E3B59" w14:textId="5B8F0A79" w:rsidR="00EA674F" w:rsidRPr="00115C9A" w:rsidRDefault="000036A0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cstheme="minorHAnsi"/>
                <w:spacing w:val="1"/>
              </w:rPr>
              <w:t>Učenici</w:t>
            </w:r>
            <w:proofErr w:type="spellEnd"/>
            <w:r>
              <w:rPr>
                <w:rFonts w:cstheme="minorHAnsi"/>
                <w:spacing w:val="1"/>
              </w:rPr>
              <w:t xml:space="preserve">, </w:t>
            </w:r>
            <w:proofErr w:type="spellStart"/>
            <w:r>
              <w:rPr>
                <w:rFonts w:cstheme="minorHAnsi"/>
                <w:spacing w:val="1"/>
              </w:rPr>
              <w:t>podijeljeni</w:t>
            </w:r>
            <w:proofErr w:type="spellEnd"/>
            <w:r>
              <w:rPr>
                <w:rFonts w:cstheme="minorHAnsi"/>
                <w:spacing w:val="1"/>
              </w:rPr>
              <w:t xml:space="preserve"> u </w:t>
            </w:r>
            <w:proofErr w:type="spellStart"/>
            <w:r>
              <w:rPr>
                <w:rFonts w:cstheme="minorHAnsi"/>
                <w:spacing w:val="1"/>
              </w:rPr>
              <w:t>parove</w:t>
            </w:r>
            <w:proofErr w:type="spellEnd"/>
            <w:r>
              <w:rPr>
                <w:rFonts w:cstheme="minorHAnsi"/>
                <w:spacing w:val="1"/>
              </w:rPr>
              <w:t xml:space="preserve">, </w:t>
            </w:r>
            <w:proofErr w:type="spellStart"/>
            <w:r>
              <w:rPr>
                <w:rFonts w:cstheme="minorHAnsi"/>
                <w:spacing w:val="1"/>
              </w:rPr>
              <w:t>dobijaju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različite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troug</w:t>
            </w:r>
            <w:r w:rsidR="00A27368">
              <w:rPr>
                <w:rFonts w:cstheme="minorHAnsi"/>
                <w:spacing w:val="1"/>
              </w:rPr>
              <w:t>l</w:t>
            </w:r>
            <w:r>
              <w:rPr>
                <w:rFonts w:cstheme="minorHAnsi"/>
                <w:spacing w:val="1"/>
              </w:rPr>
              <w:t>ove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izrezani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od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kartona</w:t>
            </w:r>
            <w:proofErr w:type="spellEnd"/>
            <w:r>
              <w:rPr>
                <w:rFonts w:cstheme="minorHAnsi"/>
                <w:spacing w:val="1"/>
              </w:rPr>
              <w:t xml:space="preserve">. Od </w:t>
            </w:r>
            <w:proofErr w:type="spellStart"/>
            <w:r>
              <w:rPr>
                <w:rFonts w:cstheme="minorHAnsi"/>
                <w:spacing w:val="1"/>
              </w:rPr>
              <w:t>njih</w:t>
            </w:r>
            <w:proofErr w:type="spellEnd"/>
            <w:r>
              <w:rPr>
                <w:rFonts w:cstheme="minorHAnsi"/>
                <w:spacing w:val="1"/>
              </w:rPr>
              <w:t xml:space="preserve"> se </w:t>
            </w:r>
            <w:proofErr w:type="spellStart"/>
            <w:r>
              <w:rPr>
                <w:rFonts w:cstheme="minorHAnsi"/>
                <w:spacing w:val="1"/>
              </w:rPr>
              <w:t>traži</w:t>
            </w:r>
            <w:proofErr w:type="spellEnd"/>
            <w:r>
              <w:rPr>
                <w:rFonts w:cstheme="minorHAnsi"/>
                <w:spacing w:val="1"/>
              </w:rPr>
              <w:t xml:space="preserve"> da </w:t>
            </w:r>
            <w:proofErr w:type="spellStart"/>
            <w:r>
              <w:rPr>
                <w:rFonts w:cstheme="minorHAnsi"/>
                <w:spacing w:val="1"/>
              </w:rPr>
              <w:t>opisuju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njihova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svojstva</w:t>
            </w:r>
            <w:proofErr w:type="spellEnd"/>
            <w:r>
              <w:rPr>
                <w:rFonts w:cstheme="minorHAnsi"/>
                <w:spacing w:val="1"/>
              </w:rPr>
              <w:t xml:space="preserve"> (</w:t>
            </w:r>
            <w:proofErr w:type="spellStart"/>
            <w:r>
              <w:rPr>
                <w:rFonts w:cstheme="minorHAnsi"/>
                <w:spacing w:val="1"/>
              </w:rPr>
              <w:t>strane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i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uglove</w:t>
            </w:r>
            <w:proofErr w:type="spellEnd"/>
            <w:r>
              <w:rPr>
                <w:rFonts w:cstheme="minorHAnsi"/>
                <w:spacing w:val="1"/>
              </w:rPr>
              <w:t xml:space="preserve">), da </w:t>
            </w:r>
            <w:proofErr w:type="spellStart"/>
            <w:r>
              <w:rPr>
                <w:rFonts w:cstheme="minorHAnsi"/>
                <w:spacing w:val="1"/>
              </w:rPr>
              <w:t>ih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imenuju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i</w:t>
            </w:r>
            <w:proofErr w:type="spellEnd"/>
            <w:r>
              <w:rPr>
                <w:rFonts w:cstheme="minorHAnsi"/>
                <w:spacing w:val="1"/>
              </w:rPr>
              <w:t xml:space="preserve"> </w:t>
            </w:r>
            <w:proofErr w:type="spellStart"/>
            <w:r>
              <w:rPr>
                <w:rFonts w:cstheme="minorHAnsi"/>
                <w:spacing w:val="1"/>
              </w:rPr>
              <w:t>grupiraju</w:t>
            </w:r>
            <w:proofErr w:type="spellEnd"/>
            <w:r>
              <w:rPr>
                <w:rFonts w:cstheme="minorHAnsi"/>
                <w:spacing w:val="1"/>
              </w:rPr>
              <w:t xml:space="preserve">. </w:t>
            </w:r>
          </w:p>
          <w:p w14:paraId="7D99CF95" w14:textId="08678818" w:rsidR="00DD6A15" w:rsidRDefault="00DD6A15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</w:pPr>
            <w:proofErr w:type="spellStart"/>
            <w:r w:rsidRPr="00DD6A15">
              <w:t>Učenici</w:t>
            </w:r>
            <w:proofErr w:type="spellEnd"/>
            <w:r w:rsidRPr="00DD6A15">
              <w:t xml:space="preserve">, </w:t>
            </w:r>
            <w:proofErr w:type="spellStart"/>
            <w:r w:rsidRPr="00DD6A15">
              <w:t>podijeljeni</w:t>
            </w:r>
            <w:proofErr w:type="spellEnd"/>
            <w:r w:rsidRPr="00DD6A15">
              <w:t xml:space="preserve"> u </w:t>
            </w:r>
            <w:proofErr w:type="spellStart"/>
            <w:r w:rsidRPr="00DD6A15">
              <w:t>parove</w:t>
            </w:r>
            <w:proofErr w:type="spellEnd"/>
            <w:r w:rsidRPr="00DD6A15">
              <w:t xml:space="preserve">, </w:t>
            </w:r>
            <w:proofErr w:type="spellStart"/>
            <w:r w:rsidRPr="00DD6A15">
              <w:t>igraju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igru</w:t>
            </w:r>
            <w:proofErr w:type="spellEnd"/>
            <w:r w:rsidRPr="00DD6A15">
              <w:t xml:space="preserve"> ​​</w:t>
            </w:r>
            <w:proofErr w:type="spellStart"/>
            <w:r w:rsidRPr="00DD6A15">
              <w:rPr>
                <w:b/>
                <w:bCs/>
              </w:rPr>
              <w:t>Nađi</w:t>
            </w:r>
            <w:proofErr w:type="spellEnd"/>
            <w:r w:rsidRPr="00DD6A15">
              <w:rPr>
                <w:b/>
                <w:bCs/>
              </w:rPr>
              <w:t xml:space="preserve"> </w:t>
            </w:r>
            <w:proofErr w:type="spellStart"/>
            <w:r w:rsidRPr="00DD6A15">
              <w:rPr>
                <w:b/>
                <w:bCs/>
              </w:rPr>
              <w:t>uljeza</w:t>
            </w:r>
            <w:proofErr w:type="spellEnd"/>
            <w:r w:rsidRPr="00DD6A15">
              <w:t xml:space="preserve">. </w:t>
            </w:r>
            <w:proofErr w:type="spellStart"/>
            <w:r w:rsidRPr="00DD6A15">
              <w:t>Nastavnik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pokazuje</w:t>
            </w:r>
            <w:proofErr w:type="spellEnd"/>
            <w:r w:rsidRPr="00DD6A15">
              <w:t xml:space="preserve"> tri </w:t>
            </w:r>
            <w:proofErr w:type="spellStart"/>
            <w:r w:rsidRPr="00DD6A15">
              <w:t>tro</w:t>
            </w:r>
            <w:r>
              <w:t>ugla</w:t>
            </w:r>
            <w:proofErr w:type="spellEnd"/>
            <w:r w:rsidRPr="00DD6A15">
              <w:t xml:space="preserve"> (</w:t>
            </w:r>
            <w:proofErr w:type="spellStart"/>
            <w:r w:rsidRPr="00DD6A15">
              <w:t>primjer</w:t>
            </w:r>
            <w:proofErr w:type="spellEnd"/>
            <w:r w:rsidRPr="00DD6A15">
              <w:t xml:space="preserve">: </w:t>
            </w:r>
            <w:proofErr w:type="spellStart"/>
            <w:r w:rsidRPr="00DD6A15">
              <w:t>jedan</w:t>
            </w:r>
            <w:proofErr w:type="spellEnd"/>
            <w:r w:rsidRPr="00DD6A15">
              <w:t xml:space="preserve"> je </w:t>
            </w:r>
            <w:proofErr w:type="spellStart"/>
            <w:r>
              <w:t>ravnokraki</w:t>
            </w:r>
            <w:proofErr w:type="spellEnd"/>
            <w:r w:rsidRPr="00DD6A15">
              <w:t xml:space="preserve">, a </w:t>
            </w:r>
            <w:proofErr w:type="spellStart"/>
            <w:r w:rsidRPr="00DD6A15">
              <w:t>druga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dva</w:t>
            </w:r>
            <w:proofErr w:type="spellEnd"/>
            <w:r w:rsidRPr="00DD6A15">
              <w:t xml:space="preserve"> </w:t>
            </w:r>
            <w:proofErr w:type="spellStart"/>
            <w:r>
              <w:t>ravnostrani</w:t>
            </w:r>
            <w:proofErr w:type="spellEnd"/>
            <w:r w:rsidRPr="00DD6A15">
              <w:t xml:space="preserve">) </w:t>
            </w:r>
            <w:proofErr w:type="spellStart"/>
            <w:r w:rsidRPr="00DD6A15">
              <w:t>i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traži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od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učenika</w:t>
            </w:r>
            <w:proofErr w:type="spellEnd"/>
            <w:r w:rsidRPr="00DD6A15">
              <w:t xml:space="preserve"> da </w:t>
            </w:r>
            <w:proofErr w:type="spellStart"/>
            <w:r w:rsidRPr="00DD6A15">
              <w:t>ih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uporede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prema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njihovim</w:t>
            </w:r>
            <w:proofErr w:type="spellEnd"/>
            <w:r w:rsidRPr="00DD6A15">
              <w:t xml:space="preserve"> </w:t>
            </w:r>
            <w:proofErr w:type="spellStart"/>
            <w:r>
              <w:t>svojstvima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i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kažu</w:t>
            </w:r>
            <w:proofErr w:type="spellEnd"/>
            <w:r w:rsidRPr="00DD6A15">
              <w:t xml:space="preserve"> ko je </w:t>
            </w:r>
            <w:proofErr w:type="spellStart"/>
            <w:r w:rsidRPr="00DD6A15">
              <w:t>uljez</w:t>
            </w:r>
            <w:proofErr w:type="spellEnd"/>
            <w:r w:rsidRPr="00DD6A15">
              <w:t xml:space="preserve"> (koji ne </w:t>
            </w:r>
            <w:proofErr w:type="spellStart"/>
            <w:r w:rsidRPr="00DD6A15">
              <w:t>pripada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grupi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jer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ima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drugačiju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osobinu</w:t>
            </w:r>
            <w:proofErr w:type="spellEnd"/>
            <w:proofErr w:type="gramStart"/>
            <w:r w:rsidRPr="00DD6A15">
              <w:t>) .</w:t>
            </w:r>
            <w:proofErr w:type="gramEnd"/>
            <w:r w:rsidRPr="00DD6A15">
              <w:t xml:space="preserve"> </w:t>
            </w:r>
            <w:proofErr w:type="spellStart"/>
            <w:r w:rsidRPr="00DD6A15">
              <w:t>Igra</w:t>
            </w:r>
            <w:proofErr w:type="spellEnd"/>
            <w:r w:rsidRPr="00DD6A15">
              <w:t xml:space="preserve"> se </w:t>
            </w:r>
            <w:proofErr w:type="spellStart"/>
            <w:r w:rsidRPr="00DD6A15">
              <w:t>može</w:t>
            </w:r>
            <w:proofErr w:type="spellEnd"/>
            <w:r w:rsidRPr="00DD6A15">
              <w:t xml:space="preserve"> </w:t>
            </w:r>
            <w:proofErr w:type="spellStart"/>
            <w:r w:rsidRPr="00DD6A15">
              <w:t>koristiti</w:t>
            </w:r>
            <w:proofErr w:type="spellEnd"/>
            <w:r w:rsidRPr="00DD6A15">
              <w:t xml:space="preserve"> za </w:t>
            </w:r>
            <w:proofErr w:type="spellStart"/>
            <w:r w:rsidRPr="00DD6A15">
              <w:t>druge</w:t>
            </w:r>
            <w:proofErr w:type="spellEnd"/>
            <w:r w:rsidRPr="00DD6A15">
              <w:t xml:space="preserve"> </w:t>
            </w:r>
            <w:proofErr w:type="spellStart"/>
            <w:r>
              <w:t>mnogougaonik</w:t>
            </w:r>
            <w:r w:rsidRPr="00DD6A15">
              <w:t>e</w:t>
            </w:r>
            <w:proofErr w:type="spellEnd"/>
            <w:r w:rsidRPr="00DD6A15">
              <w:t>.</w:t>
            </w:r>
          </w:p>
          <w:p w14:paraId="43A73BB7" w14:textId="68A8F3CF" w:rsidR="00551B7B" w:rsidRDefault="00551B7B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</w:rPr>
            </w:pPr>
            <w:proofErr w:type="spellStart"/>
            <w:r w:rsidRPr="00551B7B">
              <w:rPr>
                <w:rFonts w:cstheme="minorHAnsi"/>
              </w:rPr>
              <w:t>Učenici</w:t>
            </w:r>
            <w:proofErr w:type="spellEnd"/>
            <w:r w:rsidRPr="00551B7B">
              <w:rPr>
                <w:rFonts w:cstheme="minorHAnsi"/>
              </w:rPr>
              <w:t xml:space="preserve">, </w:t>
            </w:r>
            <w:proofErr w:type="spellStart"/>
            <w:r w:rsidRPr="00551B7B">
              <w:rPr>
                <w:rFonts w:cstheme="minorHAnsi"/>
              </w:rPr>
              <w:t>podijeljeni</w:t>
            </w:r>
            <w:proofErr w:type="spellEnd"/>
            <w:r w:rsidRPr="00551B7B">
              <w:rPr>
                <w:rFonts w:cstheme="minorHAnsi"/>
              </w:rPr>
              <w:t xml:space="preserve"> u </w:t>
            </w:r>
            <w:proofErr w:type="spellStart"/>
            <w:r w:rsidRPr="00551B7B">
              <w:rPr>
                <w:rFonts w:cstheme="minorHAnsi"/>
              </w:rPr>
              <w:t>parove</w:t>
            </w:r>
            <w:proofErr w:type="spellEnd"/>
            <w:r w:rsidRPr="00551B7B">
              <w:rPr>
                <w:rFonts w:cstheme="minorHAnsi"/>
              </w:rPr>
              <w:t xml:space="preserve">, </w:t>
            </w:r>
            <w:proofErr w:type="spellStart"/>
            <w:r w:rsidRPr="00551B7B">
              <w:rPr>
                <w:rFonts w:cstheme="minorHAnsi"/>
              </w:rPr>
              <w:t>igraju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igru</w:t>
            </w:r>
            <w:proofErr w:type="spellEnd"/>
            <w:r w:rsidRPr="00551B7B">
              <w:rPr>
                <w:rFonts w:cstheme="minorHAnsi"/>
                <w:b/>
                <w:bCs/>
              </w:rPr>
              <w:t xml:space="preserve"> ​​</w:t>
            </w:r>
            <w:proofErr w:type="spellStart"/>
            <w:r w:rsidRPr="00551B7B">
              <w:rPr>
                <w:rFonts w:cstheme="minorHAnsi"/>
                <w:b/>
                <w:bCs/>
              </w:rPr>
              <w:t>Memorija</w:t>
            </w:r>
            <w:proofErr w:type="spellEnd"/>
            <w:r w:rsidRPr="00551B7B">
              <w:rPr>
                <w:rFonts w:cstheme="minorHAnsi"/>
                <w:b/>
                <w:bCs/>
              </w:rPr>
              <w:t>.</w:t>
            </w:r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Dobijaju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karte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sa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nacrtanim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trouglovima</w:t>
            </w:r>
            <w:proofErr w:type="spellEnd"/>
            <w:r w:rsidRPr="00551B7B">
              <w:rPr>
                <w:rFonts w:cstheme="minorHAnsi"/>
              </w:rPr>
              <w:t xml:space="preserve">, </w:t>
            </w:r>
            <w:proofErr w:type="spellStart"/>
            <w:r w:rsidRPr="00551B7B">
              <w:rPr>
                <w:rFonts w:cstheme="minorHAnsi"/>
              </w:rPr>
              <w:t>kao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što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su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ravnostrani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ravnokraki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raznostrani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oštrougl</w:t>
            </w:r>
            <w:r w:rsidRPr="00551B7B">
              <w:rPr>
                <w:rFonts w:cstheme="minorHAnsi"/>
              </w:rPr>
              <w:t>i</w:t>
            </w:r>
            <w:proofErr w:type="spellEnd"/>
            <w:r w:rsidRPr="00551B7B">
              <w:rPr>
                <w:rFonts w:cstheme="minorHAnsi"/>
              </w:rPr>
              <w:t xml:space="preserve">, </w:t>
            </w:r>
            <w:proofErr w:type="spellStart"/>
            <w:r w:rsidRPr="00551B7B">
              <w:rPr>
                <w:rFonts w:cstheme="minorHAnsi"/>
              </w:rPr>
              <w:t>pravoug</w:t>
            </w:r>
            <w:r>
              <w:rPr>
                <w:rFonts w:cstheme="minorHAnsi"/>
              </w:rPr>
              <w:t>li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i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tupoug</w:t>
            </w:r>
            <w:r>
              <w:rPr>
                <w:rFonts w:cstheme="minorHAnsi"/>
              </w:rPr>
              <w:t>li</w:t>
            </w:r>
            <w:proofErr w:type="spellEnd"/>
            <w:r w:rsidRPr="00551B7B">
              <w:rPr>
                <w:rFonts w:cstheme="minorHAnsi"/>
              </w:rPr>
              <w:t xml:space="preserve">, </w:t>
            </w:r>
            <w:proofErr w:type="spellStart"/>
            <w:r w:rsidRPr="00551B7B">
              <w:rPr>
                <w:rFonts w:cstheme="minorHAnsi"/>
              </w:rPr>
              <w:t>i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kartice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sa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njihovim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nazivima</w:t>
            </w:r>
            <w:proofErr w:type="spellEnd"/>
            <w:r w:rsidRPr="00551B7B">
              <w:rPr>
                <w:rFonts w:cstheme="minorHAnsi"/>
              </w:rPr>
              <w:t xml:space="preserve">. </w:t>
            </w:r>
            <w:proofErr w:type="spellStart"/>
            <w:r w:rsidRPr="00551B7B">
              <w:rPr>
                <w:rFonts w:cstheme="minorHAnsi"/>
              </w:rPr>
              <w:t>Karte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su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naslagane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naopako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na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klupi</w:t>
            </w:r>
            <w:proofErr w:type="spellEnd"/>
            <w:r w:rsidRPr="00551B7B">
              <w:rPr>
                <w:rFonts w:cstheme="minorHAnsi"/>
              </w:rPr>
              <w:t xml:space="preserve">. </w:t>
            </w:r>
            <w:proofErr w:type="spellStart"/>
            <w:r w:rsidRPr="00551B7B">
              <w:rPr>
                <w:rFonts w:cstheme="minorHAnsi"/>
              </w:rPr>
              <w:t>Trebaju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pronaći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i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spojiti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vrste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trouglova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sa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njihovim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imenima</w:t>
            </w:r>
            <w:proofErr w:type="spellEnd"/>
            <w:r w:rsidRPr="00551B7B">
              <w:rPr>
                <w:rFonts w:cstheme="minorHAnsi"/>
              </w:rPr>
              <w:t xml:space="preserve">. Par koji </w:t>
            </w:r>
            <w:proofErr w:type="spellStart"/>
            <w:r w:rsidRPr="00551B7B">
              <w:rPr>
                <w:rFonts w:cstheme="minorHAnsi"/>
              </w:rPr>
              <w:t>pronađe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i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spoji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sve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karte</w:t>
            </w:r>
            <w:proofErr w:type="spellEnd"/>
            <w:r w:rsidRPr="00551B7B">
              <w:rPr>
                <w:rFonts w:cstheme="minorHAnsi"/>
              </w:rPr>
              <w:t xml:space="preserve"> u </w:t>
            </w:r>
            <w:proofErr w:type="spellStart"/>
            <w:r w:rsidRPr="00551B7B">
              <w:rPr>
                <w:rFonts w:cstheme="minorHAnsi"/>
              </w:rPr>
              <w:t>najkraćem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vremenu</w:t>
            </w:r>
            <w:proofErr w:type="spellEnd"/>
            <w:r w:rsidRPr="00551B7B">
              <w:rPr>
                <w:rFonts w:cstheme="minorHAnsi"/>
              </w:rPr>
              <w:t xml:space="preserve"> je </w:t>
            </w:r>
            <w:proofErr w:type="spellStart"/>
            <w:r w:rsidRPr="00551B7B">
              <w:rPr>
                <w:rFonts w:cstheme="minorHAnsi"/>
              </w:rPr>
              <w:t>pobjednik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igre</w:t>
            </w:r>
            <w:proofErr w:type="spellEnd"/>
            <w:r w:rsidRPr="00551B7B">
              <w:rPr>
                <w:rFonts w:cstheme="minorHAnsi"/>
              </w:rPr>
              <w:t>.</w:t>
            </w:r>
          </w:p>
          <w:p w14:paraId="4BAB569B" w14:textId="55D04CAF" w:rsidR="00551B7B" w:rsidRDefault="00551B7B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</w:rPr>
            </w:pPr>
            <w:r w:rsidRPr="00551B7B">
              <w:rPr>
                <w:rFonts w:cstheme="minorHAnsi"/>
              </w:rPr>
              <w:t xml:space="preserve">U </w:t>
            </w:r>
            <w:proofErr w:type="spellStart"/>
            <w:r w:rsidR="00A27368">
              <w:rPr>
                <w:rFonts w:cstheme="minorHAnsi"/>
              </w:rPr>
              <w:t>č</w:t>
            </w:r>
            <w:r w:rsidR="00A27368">
              <w:rPr>
                <w:rFonts w:cstheme="minorHAnsi"/>
                <w:b/>
                <w:bCs/>
              </w:rPr>
              <w:t>arobnu</w:t>
            </w:r>
            <w:proofErr w:type="spellEnd"/>
            <w:r w:rsidRPr="00DB4A4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B4A44">
              <w:rPr>
                <w:rFonts w:cstheme="minorHAnsi"/>
                <w:b/>
                <w:bCs/>
              </w:rPr>
              <w:t>vrećicu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su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smješteni</w:t>
            </w:r>
            <w:proofErr w:type="spellEnd"/>
            <w:r w:rsidRPr="00551B7B">
              <w:rPr>
                <w:rFonts w:cstheme="minorHAnsi"/>
              </w:rPr>
              <w:t xml:space="preserve"> </w:t>
            </w:r>
            <w:proofErr w:type="spellStart"/>
            <w:r w:rsidRPr="00551B7B">
              <w:rPr>
                <w:rFonts w:cstheme="minorHAnsi"/>
              </w:rPr>
              <w:t>trouglovi</w:t>
            </w:r>
            <w:proofErr w:type="spellEnd"/>
            <w:r w:rsidRPr="00551B7B">
              <w:rPr>
                <w:rFonts w:cstheme="minorHAnsi"/>
              </w:rPr>
              <w:t xml:space="preserve">, </w:t>
            </w:r>
            <w:proofErr w:type="spellStart"/>
            <w:r w:rsidRPr="00551B7B">
              <w:rPr>
                <w:rFonts w:cstheme="minorHAnsi"/>
              </w:rPr>
              <w:t>kvadrati</w:t>
            </w:r>
            <w:proofErr w:type="spellEnd"/>
            <w:r w:rsidRPr="00551B7B">
              <w:rPr>
                <w:rFonts w:cstheme="minorHAnsi"/>
              </w:rPr>
              <w:t xml:space="preserve">, </w:t>
            </w:r>
            <w:proofErr w:type="spellStart"/>
            <w:r w:rsidRPr="00551B7B">
              <w:rPr>
                <w:rFonts w:cstheme="minorHAnsi"/>
              </w:rPr>
              <w:t>pravo</w:t>
            </w:r>
            <w:r>
              <w:rPr>
                <w:rFonts w:cstheme="minorHAnsi"/>
              </w:rPr>
              <w:t>ugaonik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petougaonik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šestougaonik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sedmougaonik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osmougaoni</w:t>
            </w:r>
            <w:r w:rsidR="00A27368"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 w:rsidR="00A27368">
              <w:rPr>
                <w:rFonts w:cstheme="minorHAnsi"/>
              </w:rPr>
              <w:t>devetougaonik</w:t>
            </w:r>
            <w:proofErr w:type="spellEnd"/>
            <w:r>
              <w:rPr>
                <w:rFonts w:cstheme="minorHAnsi"/>
              </w:rPr>
              <w:t>,</w:t>
            </w:r>
            <w:r w:rsidR="00A27368">
              <w:rPr>
                <w:rFonts w:cstheme="minorHAnsi"/>
              </w:rPr>
              <w:t xml:space="preserve"> </w:t>
            </w:r>
            <w:proofErr w:type="spellStart"/>
            <w:r w:rsidR="00A27368">
              <w:rPr>
                <w:rFonts w:cstheme="minorHAnsi"/>
              </w:rPr>
              <w:t>desetougaonik</w:t>
            </w:r>
            <w:proofErr w:type="spellEnd"/>
            <w:r w:rsidR="00A2736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dvanaest</w:t>
            </w:r>
            <w:r w:rsidR="00A27368">
              <w:rPr>
                <w:rFonts w:cstheme="minorHAnsi"/>
              </w:rPr>
              <w:t>ougaonik</w:t>
            </w:r>
            <w:proofErr w:type="spellEnd"/>
            <w:r w:rsidR="00A27368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A27368">
              <w:rPr>
                <w:rFonts w:cstheme="minorHAnsi"/>
              </w:rPr>
              <w:t>od</w:t>
            </w:r>
            <w:proofErr w:type="spellEnd"/>
            <w:r w:rsidR="00A2736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karton</w:t>
            </w:r>
            <w:r w:rsidR="00A27368">
              <w:rPr>
                <w:rFonts w:cstheme="minorHAnsi"/>
              </w:rPr>
              <w:t>a</w:t>
            </w:r>
            <w:proofErr w:type="spellEnd"/>
            <w:proofErr w:type="gramEnd"/>
            <w:r>
              <w:rPr>
                <w:rFonts w:cstheme="minorHAnsi"/>
              </w:rPr>
              <w:t xml:space="preserve">. </w:t>
            </w:r>
            <w:proofErr w:type="spellStart"/>
            <w:r w:rsidR="00DB4A44">
              <w:rPr>
                <w:rFonts w:cstheme="minorHAnsi"/>
              </w:rPr>
              <w:t>Učenici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zatvorenih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očiju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trebaju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ih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prepoznati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dodirom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i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imenuju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ih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prema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broju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strana</w:t>
            </w:r>
            <w:proofErr w:type="spellEnd"/>
            <w:r w:rsidR="00DB4A44">
              <w:rPr>
                <w:rFonts w:cstheme="minorHAnsi"/>
              </w:rPr>
              <w:t xml:space="preserve">, </w:t>
            </w:r>
            <w:proofErr w:type="spellStart"/>
            <w:r w:rsidR="00DB4A44">
              <w:rPr>
                <w:rFonts w:cstheme="minorHAnsi"/>
              </w:rPr>
              <w:t>broju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temena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i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broju</w:t>
            </w:r>
            <w:proofErr w:type="spellEnd"/>
            <w:r w:rsidR="00DB4A44">
              <w:rPr>
                <w:rFonts w:cstheme="minorHAnsi"/>
              </w:rPr>
              <w:t xml:space="preserve"> </w:t>
            </w:r>
            <w:proofErr w:type="spellStart"/>
            <w:r w:rsidR="00DB4A44">
              <w:rPr>
                <w:rFonts w:cstheme="minorHAnsi"/>
              </w:rPr>
              <w:t>uglova</w:t>
            </w:r>
            <w:proofErr w:type="spellEnd"/>
            <w:r w:rsidR="00DB4A44">
              <w:rPr>
                <w:rFonts w:cstheme="minorHAnsi"/>
              </w:rPr>
              <w:t xml:space="preserve">. </w:t>
            </w:r>
          </w:p>
          <w:p w14:paraId="7B265297" w14:textId="73E9CAAF" w:rsidR="0062524D" w:rsidRPr="00C156F1" w:rsidRDefault="00DB4A44" w:rsidP="00FF61D3">
            <w:pPr>
              <w:pStyle w:val="ListParagraph"/>
              <w:numPr>
                <w:ilvl w:val="0"/>
                <w:numId w:val="19"/>
              </w:numPr>
              <w:tabs>
                <w:tab w:val="left" w:pos="545"/>
              </w:tabs>
              <w:autoSpaceDE w:val="0"/>
              <w:autoSpaceDN w:val="0"/>
              <w:adjustRightInd w:val="0"/>
              <w:spacing w:after="0" w:line="257" w:lineRule="auto"/>
              <w:ind w:left="42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Učenici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podijeljeni</w:t>
            </w:r>
            <w:proofErr w:type="spellEnd"/>
            <w:r>
              <w:rPr>
                <w:rFonts w:cstheme="minorHAnsi"/>
              </w:rPr>
              <w:t xml:space="preserve"> u </w:t>
            </w:r>
            <w:proofErr w:type="spellStart"/>
            <w:r>
              <w:rPr>
                <w:rFonts w:cstheme="minorHAnsi"/>
              </w:rPr>
              <w:t>parove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dobijaju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mnougaonike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trougaoni</w:t>
            </w:r>
            <w:r w:rsidR="00A27368">
              <w:rPr>
                <w:rFonts w:cstheme="minorHAnsi"/>
              </w:rPr>
              <w:t>ci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kvadrat</w:t>
            </w:r>
            <w:r w:rsidR="00A27368"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pravougaoni</w:t>
            </w:r>
            <w:r w:rsidR="00A27368">
              <w:rPr>
                <w:rFonts w:cstheme="minorHAnsi"/>
              </w:rPr>
              <w:t>ci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petoug</w:t>
            </w:r>
            <w:r w:rsidR="00A27368">
              <w:rPr>
                <w:rFonts w:cstheme="minorHAnsi"/>
              </w:rPr>
              <w:t>aonici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šestoug</w:t>
            </w:r>
            <w:r w:rsidR="00A27368">
              <w:rPr>
                <w:rFonts w:cstheme="minorHAnsi"/>
              </w:rPr>
              <w:t>aonici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sedmoug</w:t>
            </w:r>
            <w:r w:rsidR="00A27368">
              <w:rPr>
                <w:rFonts w:cstheme="minorHAnsi"/>
              </w:rPr>
              <w:t>aonici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osmou</w:t>
            </w:r>
            <w:r w:rsidR="003D1D5A">
              <w:rPr>
                <w:rFonts w:cstheme="minorHAnsi"/>
              </w:rPr>
              <w:t>ga</w:t>
            </w:r>
            <w:r w:rsidR="00A27368">
              <w:rPr>
                <w:rFonts w:cstheme="minorHAnsi"/>
              </w:rPr>
              <w:t>onici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devetou</w:t>
            </w:r>
            <w:r w:rsidR="003D1D5A">
              <w:rPr>
                <w:rFonts w:cstheme="minorHAnsi"/>
              </w:rPr>
              <w:t>g</w:t>
            </w:r>
            <w:r w:rsidR="00A27368">
              <w:rPr>
                <w:rFonts w:cstheme="minorHAnsi"/>
              </w:rPr>
              <w:t>aonici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desetou</w:t>
            </w:r>
            <w:r w:rsidR="003D1D5A">
              <w:rPr>
                <w:rFonts w:cstheme="minorHAnsi"/>
              </w:rPr>
              <w:t>gao</w:t>
            </w:r>
            <w:r w:rsidR="00A27368">
              <w:rPr>
                <w:rFonts w:cstheme="minorHAnsi"/>
              </w:rPr>
              <w:t>nici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dvanaestug</w:t>
            </w:r>
            <w:r w:rsidR="003D1D5A">
              <w:rPr>
                <w:rFonts w:cstheme="minorHAnsi"/>
              </w:rPr>
              <w:t>ao</w:t>
            </w:r>
            <w:r w:rsidR="00A27368">
              <w:rPr>
                <w:rFonts w:cstheme="minorHAnsi"/>
              </w:rPr>
              <w:t>nici</w:t>
            </w:r>
            <w:proofErr w:type="spellEnd"/>
            <w:r>
              <w:rPr>
                <w:rFonts w:cstheme="minorHAnsi"/>
              </w:rPr>
              <w:t>)</w:t>
            </w:r>
            <w:r w:rsidR="003D1D5A">
              <w:rPr>
                <w:rFonts w:cstheme="minorHAnsi"/>
              </w:rPr>
              <w:t xml:space="preserve"> </w:t>
            </w:r>
            <w:proofErr w:type="spellStart"/>
            <w:r w:rsidR="003D1D5A">
              <w:rPr>
                <w:rFonts w:cstheme="minorHAnsi"/>
              </w:rPr>
              <w:t>i</w:t>
            </w:r>
            <w:proofErr w:type="spellEnd"/>
            <w:r w:rsidR="003D1D5A">
              <w:rPr>
                <w:rFonts w:cstheme="minorHAnsi"/>
              </w:rPr>
              <w:t xml:space="preserve"> </w:t>
            </w:r>
            <w:proofErr w:type="spellStart"/>
            <w:r w:rsidR="003D1D5A">
              <w:rPr>
                <w:rFonts w:cstheme="minorHAnsi"/>
              </w:rPr>
              <w:t>grupiraju</w:t>
            </w:r>
            <w:proofErr w:type="spellEnd"/>
            <w:r w:rsidR="003D1D5A">
              <w:rPr>
                <w:rFonts w:cstheme="minorHAnsi"/>
              </w:rPr>
              <w:t xml:space="preserve"> </w:t>
            </w:r>
            <w:proofErr w:type="spellStart"/>
            <w:r w:rsidR="003D1D5A">
              <w:rPr>
                <w:rFonts w:cstheme="minorHAnsi"/>
              </w:rPr>
              <w:t>ih</w:t>
            </w:r>
            <w:proofErr w:type="spellEnd"/>
            <w:r w:rsidR="003D1D5A">
              <w:rPr>
                <w:rFonts w:cstheme="minorHAnsi"/>
              </w:rPr>
              <w:t xml:space="preserve"> </w:t>
            </w:r>
            <w:proofErr w:type="spellStart"/>
            <w:r w:rsidR="003D1D5A">
              <w:rPr>
                <w:rFonts w:cstheme="minorHAnsi"/>
              </w:rPr>
              <w:t>prema</w:t>
            </w:r>
            <w:proofErr w:type="spellEnd"/>
            <w:r w:rsidR="003D1D5A">
              <w:rPr>
                <w:rFonts w:cstheme="minorHAnsi"/>
              </w:rPr>
              <w:t xml:space="preserve"> </w:t>
            </w:r>
            <w:proofErr w:type="spellStart"/>
            <w:r w:rsidR="003D1D5A">
              <w:rPr>
                <w:rFonts w:cstheme="minorHAnsi"/>
              </w:rPr>
              <w:t>različitim</w:t>
            </w:r>
            <w:proofErr w:type="spellEnd"/>
            <w:r w:rsidR="003D1D5A">
              <w:rPr>
                <w:rFonts w:cstheme="minorHAnsi"/>
              </w:rPr>
              <w:t xml:space="preserve"> </w:t>
            </w:r>
            <w:proofErr w:type="spellStart"/>
            <w:r w:rsidR="003D1D5A">
              <w:rPr>
                <w:rFonts w:cstheme="minorHAnsi"/>
              </w:rPr>
              <w:t>kriterijumima</w:t>
            </w:r>
            <w:proofErr w:type="spellEnd"/>
            <w:r w:rsidR="003D1D5A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 xml:space="preserve"> </w:t>
            </w:r>
          </w:p>
          <w:p w14:paraId="083B69B6" w14:textId="5189B3B4" w:rsidR="002933F7" w:rsidRPr="00B13BF9" w:rsidRDefault="002933F7" w:rsidP="00CB4762">
            <w:pPr>
              <w:pStyle w:val="NoSpacing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       </w:t>
            </w:r>
            <w:r w:rsidR="00DE3A01">
              <w:rPr>
                <w:rFonts w:asciiTheme="minorHAnsi" w:hAnsiTheme="minorHAnsi" w:cstheme="minorHAnsi"/>
                <w:lang w:val="mk-MK"/>
              </w:rPr>
              <w:t xml:space="preserve">  </w:t>
            </w:r>
            <w:r>
              <w:rPr>
                <w:rFonts w:asciiTheme="minorHAnsi" w:hAnsiTheme="minorHAnsi" w:cstheme="minorHAnsi"/>
                <w:lang w:val="mk-MK"/>
              </w:rPr>
              <w:t xml:space="preserve">- </w:t>
            </w:r>
            <w:r w:rsidR="00DE3A01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3D1D5A">
              <w:rPr>
                <w:rFonts w:asciiTheme="minorHAnsi" w:hAnsiTheme="minorHAnsi" w:cstheme="minorHAnsi"/>
                <w:lang w:val="bs-Latn-BA"/>
              </w:rPr>
              <w:t>pravilni/ne</w:t>
            </w:r>
            <w:r w:rsidR="00A27368">
              <w:rPr>
                <w:rFonts w:asciiTheme="minorHAnsi" w:hAnsiTheme="minorHAnsi" w:cstheme="minorHAnsi"/>
                <w:lang w:val="bs-Latn-BA"/>
              </w:rPr>
              <w:t>p</w:t>
            </w:r>
            <w:r w:rsidR="003D1D5A">
              <w:rPr>
                <w:rFonts w:asciiTheme="minorHAnsi" w:hAnsiTheme="minorHAnsi" w:cstheme="minorHAnsi"/>
                <w:lang w:val="bs-Latn-BA"/>
              </w:rPr>
              <w:t>rav</w:t>
            </w:r>
            <w:r w:rsidR="00A27368">
              <w:rPr>
                <w:rFonts w:asciiTheme="minorHAnsi" w:hAnsiTheme="minorHAnsi" w:cstheme="minorHAnsi"/>
                <w:lang w:val="bs-Latn-BA"/>
              </w:rPr>
              <w:t>i</w:t>
            </w:r>
            <w:r w:rsidR="003D1D5A">
              <w:rPr>
                <w:rFonts w:asciiTheme="minorHAnsi" w:hAnsiTheme="minorHAnsi" w:cstheme="minorHAnsi"/>
                <w:lang w:val="bs-Latn-BA"/>
              </w:rPr>
              <w:t xml:space="preserve">lni; </w:t>
            </w:r>
          </w:p>
          <w:p w14:paraId="6A533286" w14:textId="1956E413" w:rsidR="002933F7" w:rsidRDefault="002933F7" w:rsidP="00CB4762">
            <w:pPr>
              <w:pStyle w:val="NoSpacing"/>
              <w:tabs>
                <w:tab w:val="left" w:pos="427"/>
              </w:tabs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- </w:t>
            </w:r>
            <w:r w:rsidR="00DE3A01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3D1D5A">
              <w:rPr>
                <w:rFonts w:asciiTheme="minorHAnsi" w:hAnsiTheme="minorHAnsi" w:cstheme="minorHAnsi"/>
                <w:lang w:val="bs-Latn-BA"/>
              </w:rPr>
              <w:t>ima pravi ugao/nema pravi ugao</w:t>
            </w:r>
            <w:r w:rsidR="00DE3A01">
              <w:rPr>
                <w:rFonts w:asciiTheme="minorHAnsi" w:hAnsiTheme="minorHAnsi" w:cstheme="minorHAnsi"/>
                <w:lang w:val="mk-MK"/>
              </w:rPr>
              <w:t>;</w:t>
            </w:r>
          </w:p>
          <w:p w14:paraId="14C61C7E" w14:textId="7DC74B0D" w:rsidR="002933F7" w:rsidRDefault="002933F7" w:rsidP="00CB4762">
            <w:pPr>
              <w:pStyle w:val="NoSpacing"/>
              <w:tabs>
                <w:tab w:val="left" w:pos="427"/>
              </w:tabs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- </w:t>
            </w:r>
            <w:r w:rsidR="00DE3A01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3D1D5A">
              <w:rPr>
                <w:rFonts w:asciiTheme="minorHAnsi" w:hAnsiTheme="minorHAnsi" w:cstheme="minorHAnsi"/>
                <w:lang w:val="bs-Latn-BA"/>
              </w:rPr>
              <w:t>ima oštri ugao/nema oštri ugao</w:t>
            </w:r>
            <w:r w:rsidR="005E4FF0">
              <w:rPr>
                <w:rFonts w:asciiTheme="minorHAnsi" w:hAnsiTheme="minorHAnsi" w:cstheme="minorHAnsi"/>
                <w:lang w:val="mk-MK"/>
              </w:rPr>
              <w:t>;</w:t>
            </w:r>
          </w:p>
          <w:p w14:paraId="0F3FD123" w14:textId="331AB183" w:rsidR="002933F7" w:rsidRDefault="002933F7" w:rsidP="00CB4762">
            <w:pPr>
              <w:pStyle w:val="NoSpacing"/>
              <w:tabs>
                <w:tab w:val="left" w:pos="427"/>
              </w:tabs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 xml:space="preserve">        </w:t>
            </w:r>
            <w:r w:rsidR="00A27368">
              <w:rPr>
                <w:rFonts w:asciiTheme="minorHAnsi" w:hAnsiTheme="minorHAnsi" w:cstheme="minorHAnsi"/>
                <w:lang w:val="bs-Latn-BA"/>
              </w:rPr>
              <w:t xml:space="preserve"> </w:t>
            </w:r>
            <w:r>
              <w:rPr>
                <w:rFonts w:asciiTheme="minorHAnsi" w:hAnsiTheme="minorHAnsi" w:cstheme="minorHAnsi"/>
                <w:lang w:val="mk-MK"/>
              </w:rPr>
              <w:t xml:space="preserve">- </w:t>
            </w:r>
            <w:r w:rsidR="003D1D5A">
              <w:rPr>
                <w:rFonts w:asciiTheme="minorHAnsi" w:hAnsiTheme="minorHAnsi" w:cstheme="minorHAnsi"/>
                <w:lang w:val="bs-Latn-BA"/>
              </w:rPr>
              <w:t xml:space="preserve">ima tupi ugao/nema tupi ugao itd. </w:t>
            </w:r>
          </w:p>
          <w:p w14:paraId="0DA69555" w14:textId="673A4C3F" w:rsidR="003D1D5A" w:rsidRDefault="003D1D5A" w:rsidP="00FF61D3">
            <w:pPr>
              <w:pStyle w:val="NoSpacing"/>
              <w:numPr>
                <w:ilvl w:val="0"/>
                <w:numId w:val="39"/>
              </w:numPr>
              <w:tabs>
                <w:tab w:val="left" w:pos="427"/>
              </w:tabs>
              <w:ind w:left="427"/>
              <w:rPr>
                <w:rFonts w:asciiTheme="minorHAnsi" w:hAnsiTheme="minorHAnsi" w:cstheme="minorHAnsi"/>
                <w:lang w:val="mk-MK"/>
              </w:rPr>
            </w:pPr>
            <w:r w:rsidRPr="003D1D5A">
              <w:rPr>
                <w:rFonts w:asciiTheme="minorHAnsi" w:hAnsiTheme="minorHAnsi" w:cstheme="minorHAnsi"/>
                <w:lang w:val="mk-MK"/>
              </w:rPr>
              <w:t>Učenici, podijeljeni u grupe, dobijaju pravilne i nepravilne mnogou</w:t>
            </w:r>
            <w:r w:rsidR="00A27368">
              <w:rPr>
                <w:rFonts w:asciiTheme="minorHAnsi" w:hAnsiTheme="minorHAnsi" w:cstheme="minorHAnsi"/>
                <w:lang w:val="bs-Latn-BA"/>
              </w:rPr>
              <w:t>gaonike</w:t>
            </w:r>
            <w:r w:rsidRPr="003D1D5A">
              <w:rPr>
                <w:rFonts w:asciiTheme="minorHAnsi" w:hAnsiTheme="minorHAnsi" w:cstheme="minorHAnsi"/>
                <w:lang w:val="mk-MK"/>
              </w:rPr>
              <w:t xml:space="preserve"> sa zadatkom da uoče sličnosti i razlike među njima (na primjer: kvadrat, pravougaonik i pravougaoni troku</w:t>
            </w:r>
            <w:r w:rsidR="00987F03">
              <w:rPr>
                <w:rFonts w:asciiTheme="minorHAnsi" w:hAnsiTheme="minorHAnsi" w:cstheme="minorHAnsi"/>
                <w:lang w:val="bs-Latn-BA"/>
              </w:rPr>
              <w:t>gao</w:t>
            </w:r>
            <w:r w:rsidR="00A27368">
              <w:rPr>
                <w:rFonts w:asciiTheme="minorHAnsi" w:hAnsiTheme="minorHAnsi" w:cstheme="minorHAnsi"/>
                <w:lang w:val="bs-Latn-BA"/>
              </w:rPr>
              <w:t>nik</w:t>
            </w:r>
            <w:r w:rsidRPr="003D1D5A">
              <w:rPr>
                <w:rFonts w:asciiTheme="minorHAnsi" w:hAnsiTheme="minorHAnsi" w:cstheme="minorHAnsi"/>
                <w:lang w:val="mk-MK"/>
              </w:rPr>
              <w:t xml:space="preserve"> imaju prave uglove, pravougaonik i kvadrat imaju četiri </w:t>
            </w:r>
            <w:r w:rsidR="00987F03">
              <w:rPr>
                <w:rFonts w:asciiTheme="minorHAnsi" w:hAnsiTheme="minorHAnsi" w:cstheme="minorHAnsi"/>
                <w:lang w:val="bs-Latn-BA"/>
              </w:rPr>
              <w:t>temena</w:t>
            </w:r>
            <w:r w:rsidRPr="003D1D5A">
              <w:rPr>
                <w:rFonts w:asciiTheme="minorHAnsi" w:hAnsiTheme="minorHAnsi" w:cstheme="minorHAnsi"/>
                <w:lang w:val="mk-MK"/>
              </w:rPr>
              <w:t>, stranice i ugl</w:t>
            </w:r>
            <w:r w:rsidR="00A27368">
              <w:rPr>
                <w:rFonts w:asciiTheme="minorHAnsi" w:hAnsiTheme="minorHAnsi" w:cstheme="minorHAnsi"/>
                <w:lang w:val="bs-Latn-BA"/>
              </w:rPr>
              <w:t>ove</w:t>
            </w:r>
            <w:r w:rsidRPr="003D1D5A">
              <w:rPr>
                <w:rFonts w:asciiTheme="minorHAnsi" w:hAnsiTheme="minorHAnsi" w:cstheme="minorHAnsi"/>
                <w:lang w:val="mk-MK"/>
              </w:rPr>
              <w:t>, a razlikuju se po dužin</w:t>
            </w:r>
            <w:r w:rsidR="00A27368">
              <w:rPr>
                <w:rFonts w:asciiTheme="minorHAnsi" w:hAnsiTheme="minorHAnsi" w:cstheme="minorHAnsi"/>
                <w:lang w:val="bs-Latn-BA"/>
              </w:rPr>
              <w:t>i</w:t>
            </w:r>
            <w:r w:rsidRPr="003D1D5A">
              <w:rPr>
                <w:rFonts w:asciiTheme="minorHAnsi" w:hAnsiTheme="minorHAnsi" w:cstheme="minorHAnsi"/>
                <w:lang w:val="mk-MK"/>
              </w:rPr>
              <w:t xml:space="preserve"> stranica, pravilni petougao</w:t>
            </w:r>
            <w:r w:rsidR="00A27368">
              <w:rPr>
                <w:rFonts w:asciiTheme="minorHAnsi" w:hAnsiTheme="minorHAnsi" w:cstheme="minorHAnsi"/>
                <w:lang w:val="bs-Latn-BA"/>
              </w:rPr>
              <w:t>nik</w:t>
            </w:r>
            <w:r w:rsidRPr="003D1D5A">
              <w:rPr>
                <w:rFonts w:asciiTheme="minorHAnsi" w:hAnsiTheme="minorHAnsi" w:cstheme="minorHAnsi"/>
                <w:lang w:val="mk-MK"/>
              </w:rPr>
              <w:t xml:space="preserve"> ima iste dužine stranica kao kvadrat, a razlikuju se po broju stranica, </w:t>
            </w:r>
            <w:r w:rsidR="00987F03">
              <w:rPr>
                <w:rFonts w:asciiTheme="minorHAnsi" w:hAnsiTheme="minorHAnsi" w:cstheme="minorHAnsi"/>
                <w:lang w:val="bs-Latn-BA"/>
              </w:rPr>
              <w:t>temena</w:t>
            </w:r>
            <w:r w:rsidRPr="003D1D5A">
              <w:rPr>
                <w:rFonts w:asciiTheme="minorHAnsi" w:hAnsiTheme="minorHAnsi" w:cstheme="minorHAnsi"/>
                <w:lang w:val="mk-MK"/>
              </w:rPr>
              <w:t xml:space="preserve"> i uglova itd.).</w:t>
            </w:r>
          </w:p>
          <w:p w14:paraId="219F38F2" w14:textId="44407F5D" w:rsidR="00E34A38" w:rsidRPr="00B13BF9" w:rsidRDefault="00987F03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>Učenici fotografišu kocku, prizmu i piramidu odozgo, s preda i sa strane. Onda prave skicu na papiru sa tačkama. Diskutiraju šta se to vidi na skici (veza između 2D-oblika i 3D-oblika</w:t>
            </w:r>
          </w:p>
          <w:p w14:paraId="74586CD5" w14:textId="4DB92C72" w:rsidR="004C4FFF" w:rsidRDefault="00987F03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eksperimentišu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</w:t>
            </w:r>
            <w:proofErr w:type="spellEnd"/>
            <w:r>
              <w:rPr>
                <w:rFonts w:asciiTheme="minorHAnsi" w:hAnsiTheme="minorHAnsi" w:cstheme="minorHAnsi"/>
              </w:rPr>
              <w:t xml:space="preserve"> 2D-plastičnim </w:t>
            </w:r>
            <w:proofErr w:type="spellStart"/>
            <w:r>
              <w:rPr>
                <w:rFonts w:asciiTheme="minorHAnsi" w:hAnsiTheme="minorHAnsi" w:cstheme="minorHAnsi"/>
              </w:rPr>
              <w:t>oblicima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spajaju</w:t>
            </w:r>
            <w:proofErr w:type="spellEnd"/>
            <w:r>
              <w:rPr>
                <w:rFonts w:asciiTheme="minorHAnsi" w:hAnsiTheme="minorHAnsi" w:cstheme="minorHAnsi"/>
              </w:rPr>
              <w:t xml:space="preserve"> da bi </w:t>
            </w:r>
            <w:proofErr w:type="spellStart"/>
            <w:r>
              <w:rPr>
                <w:rFonts w:asciiTheme="minorHAnsi" w:hAnsiTheme="minorHAnsi" w:cstheme="minorHAnsi"/>
              </w:rPr>
              <w:t>napravili</w:t>
            </w:r>
            <w:proofErr w:type="spellEnd"/>
            <w:r>
              <w:rPr>
                <w:rFonts w:asciiTheme="minorHAnsi" w:hAnsiTheme="minorHAnsi" w:cstheme="minorHAnsi"/>
              </w:rPr>
              <w:t xml:space="preserve"> 3D-oblike,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primjer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prizma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piramida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cilindar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7F542E2C" w14:textId="206F1D5A" w:rsidR="00E34A38" w:rsidRPr="00E34A38" w:rsidRDefault="00987F03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Učenici rade u grupe. Svaka grupa dobija mrežu jednog 3D-oblika (kocka, kvadar, cilindar, prizma, piramida) i izrađuju je. </w:t>
            </w:r>
          </w:p>
          <w:p w14:paraId="5B7C457E" w14:textId="7952FDC6" w:rsidR="00E34A38" w:rsidRDefault="003F7902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Nastavnik opisuje određeni 3D-oblik brojem i vrstu 2D-oblika od kojih se sastoji. Učenici, podijeljeni u grupe, pogađaju o kojem 3D-obliku se radi. </w:t>
            </w:r>
          </w:p>
          <w:p w14:paraId="7E43C3C7" w14:textId="4E42106C" w:rsidR="00403568" w:rsidRPr="00403568" w:rsidRDefault="009C0709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>Učenici podijeljeni u parove, dobijaju zadatak da nacrtaju mreže prizme ili piramide. Razmjenjuju nacrtane mreže</w:t>
            </w:r>
            <w:r w:rsidR="00403568">
              <w:rPr>
                <w:rFonts w:asciiTheme="minorHAnsi" w:hAnsiTheme="minorHAnsi" w:cstheme="minorHAnsi"/>
                <w:lang w:val="bs-Latn-BA"/>
              </w:rPr>
              <w:t xml:space="preserve"> i od svake prave 3D-oblik. </w:t>
            </w:r>
          </w:p>
          <w:p w14:paraId="55A9FDCE" w14:textId="12951179" w:rsidR="00403568" w:rsidRPr="00403568" w:rsidRDefault="00403568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Nastavnik obezbjeđuje fotografije iz svakodnevnice, na primjer: tapete, sportska odjeća, ćilimi, tekstil. Učenici rade u parove da bi pronašli šeme sa simetrijom, kao i primjere šema sa dvije linije simetrije. </w:t>
            </w:r>
          </w:p>
          <w:p w14:paraId="7BCBF9BD" w14:textId="66409CC1" w:rsidR="00403568" w:rsidRPr="00403568" w:rsidRDefault="00403568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>Učenici crtaju pravilne mnogougaonike</w:t>
            </w:r>
            <w:r w:rsidR="004E2A64">
              <w:rPr>
                <w:rFonts w:asciiTheme="minorHAnsi" w:hAnsiTheme="minorHAnsi" w:cstheme="minorHAnsi"/>
                <w:lang w:val="bs-Latn-BA"/>
              </w:rPr>
              <w:t xml:space="preserve"> na kvadratnoj mreži i određuju broj dijagonala brojanjem. </w:t>
            </w:r>
          </w:p>
          <w:p w14:paraId="0DBEA117" w14:textId="4D2B83AD" w:rsidR="004E2A64" w:rsidRPr="004E2A64" w:rsidRDefault="004E2A64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 xml:space="preserve">Učenici dobijaju mreže 2D-oblike. Identifikuju od kojih mreža može, a od kojih mreža ne može da se naprave 3D-oblici i zašto. </w:t>
            </w:r>
          </w:p>
          <w:p w14:paraId="65C61DA9" w14:textId="15F5CA52" w:rsidR="00325359" w:rsidRPr="00D57E15" w:rsidRDefault="004E2A64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>Nastavnik uvodi termine x-ose, y-ose i koordinatni početak. Zatim učenici prikazuju i povezuju tačke prije određenih kriterijuma. Na primjer: Ove tačke</w:t>
            </w:r>
            <w:r w:rsidR="00D57E15">
              <w:rPr>
                <w:rFonts w:asciiTheme="minorHAnsi" w:hAnsiTheme="minorHAnsi" w:cstheme="minorHAnsi"/>
                <w:lang w:val="bs-Latn-BA"/>
              </w:rPr>
              <w:t xml:space="preserve"> su koordinate temena 2D-oblika: </w:t>
            </w:r>
            <w:r w:rsidR="0062524D" w:rsidRPr="00D57E15">
              <w:rPr>
                <w:rFonts w:asciiTheme="minorHAnsi" w:hAnsiTheme="minorHAnsi" w:cstheme="minorHAnsi"/>
                <w:i/>
                <w:iCs/>
              </w:rPr>
              <w:t xml:space="preserve"> (1,5), (2,5), (4,3), (2,1), (1,1). </w:t>
            </w:r>
            <w:proofErr w:type="spellStart"/>
            <w:r w:rsidR="00D57E15">
              <w:rPr>
                <w:rFonts w:asciiTheme="minorHAnsi" w:hAnsiTheme="minorHAnsi" w:cstheme="minorHAnsi"/>
                <w:i/>
                <w:iCs/>
              </w:rPr>
              <w:t>Kako</w:t>
            </w:r>
            <w:proofErr w:type="spellEnd"/>
            <w:r w:rsidR="00D57E15">
              <w:rPr>
                <w:rFonts w:asciiTheme="minorHAnsi" w:hAnsiTheme="minorHAnsi" w:cstheme="minorHAnsi"/>
                <w:i/>
                <w:iCs/>
              </w:rPr>
              <w:t xml:space="preserve"> se </w:t>
            </w:r>
            <w:proofErr w:type="spellStart"/>
            <w:r w:rsidR="00D57E15">
              <w:rPr>
                <w:rFonts w:asciiTheme="minorHAnsi" w:hAnsiTheme="minorHAnsi" w:cstheme="minorHAnsi"/>
                <w:i/>
                <w:iCs/>
              </w:rPr>
              <w:t>zove</w:t>
            </w:r>
            <w:proofErr w:type="spellEnd"/>
            <w:r w:rsidR="00D57E1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D57E15">
              <w:rPr>
                <w:rFonts w:asciiTheme="minorHAnsi" w:hAnsiTheme="minorHAnsi" w:cstheme="minorHAnsi"/>
                <w:i/>
                <w:iCs/>
              </w:rPr>
              <w:t>oblik</w:t>
            </w:r>
            <w:proofErr w:type="spellEnd"/>
            <w:r w:rsidR="00D57E15">
              <w:rPr>
                <w:rFonts w:asciiTheme="minorHAnsi" w:hAnsiTheme="minorHAnsi" w:cstheme="minorHAnsi"/>
                <w:i/>
                <w:iCs/>
              </w:rPr>
              <w:t xml:space="preserve">? </w:t>
            </w:r>
          </w:p>
          <w:p w14:paraId="115F6F74" w14:textId="0801B3E9" w:rsidR="00D57E15" w:rsidRPr="00D57E15" w:rsidRDefault="00D57E15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crtaju</w:t>
            </w:r>
            <w:proofErr w:type="spellEnd"/>
            <w:r>
              <w:rPr>
                <w:rFonts w:asciiTheme="minorHAnsi" w:hAnsiTheme="minorHAnsi" w:cstheme="minorHAnsi"/>
              </w:rPr>
              <w:t xml:space="preserve"> 2D-oblik u </w:t>
            </w:r>
            <w:proofErr w:type="spellStart"/>
            <w:r>
              <w:rPr>
                <w:rFonts w:asciiTheme="minorHAnsi" w:hAnsiTheme="minorHAnsi" w:cstheme="minorHAnsi"/>
              </w:rPr>
              <w:t>koordinatnom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sistemu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prvi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drugi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kvadrant</w:t>
            </w:r>
            <w:proofErr w:type="spellEnd"/>
            <w:r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/>
              </w:rPr>
              <w:t>dat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koordinatnoj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mreži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36373">
              <w:rPr>
                <w:rFonts w:asciiTheme="minorHAnsi" w:hAnsiTheme="minorHAnsi" w:cstheme="minorHAnsi"/>
              </w:rPr>
              <w:t>Zatim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pom</w:t>
            </w:r>
            <w:r w:rsidR="00A27368">
              <w:rPr>
                <w:rFonts w:asciiTheme="minorHAnsi" w:hAnsiTheme="minorHAnsi" w:cstheme="minorHAnsi"/>
              </w:rPr>
              <w:t>j</w:t>
            </w:r>
            <w:r w:rsidR="00F36373">
              <w:rPr>
                <w:rFonts w:asciiTheme="minorHAnsi" w:hAnsiTheme="minorHAnsi" w:cstheme="minorHAnsi"/>
              </w:rPr>
              <w:t>eraju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oblik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saglasno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uputstvima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nastavnika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F36373">
              <w:rPr>
                <w:rFonts w:asciiTheme="minorHAnsi" w:hAnsiTheme="minorHAnsi" w:cstheme="minorHAnsi"/>
              </w:rPr>
              <w:t>na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primjer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: 3 </w:t>
            </w:r>
            <w:proofErr w:type="spellStart"/>
            <w:r w:rsidR="00F36373">
              <w:rPr>
                <w:rFonts w:asciiTheme="minorHAnsi" w:hAnsiTheme="minorHAnsi" w:cstheme="minorHAnsi"/>
              </w:rPr>
              <w:t>kvadrata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nadesno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i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kvadrat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nagore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). Oni </w:t>
            </w:r>
            <w:proofErr w:type="spellStart"/>
            <w:r w:rsidR="00F36373">
              <w:rPr>
                <w:rFonts w:asciiTheme="minorHAnsi" w:hAnsiTheme="minorHAnsi" w:cstheme="minorHAnsi"/>
              </w:rPr>
              <w:t>crtaju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oblik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F36373">
              <w:rPr>
                <w:rFonts w:asciiTheme="minorHAnsi" w:hAnsiTheme="minorHAnsi" w:cstheme="minorHAnsi"/>
              </w:rPr>
              <w:t>novom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položaju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i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zapisuju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koordinate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temena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36373">
              <w:rPr>
                <w:rFonts w:asciiTheme="minorHAnsi" w:hAnsiTheme="minorHAnsi" w:cstheme="minorHAnsi"/>
              </w:rPr>
              <w:t>Kako</w:t>
            </w:r>
            <w:proofErr w:type="spellEnd"/>
            <w:r w:rsidR="00A2736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27368">
              <w:rPr>
                <w:rFonts w:asciiTheme="minorHAnsi" w:hAnsiTheme="minorHAnsi" w:cstheme="minorHAnsi"/>
              </w:rPr>
              <w:t>s</w:t>
            </w:r>
            <w:r w:rsidR="00F36373">
              <w:rPr>
                <w:rFonts w:asciiTheme="minorHAnsi" w:hAnsiTheme="minorHAnsi" w:cstheme="minorHAnsi"/>
              </w:rPr>
              <w:t>u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povezane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nove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27368">
              <w:rPr>
                <w:rFonts w:asciiTheme="minorHAnsi" w:hAnsiTheme="minorHAnsi" w:cstheme="minorHAnsi"/>
              </w:rPr>
              <w:t>k</w:t>
            </w:r>
            <w:r w:rsidR="00F36373">
              <w:rPr>
                <w:rFonts w:asciiTheme="minorHAnsi" w:hAnsiTheme="minorHAnsi" w:cstheme="minorHAnsi"/>
              </w:rPr>
              <w:t>oordinate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sa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početnim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datim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6373">
              <w:rPr>
                <w:rFonts w:asciiTheme="minorHAnsi" w:hAnsiTheme="minorHAnsi" w:cstheme="minorHAnsi"/>
              </w:rPr>
              <w:t>koordinatama</w:t>
            </w:r>
            <w:proofErr w:type="spellEnd"/>
            <w:r w:rsidR="00F36373">
              <w:rPr>
                <w:rFonts w:asciiTheme="minorHAnsi" w:hAnsiTheme="minorHAnsi" w:cstheme="minorHAnsi"/>
              </w:rPr>
              <w:t xml:space="preserve">? </w:t>
            </w:r>
          </w:p>
          <w:p w14:paraId="24670EF4" w14:textId="531E6ACF" w:rsidR="00F36373" w:rsidRPr="00F36373" w:rsidRDefault="00F36373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rPr>
                <w:rFonts w:asciiTheme="minorHAnsi" w:hAnsiTheme="minorHAnsi" w:cstheme="minorHAnsi"/>
                <w:lang w:val="bs-Latn-BA"/>
              </w:rPr>
              <w:t>Učenici rade u parovima da bi istraživali osnu simetriju jednostavnih oblika (primjer: pravougaonik, pravougli trougaonik...) u linijama na ogledalu paralelne sa njihovim stranama, koristeći ogledalo da bi im pomogli. Na papiru u kvadratima ili tačkastom papiru</w:t>
            </w:r>
            <w:r w:rsidR="00731360">
              <w:rPr>
                <w:rFonts w:asciiTheme="minorHAnsi" w:hAnsiTheme="minorHAnsi" w:cstheme="minorHAnsi"/>
                <w:lang w:val="bs-Latn-BA"/>
              </w:rPr>
              <w:t xml:space="preserve"> skiciraju gdje je bio oblik poslije refleksije. Razgovaraju o slici oblika, da li mora biti isti kao original; svaka strana/teme simetričnog oblika mora biti na </w:t>
            </w:r>
            <w:r w:rsidR="00A27368">
              <w:rPr>
                <w:rFonts w:asciiTheme="minorHAnsi" w:hAnsiTheme="minorHAnsi" w:cstheme="minorHAnsi"/>
                <w:lang w:val="bs-Latn-BA"/>
              </w:rPr>
              <w:t>is</w:t>
            </w:r>
            <w:r w:rsidR="00731360">
              <w:rPr>
                <w:rFonts w:asciiTheme="minorHAnsi" w:hAnsiTheme="minorHAnsi" w:cstheme="minorHAnsi"/>
                <w:lang w:val="bs-Latn-BA"/>
              </w:rPr>
              <w:t xml:space="preserve">tom rastojanju od linije ogledala kao i originalni oblik. Dobijaju zadatak da pretpostave i skiciraju gdje će biti slova (na primjer: A, E, G...) poslije refleksije i šta će se desiti sa slovima? Provjeravaju pretpostavke ogledalom. </w:t>
            </w:r>
          </w:p>
          <w:p w14:paraId="18D7FD10" w14:textId="4ECFBF4F" w:rsidR="00BB493E" w:rsidRPr="006F69B3" w:rsidRDefault="00731360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Style w:val="markedcontent"/>
                <w:rFonts w:asciiTheme="minorHAnsi" w:hAnsiTheme="minorHAnsi" w:cstheme="minorHAnsi"/>
                <w:lang w:val="mk-MK"/>
              </w:rPr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dobijaju</w:t>
            </w:r>
            <w:proofErr w:type="spellEnd"/>
            <w:r>
              <w:t xml:space="preserve"> </w:t>
            </w:r>
            <w:proofErr w:type="spellStart"/>
            <w:r>
              <w:t>radni</w:t>
            </w:r>
            <w:proofErr w:type="spellEnd"/>
            <w:r>
              <w:t xml:space="preserve"> list za </w:t>
            </w:r>
            <w:proofErr w:type="spellStart"/>
            <w:r>
              <w:t>zahtjevima</w:t>
            </w:r>
            <w:proofErr w:type="spellEnd"/>
            <w:r>
              <w:t xml:space="preserve">: </w:t>
            </w:r>
          </w:p>
          <w:p w14:paraId="311420B6" w14:textId="746F7A3B" w:rsidR="00BB493E" w:rsidRPr="00A27368" w:rsidRDefault="00A27368" w:rsidP="00A27368">
            <w:pPr>
              <w:spacing w:after="0"/>
              <w:ind w:left="878" w:hanging="452"/>
              <w:rPr>
                <w:rStyle w:val="markedcontent"/>
                <w:rFonts w:cstheme="minorHAnsi"/>
              </w:rPr>
            </w:pPr>
            <w:r w:rsidRPr="00A27368">
              <w:rPr>
                <w:rStyle w:val="markedcontent"/>
                <w:rFonts w:ascii="Calibri" w:eastAsia="Calibri" w:hAnsi="Calibri" w:cstheme="minorHAnsi"/>
                <w:lang w:val="bs-Latn-BA"/>
              </w:rPr>
              <w:t>-</w:t>
            </w:r>
            <w:r>
              <w:rPr>
                <w:rStyle w:val="markedcontent"/>
                <w:rFonts w:cstheme="minorHAnsi"/>
                <w:lang w:val="bs-Latn-BA"/>
              </w:rPr>
              <w:t xml:space="preserve"> </w:t>
            </w:r>
            <w:r w:rsidR="00BC40DC" w:rsidRPr="00A27368">
              <w:rPr>
                <w:rStyle w:val="markedcontent"/>
                <w:rFonts w:cstheme="minorHAnsi"/>
                <w:lang w:val="bs-Latn-BA"/>
              </w:rPr>
              <w:t xml:space="preserve">Da se odredi položaj pravilnog petougaonika u kvadratnoj mreži poslije osne simetrije kada je linija simetrije jedna od njegovih strana.  </w:t>
            </w:r>
          </w:p>
          <w:p w14:paraId="6C37AE0C" w14:textId="09D8C68A" w:rsidR="000B05B5" w:rsidRPr="000B05B5" w:rsidRDefault="00BC40DC" w:rsidP="00FF61D3">
            <w:pPr>
              <w:pStyle w:val="ListParagraph"/>
              <w:numPr>
                <w:ilvl w:val="0"/>
                <w:numId w:val="41"/>
              </w:numPr>
              <w:spacing w:after="0"/>
              <w:ind w:left="426" w:firstLine="92"/>
              <w:contextualSpacing w:val="0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  <w:lang w:val="bs-Latn-BA"/>
              </w:rPr>
              <w:t xml:space="preserve">Da se odredi položaj pravougaonika </w:t>
            </w:r>
            <w:r w:rsidR="00C91D02">
              <w:rPr>
                <w:rStyle w:val="markedcontent"/>
                <w:rFonts w:asciiTheme="minorHAnsi" w:hAnsiTheme="minorHAnsi" w:cstheme="minorHAnsi"/>
                <w:lang w:val="bs-Latn-BA"/>
              </w:rPr>
              <w:t xml:space="preserve">u kvadratnoj mreži poslije osne simetrije kada je linija simetrije jedna njegova dijagionala. </w:t>
            </w:r>
          </w:p>
          <w:p w14:paraId="2F1CEA96" w14:textId="08288DFE" w:rsidR="00BB493E" w:rsidRPr="000B05B5" w:rsidRDefault="00C91D02" w:rsidP="000B05B5">
            <w:pPr>
              <w:spacing w:after="0"/>
              <w:ind w:left="518"/>
              <w:rPr>
                <w:rStyle w:val="markedcontent"/>
                <w:rFonts w:cstheme="minorHAnsi"/>
              </w:rPr>
            </w:pPr>
            <w:r>
              <w:rPr>
                <w:rStyle w:val="markedcontent"/>
                <w:rFonts w:cstheme="minorHAnsi"/>
                <w:lang w:val="bs-Latn-BA"/>
              </w:rPr>
              <w:t xml:space="preserve">Sa cijelim razredom nastavnik razgovara, na primjer: o slici pravilnog petougaonika/pravougaonika; svako teme slike petougaonika/pravougaonika treba biti na istom rastojanju  od ose simetrije i sl. </w:t>
            </w:r>
            <w:r w:rsidR="00BB493E" w:rsidRPr="000B05B5">
              <w:rPr>
                <w:rStyle w:val="markedcontent"/>
                <w:rFonts w:cstheme="minorHAnsi"/>
              </w:rPr>
              <w:t xml:space="preserve"> </w:t>
            </w:r>
          </w:p>
          <w:p w14:paraId="03604973" w14:textId="2EBE15AC" w:rsidR="00BB493E" w:rsidRPr="006F69B3" w:rsidRDefault="00C91D02" w:rsidP="00FF61D3">
            <w:pPr>
              <w:pStyle w:val="ListParagraph"/>
              <w:numPr>
                <w:ilvl w:val="0"/>
                <w:numId w:val="40"/>
              </w:numPr>
              <w:ind w:left="337" w:hanging="270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  <w:lang w:val="bs-Latn-BA"/>
              </w:rPr>
              <w:t xml:space="preserve">Učenici dobijaju list sa koordinatnom sistemu u kojem je: </w:t>
            </w:r>
          </w:p>
          <w:p w14:paraId="1FEE62CC" w14:textId="0CEBC15F" w:rsidR="00BB493E" w:rsidRPr="006F69B3" w:rsidRDefault="00C91D02" w:rsidP="00FF61D3">
            <w:pPr>
              <w:pStyle w:val="ListParagraph"/>
              <w:numPr>
                <w:ilvl w:val="0"/>
                <w:numId w:val="41"/>
              </w:numPr>
              <w:tabs>
                <w:tab w:val="left" w:pos="9965"/>
              </w:tabs>
              <w:ind w:left="709" w:hanging="191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  <w:lang w:val="bs-Latn-BA"/>
              </w:rPr>
              <w:t xml:space="preserve">nacrtani pravougaonik u drugom kvadrantu. </w:t>
            </w:r>
            <w:r w:rsidR="001844E5">
              <w:rPr>
                <w:rStyle w:val="markedcontent"/>
                <w:rFonts w:asciiTheme="minorHAnsi" w:hAnsiTheme="minorHAnsi" w:cstheme="minorHAnsi"/>
                <w:lang w:val="bs-Latn-BA"/>
              </w:rPr>
              <w:t xml:space="preserve">Učenici određuju koordinate pravougaonika. Zatim određuju položaj pravougaonika poslije </w:t>
            </w:r>
            <w:r w:rsidR="00A27368">
              <w:rPr>
                <w:rStyle w:val="markedcontent"/>
                <w:rFonts w:asciiTheme="minorHAnsi" w:hAnsiTheme="minorHAnsi" w:cstheme="minorHAnsi"/>
                <w:lang w:val="bs-Latn-BA"/>
              </w:rPr>
              <w:t>osn</w:t>
            </w:r>
            <w:r w:rsidR="001844E5">
              <w:rPr>
                <w:rStyle w:val="markedcontent"/>
                <w:rFonts w:asciiTheme="minorHAnsi" w:hAnsiTheme="minorHAnsi" w:cstheme="minorHAnsi"/>
                <w:lang w:val="bs-Latn-BA"/>
              </w:rPr>
              <w:t xml:space="preserve">e simetrije kada je linija simetrije y-osa. Zapisuju koordinate na slici. </w:t>
            </w:r>
          </w:p>
          <w:p w14:paraId="1750F16C" w14:textId="354A42AD" w:rsidR="00BB493E" w:rsidRPr="006F69B3" w:rsidRDefault="001844E5" w:rsidP="00FF61D3">
            <w:pPr>
              <w:pStyle w:val="ListParagraph"/>
              <w:numPr>
                <w:ilvl w:val="0"/>
                <w:numId w:val="41"/>
              </w:numPr>
              <w:spacing w:after="0"/>
              <w:ind w:left="709" w:hanging="191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markedcontent"/>
                <w:rFonts w:asciiTheme="minorHAnsi" w:hAnsiTheme="minorHAnsi" w:cstheme="minorHAnsi"/>
                <w:lang w:val="bs-Latn-BA"/>
              </w:rPr>
              <w:t>nacrtani kvadrat u prvom kvadrantu. Učenici određuju koordinate kvadrata. Zatim određuju položaj kvadrata poslije osne simetrije kada je linija</w:t>
            </w:r>
            <w:r w:rsidR="00D52502">
              <w:rPr>
                <w:rStyle w:val="markedcontent"/>
                <w:rFonts w:asciiTheme="minorHAnsi" w:hAnsiTheme="minorHAnsi" w:cstheme="minorHAnsi"/>
                <w:lang w:val="bs-Latn-BA"/>
              </w:rPr>
              <w:t xml:space="preserve"> simetrije poluprava koja prolazi niz koordinatni početak prvog kvadranta. Zapisuju koordinate na slici. </w:t>
            </w:r>
          </w:p>
          <w:p w14:paraId="777BE494" w14:textId="77777777" w:rsidR="00D52502" w:rsidRPr="00D52502" w:rsidRDefault="00D52502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</w:t>
            </w:r>
            <w:r>
              <w:t>čenici</w:t>
            </w:r>
            <w:proofErr w:type="spellEnd"/>
            <w:r>
              <w:t xml:space="preserve"> </w:t>
            </w:r>
            <w:proofErr w:type="spellStart"/>
            <w:r>
              <w:t>ispituju</w:t>
            </w:r>
            <w:proofErr w:type="spellEnd"/>
            <w:r>
              <w:t xml:space="preserve"> </w:t>
            </w:r>
            <w:proofErr w:type="spellStart"/>
            <w:r>
              <w:t>različite</w:t>
            </w:r>
            <w:proofErr w:type="spellEnd"/>
            <w:r>
              <w:t xml:space="preserve"> </w:t>
            </w:r>
            <w:proofErr w:type="spellStart"/>
            <w:r>
              <w:t>translacije</w:t>
            </w:r>
            <w:proofErr w:type="spellEnd"/>
            <w:r>
              <w:t xml:space="preserve"> </w:t>
            </w:r>
            <w:proofErr w:type="spellStart"/>
            <w:r>
              <w:t>istog</w:t>
            </w:r>
            <w:proofErr w:type="spellEnd"/>
            <w:r>
              <w:t xml:space="preserve"> 2D-oblika, </w:t>
            </w:r>
            <w:proofErr w:type="spellStart"/>
            <w:r>
              <w:t>zapisuju</w:t>
            </w:r>
            <w:proofErr w:type="spellEnd"/>
            <w:r>
              <w:t xml:space="preserve"> </w:t>
            </w:r>
            <w:proofErr w:type="spellStart"/>
            <w:r>
              <w:t>pomjeranje</w:t>
            </w:r>
            <w:proofErr w:type="spellEnd"/>
            <w:r>
              <w:t xml:space="preserve">. </w:t>
            </w:r>
          </w:p>
          <w:p w14:paraId="174A7063" w14:textId="32EDD369" w:rsidR="00D52502" w:rsidRDefault="00D52502" w:rsidP="00FF61D3">
            <w:pPr>
              <w:pStyle w:val="NoSpacing"/>
              <w:numPr>
                <w:ilvl w:val="0"/>
                <w:numId w:val="19"/>
              </w:numPr>
              <w:ind w:left="427"/>
            </w:pPr>
            <w:proofErr w:type="spellStart"/>
            <w:r>
              <w:t>Nastavnik</w:t>
            </w:r>
            <w:proofErr w:type="spellEnd"/>
            <w:r>
              <w:t xml:space="preserve"> </w:t>
            </w:r>
            <w:proofErr w:type="spellStart"/>
            <w:r>
              <w:t>rotira</w:t>
            </w:r>
            <w:proofErr w:type="spellEnd"/>
            <w:r>
              <w:t xml:space="preserve"> </w:t>
            </w:r>
            <w:proofErr w:type="spellStart"/>
            <w:r>
              <w:t>jedan</w:t>
            </w:r>
            <w:proofErr w:type="spellEnd"/>
            <w:r>
              <w:t xml:space="preserve"> </w:t>
            </w:r>
            <w:proofErr w:type="spellStart"/>
            <w:r>
              <w:t>pravougaonik</w:t>
            </w:r>
            <w:proofErr w:type="spellEnd"/>
            <w:r>
              <w:t xml:space="preserve"> </w:t>
            </w:r>
            <w:proofErr w:type="spellStart"/>
            <w:r>
              <w:t>oko</w:t>
            </w:r>
            <w:proofErr w:type="spellEnd"/>
            <w:r>
              <w:t xml:space="preserve"> </w:t>
            </w:r>
            <w:proofErr w:type="spellStart"/>
            <w:r>
              <w:t>jedne</w:t>
            </w:r>
            <w:proofErr w:type="spellEnd"/>
            <w:r>
              <w:t xml:space="preserve"> </w:t>
            </w:r>
            <w:proofErr w:type="spellStart"/>
            <w:r>
              <w:t>njegove</w:t>
            </w:r>
            <w:proofErr w:type="spellEnd"/>
            <w:r>
              <w:t xml:space="preserve"> </w:t>
            </w:r>
            <w:proofErr w:type="spellStart"/>
            <w:r>
              <w:t>tačke</w:t>
            </w:r>
            <w:proofErr w:type="spellEnd"/>
            <w:r>
              <w:t xml:space="preserve">. On </w:t>
            </w:r>
            <w:proofErr w:type="spellStart"/>
            <w:r>
              <w:t>objašnjava</w:t>
            </w:r>
            <w:proofErr w:type="spellEnd"/>
            <w:r>
              <w:t xml:space="preserve"> da se </w:t>
            </w:r>
            <w:proofErr w:type="spellStart"/>
            <w:r>
              <w:t>pravougaonik</w:t>
            </w:r>
            <w:proofErr w:type="spellEnd"/>
            <w:r>
              <w:t xml:space="preserve"> </w:t>
            </w:r>
            <w:r>
              <w:rPr>
                <w:lang w:val="bs-Latn-BA"/>
              </w:rPr>
              <w:t>poklapa sa njegovom konturom samo dva okreta</w:t>
            </w:r>
          </w:p>
          <w:p w14:paraId="1DC649A1" w14:textId="0B8CD7F0" w:rsidR="00305797" w:rsidRPr="006733D3" w:rsidRDefault="00305797" w:rsidP="00D52502">
            <w:pPr>
              <w:pStyle w:val="NoSpacing"/>
              <w:ind w:left="427"/>
              <w:rPr>
                <w:rFonts w:asciiTheme="minorHAnsi" w:hAnsiTheme="minorHAnsi" w:cstheme="minorHAnsi"/>
                <w:lang w:val="mk-MK"/>
              </w:rPr>
            </w:pPr>
            <w:r>
              <w:t xml:space="preserve">(360˚), </w:t>
            </w:r>
            <w:proofErr w:type="spellStart"/>
            <w:r w:rsidR="00D52502">
              <w:t>što</w:t>
            </w:r>
            <w:proofErr w:type="spellEnd"/>
            <w:r w:rsidR="00D52502">
              <w:t xml:space="preserve"> </w:t>
            </w:r>
            <w:proofErr w:type="spellStart"/>
            <w:r w:rsidR="00D52502">
              <w:t>znači</w:t>
            </w:r>
            <w:proofErr w:type="spellEnd"/>
            <w:r w:rsidR="00D52502">
              <w:t xml:space="preserve"> da </w:t>
            </w:r>
            <w:proofErr w:type="spellStart"/>
            <w:r w:rsidR="00D52502">
              <w:t>ima</w:t>
            </w:r>
            <w:proofErr w:type="spellEnd"/>
            <w:r w:rsidR="00D52502">
              <w:t xml:space="preserve"> </w:t>
            </w:r>
            <w:r w:rsidR="00D26B65">
              <w:t xml:space="preserve">red </w:t>
            </w:r>
            <w:proofErr w:type="spellStart"/>
            <w:r w:rsidR="00D26B65">
              <w:t>rotacije</w:t>
            </w:r>
            <w:proofErr w:type="spellEnd"/>
            <w:r w:rsidR="00D26B65">
              <w:t xml:space="preserve"> 2.</w:t>
            </w:r>
          </w:p>
          <w:p w14:paraId="5B0359C9" w14:textId="28DD7E29" w:rsidR="00305797" w:rsidRPr="00325359" w:rsidRDefault="00D26B65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podijeljeni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p</w:t>
            </w:r>
            <w:r w:rsidR="00A27368">
              <w:rPr>
                <w:rFonts w:asciiTheme="minorHAnsi" w:hAnsiTheme="minorHAnsi" w:cstheme="minorHAnsi"/>
              </w:rPr>
              <w:t>aro</w:t>
            </w:r>
            <w:r>
              <w:rPr>
                <w:rFonts w:asciiTheme="minorHAnsi" w:hAnsiTheme="minorHAnsi" w:cstheme="minorHAnsi"/>
              </w:rPr>
              <w:t>ve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istražuju</w:t>
            </w:r>
            <w:proofErr w:type="spellEnd"/>
            <w:r>
              <w:rPr>
                <w:rFonts w:asciiTheme="minorHAnsi" w:hAnsiTheme="minorHAnsi" w:cstheme="minorHAnsi"/>
              </w:rPr>
              <w:t xml:space="preserve"> red </w:t>
            </w:r>
            <w:proofErr w:type="spellStart"/>
            <w:r>
              <w:rPr>
                <w:rFonts w:asciiTheme="minorHAnsi" w:hAnsiTheme="minorHAnsi" w:cstheme="minorHAnsi"/>
              </w:rPr>
              <w:t>rotacije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pravilnih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mnogougaonika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</w:rPr>
              <w:t>Prave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pravilne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mnogougaonike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papira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stavljaju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štapić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centru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okreću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oblik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</w:rPr>
              <w:t>Odgovaraju</w:t>
            </w:r>
            <w:proofErr w:type="spellEnd"/>
            <w:r>
              <w:rPr>
                <w:rFonts w:asciiTheme="minorHAnsi" w:hAnsiTheme="minorHAnsi" w:cstheme="minorHAnsi"/>
              </w:rPr>
              <w:t xml:space="preserve">: Koji je red </w:t>
            </w:r>
            <w:proofErr w:type="spellStart"/>
            <w:r>
              <w:rPr>
                <w:rFonts w:asciiTheme="minorHAnsi" w:hAnsiTheme="minorHAnsi" w:cstheme="minorHAnsi"/>
              </w:rPr>
              <w:t>rotacije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ovog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oblika</w:t>
            </w:r>
            <w:proofErr w:type="spellEnd"/>
            <w:r>
              <w:rPr>
                <w:rFonts w:asciiTheme="minorHAnsi" w:hAnsiTheme="minorHAnsi" w:cstheme="minorHAnsi"/>
              </w:rPr>
              <w:t xml:space="preserve">? </w:t>
            </w:r>
            <w:proofErr w:type="spellStart"/>
            <w:r>
              <w:rPr>
                <w:rFonts w:asciiTheme="minorHAnsi" w:hAnsiTheme="minorHAnsi" w:cstheme="minorHAnsi"/>
              </w:rPr>
              <w:t>Kako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znate</w:t>
            </w:r>
            <w:proofErr w:type="spellEnd"/>
            <w:r>
              <w:rPr>
                <w:rFonts w:asciiTheme="minorHAnsi" w:hAnsiTheme="minorHAnsi" w:cstheme="minorHAnsi"/>
              </w:rPr>
              <w:t>?</w:t>
            </w:r>
          </w:p>
          <w:p w14:paraId="2A986BFB" w14:textId="5DBA541C" w:rsidR="00305797" w:rsidRPr="000B05B5" w:rsidRDefault="00D26B65" w:rsidP="00FF61D3">
            <w:pPr>
              <w:pStyle w:val="NoSpacing"/>
              <w:numPr>
                <w:ilvl w:val="0"/>
                <w:numId w:val="19"/>
              </w:numPr>
              <w:ind w:left="427"/>
              <w:rPr>
                <w:rFonts w:asciiTheme="minorHAnsi" w:hAnsiTheme="minorHAnsi" w:cstheme="minorHAnsi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Korištenjem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</w:t>
            </w:r>
            <w:r w:rsidR="00A27368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lajn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alatke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hyperlink r:id="rId12" w:history="1">
              <w:r w:rsidR="00305797" w:rsidRPr="00325359">
                <w:rPr>
                  <w:rStyle w:val="Hyperlink"/>
                  <w:rFonts w:asciiTheme="minorHAnsi" w:hAnsiTheme="minorHAnsi" w:cstheme="minorHAnsi"/>
                </w:rPr>
                <w:t>http://www.mathsisfun.com/geometry/sy mmetry-artist.html</w:t>
              </w:r>
            </w:hyperlink>
            <w:r w:rsidR="00305797" w:rsidRPr="0032535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</w:t>
            </w:r>
            <w:r w:rsidR="001C0E37">
              <w:rPr>
                <w:rFonts w:asciiTheme="minorHAnsi" w:hAnsiTheme="minorHAnsi" w:cstheme="minorHAnsi"/>
              </w:rPr>
              <w:t>č</w:t>
            </w:r>
            <w:r>
              <w:rPr>
                <w:rFonts w:asciiTheme="minorHAnsi" w:hAnsiTheme="minorHAnsi" w:cstheme="minorHAnsi"/>
              </w:rPr>
              <w:t>enici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podijeljeni</w:t>
            </w:r>
            <w:proofErr w:type="spellEnd"/>
            <w:r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>
              <w:rPr>
                <w:rFonts w:asciiTheme="minorHAnsi" w:hAnsiTheme="minorHAnsi" w:cstheme="minorHAnsi"/>
              </w:rPr>
              <w:t>grupe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prave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svoje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šeme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datim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redom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rotacije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62524D" w:rsidRPr="00B13BF9" w14:paraId="601195A4" w14:textId="77777777" w:rsidTr="00527B4F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9B62A8" w14:textId="6279210A" w:rsidR="0062524D" w:rsidRPr="00B13BF9" w:rsidRDefault="0062524D" w:rsidP="0062524D">
            <w:pPr>
              <w:spacing w:after="0"/>
              <w:rPr>
                <w:rFonts w:cstheme="minorHAnsi"/>
                <w:b/>
              </w:rPr>
            </w:pPr>
            <w:r w:rsidRPr="00B13BF9">
              <w:rPr>
                <w:rFonts w:cstheme="minorHAnsi"/>
                <w:bCs/>
              </w:rPr>
              <w:t>Te</w:t>
            </w:r>
            <w:r w:rsidR="001C0E37">
              <w:rPr>
                <w:rFonts w:cstheme="minorHAnsi"/>
                <w:bCs/>
                <w:lang w:val="bs-Latn-BA"/>
              </w:rPr>
              <w:t>m</w:t>
            </w:r>
            <w:r w:rsidRPr="00B13BF9">
              <w:rPr>
                <w:rFonts w:cstheme="minorHAnsi"/>
                <w:bCs/>
              </w:rPr>
              <w:t>a</w:t>
            </w:r>
            <w:r w:rsidRPr="00B13BF9">
              <w:rPr>
                <w:rFonts w:cstheme="minorHAnsi"/>
              </w:rPr>
              <w:t xml:space="preserve">: </w:t>
            </w:r>
            <w:r w:rsidRPr="00AC0F87">
              <w:rPr>
                <w:rFonts w:cstheme="minorHAnsi"/>
                <w:b/>
                <w:bCs/>
                <w:i/>
              </w:rPr>
              <w:t>О</w:t>
            </w:r>
            <w:r w:rsidR="001C0E37">
              <w:rPr>
                <w:rFonts w:cstheme="minorHAnsi"/>
                <w:b/>
                <w:bCs/>
                <w:i/>
                <w:lang w:val="bs-Latn-BA"/>
              </w:rPr>
              <w:t>PERACIJE SA BROJEVIMA</w:t>
            </w:r>
          </w:p>
          <w:p w14:paraId="52249269" w14:textId="0FE8B10F" w:rsidR="0062524D" w:rsidRPr="00B13BF9" w:rsidRDefault="001C0E37" w:rsidP="0062524D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lang w:val="bs-Latn-BA"/>
              </w:rPr>
              <w:t>Ukupno časova</w:t>
            </w:r>
            <w:r w:rsidR="0062524D" w:rsidRPr="00B13BF9">
              <w:rPr>
                <w:rFonts w:cstheme="minorHAnsi"/>
              </w:rPr>
              <w:t xml:space="preserve">: </w:t>
            </w:r>
            <w:r w:rsidR="0062524D" w:rsidRPr="00713DD3">
              <w:rPr>
                <w:rFonts w:cstheme="minorHAnsi"/>
              </w:rPr>
              <w:t>80</w:t>
            </w:r>
          </w:p>
        </w:tc>
      </w:tr>
      <w:tr w:rsidR="0062524D" w:rsidRPr="00B13BF9" w14:paraId="38A801C1" w14:textId="77777777" w:rsidTr="00527B4F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AA11" w14:textId="77274F12" w:rsidR="0062524D" w:rsidRPr="001C0E37" w:rsidRDefault="001C0E37" w:rsidP="0062524D">
            <w:pPr>
              <w:spacing w:after="0"/>
              <w:rPr>
                <w:rFonts w:cstheme="minorHAnsi"/>
                <w:b/>
                <w:bCs/>
                <w:lang w:val="bs-Latn-BA"/>
              </w:rPr>
            </w:pPr>
            <w:r>
              <w:rPr>
                <w:rFonts w:cstheme="minorHAnsi"/>
                <w:b/>
                <w:bCs/>
                <w:lang w:val="bs-Latn-BA"/>
              </w:rPr>
              <w:t>Rezultati učenja</w:t>
            </w:r>
          </w:p>
          <w:p w14:paraId="1DD720D3" w14:textId="157A31D6" w:rsidR="0062524D" w:rsidRPr="003C3D6E" w:rsidRDefault="001C0E37" w:rsidP="003C3D6E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bs-Latn-BA"/>
              </w:rPr>
              <w:t xml:space="preserve">Učenik/učenica će biti sposoban/sposobna da: </w:t>
            </w:r>
          </w:p>
          <w:p w14:paraId="6112FF8A" w14:textId="19C8E184" w:rsidR="0062524D" w:rsidRPr="00B13BF9" w:rsidRDefault="0062524D" w:rsidP="0062524D">
            <w:pPr>
              <w:spacing w:after="0"/>
              <w:rPr>
                <w:rFonts w:cstheme="minorHAnsi"/>
                <w:bCs/>
              </w:rPr>
            </w:pPr>
            <w:r w:rsidRPr="00B13BF9">
              <w:rPr>
                <w:rFonts w:cstheme="minorHAnsi"/>
                <w:color w:val="000000" w:themeColor="text1"/>
              </w:rPr>
              <w:t xml:space="preserve">1. </w:t>
            </w:r>
            <w:r w:rsidR="001C0E37">
              <w:rPr>
                <w:rFonts w:cstheme="minorHAnsi"/>
                <w:color w:val="000000" w:themeColor="text1"/>
                <w:lang w:val="bs-Latn-BA"/>
              </w:rPr>
              <w:t xml:space="preserve">sabira i oduzima brojeve do </w:t>
            </w:r>
            <w:r w:rsidRPr="00B13BF9">
              <w:rPr>
                <w:rFonts w:cstheme="minorHAnsi"/>
                <w:color w:val="000000" w:themeColor="text1"/>
              </w:rPr>
              <w:t>1 000 000</w:t>
            </w:r>
            <w:r w:rsidR="005D63A7">
              <w:rPr>
                <w:rFonts w:cstheme="minorHAnsi"/>
                <w:color w:val="000000" w:themeColor="text1"/>
              </w:rPr>
              <w:t>;</w:t>
            </w:r>
          </w:p>
          <w:p w14:paraId="30E23683" w14:textId="7B462CD8" w:rsidR="0062524D" w:rsidRPr="00B13BF9" w:rsidRDefault="0062524D" w:rsidP="0062524D">
            <w:pPr>
              <w:spacing w:after="0"/>
              <w:rPr>
                <w:rFonts w:cstheme="minorHAnsi"/>
              </w:rPr>
            </w:pPr>
            <w:r w:rsidRPr="00B13BF9">
              <w:rPr>
                <w:rFonts w:cstheme="minorHAnsi"/>
                <w:bCs/>
              </w:rPr>
              <w:t xml:space="preserve">2. </w:t>
            </w:r>
            <w:r w:rsidR="001C0E37">
              <w:rPr>
                <w:rFonts w:cstheme="minorHAnsi"/>
                <w:bCs/>
                <w:lang w:val="bs-Latn-BA"/>
              </w:rPr>
              <w:t>rješava probleme sa nalaženjem delitelja ili sadrža</w:t>
            </w:r>
            <w:r w:rsidR="00A27368">
              <w:rPr>
                <w:rFonts w:cstheme="minorHAnsi"/>
                <w:bCs/>
                <w:lang w:val="bs-Latn-BA"/>
              </w:rPr>
              <w:t>telja</w:t>
            </w:r>
            <w:r w:rsidR="001C0E37">
              <w:rPr>
                <w:rFonts w:cstheme="minorHAnsi"/>
                <w:bCs/>
                <w:lang w:val="bs-Latn-BA"/>
              </w:rPr>
              <w:t xml:space="preserve"> dvocifrenih brojeva</w:t>
            </w:r>
            <w:r w:rsidR="005D63A7">
              <w:rPr>
                <w:rFonts w:cstheme="minorHAnsi"/>
              </w:rPr>
              <w:t>;</w:t>
            </w:r>
          </w:p>
          <w:p w14:paraId="71521036" w14:textId="21BA5AC9" w:rsidR="0062524D" w:rsidRDefault="0062524D" w:rsidP="0062524D">
            <w:pPr>
              <w:spacing w:after="0"/>
              <w:rPr>
                <w:rFonts w:cstheme="minorHAnsi"/>
                <w:lang w:val="en-US"/>
              </w:rPr>
            </w:pPr>
            <w:r w:rsidRPr="00B13BF9">
              <w:rPr>
                <w:rFonts w:cstheme="minorHAnsi"/>
              </w:rPr>
              <w:t xml:space="preserve">3. </w:t>
            </w:r>
            <w:r w:rsidR="001C0E37">
              <w:rPr>
                <w:rFonts w:cstheme="minorHAnsi"/>
                <w:lang w:val="bs-Latn-BA"/>
              </w:rPr>
              <w:t>rješava probleme iz svakodnevnog konteksta sa množenjem i d</w:t>
            </w:r>
            <w:r w:rsidR="00A27368">
              <w:rPr>
                <w:rFonts w:cstheme="minorHAnsi"/>
                <w:lang w:val="bs-Latn-BA"/>
              </w:rPr>
              <w:t>ij</w:t>
            </w:r>
            <w:r w:rsidR="001C0E37">
              <w:rPr>
                <w:rFonts w:cstheme="minorHAnsi"/>
                <w:lang w:val="bs-Latn-BA"/>
              </w:rPr>
              <w:t xml:space="preserve">eljenjem do </w:t>
            </w:r>
            <w:r w:rsidR="005D63A7">
              <w:rPr>
                <w:rFonts w:cstheme="minorHAnsi"/>
              </w:rPr>
              <w:t>10 000;</w:t>
            </w:r>
          </w:p>
          <w:p w14:paraId="7444D289" w14:textId="6788BF61" w:rsidR="0062524D" w:rsidRPr="00B13BF9" w:rsidRDefault="0062524D" w:rsidP="0062524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4. </w:t>
            </w:r>
            <w:proofErr w:type="spellStart"/>
            <w:r w:rsidR="001C0E37">
              <w:rPr>
                <w:rFonts w:cstheme="minorHAnsi"/>
                <w:lang w:val="en-US"/>
              </w:rPr>
              <w:t>koristi</w:t>
            </w:r>
            <w:proofErr w:type="spellEnd"/>
            <w:r w:rsidR="001C0E3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0E37">
              <w:rPr>
                <w:rFonts w:cstheme="minorHAnsi"/>
                <w:lang w:val="en-US"/>
              </w:rPr>
              <w:t>jednakost</w:t>
            </w:r>
            <w:proofErr w:type="spellEnd"/>
            <w:r w:rsidR="001C0E3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0E37">
              <w:rPr>
                <w:rFonts w:cstheme="minorHAnsi"/>
                <w:lang w:val="en-US"/>
              </w:rPr>
              <w:t>pravilnih</w:t>
            </w:r>
            <w:proofErr w:type="spellEnd"/>
            <w:r w:rsidR="001C0E3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0E37">
              <w:rPr>
                <w:rFonts w:cstheme="minorHAnsi"/>
                <w:lang w:val="en-US"/>
              </w:rPr>
              <w:t>razlomaka</w:t>
            </w:r>
            <w:proofErr w:type="spellEnd"/>
            <w:r w:rsidR="001C0E3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0E37">
              <w:rPr>
                <w:rFonts w:cstheme="minorHAnsi"/>
                <w:lang w:val="en-US"/>
              </w:rPr>
              <w:t>pri</w:t>
            </w:r>
            <w:proofErr w:type="spellEnd"/>
            <w:r w:rsidR="001C0E3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0E37">
              <w:rPr>
                <w:rFonts w:cstheme="minorHAnsi"/>
                <w:lang w:val="en-US"/>
              </w:rPr>
              <w:t>rješavanju</w:t>
            </w:r>
            <w:proofErr w:type="spellEnd"/>
            <w:r w:rsidR="001C0E3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problema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sa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sabiranjem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i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oduzimanjem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pravilnih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razlomaka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sa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istim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3367">
              <w:rPr>
                <w:rFonts w:cstheme="minorHAnsi"/>
                <w:lang w:val="en-US"/>
              </w:rPr>
              <w:t>imeniteljem</w:t>
            </w:r>
            <w:proofErr w:type="spellEnd"/>
            <w:r w:rsidR="00143367">
              <w:rPr>
                <w:rFonts w:cstheme="minorHAnsi"/>
                <w:lang w:val="en-US"/>
              </w:rPr>
              <w:t xml:space="preserve">; </w:t>
            </w:r>
          </w:p>
          <w:p w14:paraId="0F4DD9C5" w14:textId="715D54D5" w:rsidR="0062524D" w:rsidRPr="00B13BF9" w:rsidRDefault="0062524D" w:rsidP="0062524D">
            <w:pPr>
              <w:spacing w:after="0"/>
              <w:rPr>
                <w:rFonts w:cstheme="minorHAnsi"/>
                <w:bCs/>
              </w:rPr>
            </w:pPr>
            <w:r w:rsidRPr="00B13BF9">
              <w:rPr>
                <w:rFonts w:cstheme="minorHAnsi"/>
              </w:rPr>
              <w:t xml:space="preserve">5. </w:t>
            </w:r>
            <w:r w:rsidR="00143367">
              <w:rPr>
                <w:rFonts w:cstheme="minorHAnsi"/>
                <w:lang w:val="bs-Latn-BA"/>
              </w:rPr>
              <w:t xml:space="preserve">sabira, oduzima decimalne brojeve do 100 i množi decimalni broj sa jednom decimalom, manjim od 10, sa jednocifrenim brojem; </w:t>
            </w:r>
          </w:p>
        </w:tc>
      </w:tr>
      <w:tr w:rsidR="0062524D" w:rsidRPr="00B13BF9" w14:paraId="369BB890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205822E1" w14:textId="6ED39DB2" w:rsidR="0062524D" w:rsidRPr="00B13BF9" w:rsidRDefault="00EA1785" w:rsidP="0062524D">
            <w:pPr>
              <w:spacing w:after="6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Sadržaji (i pojmovi)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703EDC70" w14:textId="7E65AA97" w:rsidR="0062524D" w:rsidRPr="00B13BF9" w:rsidRDefault="00EA1785" w:rsidP="0062524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Standardi ocjenjivanja</w:t>
            </w:r>
          </w:p>
        </w:tc>
      </w:tr>
      <w:tr w:rsidR="0062524D" w:rsidRPr="00B13BF9" w14:paraId="4FA9A3A6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043A2B" w14:textId="40B232BF" w:rsidR="0062524D" w:rsidRDefault="00143367" w:rsidP="00FF61D3">
            <w:pPr>
              <w:pStyle w:val="ListParagraph"/>
              <w:numPr>
                <w:ilvl w:val="0"/>
                <w:numId w:val="31"/>
              </w:numPr>
              <w:ind w:left="455" w:hanging="45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Sabiranje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oduzimanje</w:t>
            </w:r>
            <w:proofErr w:type="spellEnd"/>
            <w:r>
              <w:rPr>
                <w:rFonts w:asciiTheme="minorHAnsi" w:hAnsiTheme="minorHAnsi" w:cstheme="minorHAnsi"/>
              </w:rPr>
              <w:t xml:space="preserve"> do</w:t>
            </w:r>
            <w:r w:rsidR="009C14AF">
              <w:rPr>
                <w:rFonts w:asciiTheme="minorHAnsi" w:hAnsiTheme="minorHAnsi" w:cstheme="minorHAnsi"/>
                <w:lang w:val="mk-MK"/>
              </w:rPr>
              <w:t xml:space="preserve"> </w:t>
            </w:r>
            <w:r w:rsidR="0062524D" w:rsidRPr="00B13BF9">
              <w:rPr>
                <w:rFonts w:asciiTheme="minorHAnsi" w:hAnsiTheme="minorHAnsi" w:cstheme="minorHAnsi"/>
              </w:rPr>
              <w:t>1 000 000</w:t>
            </w:r>
          </w:p>
          <w:p w14:paraId="30382C89" w14:textId="24B76816" w:rsidR="0062524D" w:rsidRPr="00AC230C" w:rsidRDefault="0062524D" w:rsidP="0062524D">
            <w:pPr>
              <w:pStyle w:val="ListParagraph"/>
              <w:ind w:left="455"/>
              <w:rPr>
                <w:rFonts w:asciiTheme="minorHAnsi" w:hAnsiTheme="minorHAnsi" w:cstheme="minorHAnsi"/>
              </w:rPr>
            </w:pPr>
            <w:r w:rsidRPr="00AC230C">
              <w:rPr>
                <w:rFonts w:asciiTheme="minorHAnsi" w:hAnsiTheme="minorHAnsi" w:cstheme="minorHAnsi"/>
              </w:rPr>
              <w:t>(</w:t>
            </w:r>
            <w:proofErr w:type="spellStart"/>
            <w:proofErr w:type="gramStart"/>
            <w:r w:rsidR="00143367">
              <w:rPr>
                <w:rFonts w:asciiTheme="minorHAnsi" w:hAnsiTheme="minorHAnsi" w:cstheme="minorHAnsi"/>
              </w:rPr>
              <w:t>sabirak</w:t>
            </w:r>
            <w:proofErr w:type="spellEnd"/>
            <w:proofErr w:type="gramEnd"/>
            <w:r w:rsidR="001433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143367">
              <w:rPr>
                <w:rFonts w:asciiTheme="minorHAnsi" w:hAnsiTheme="minorHAnsi" w:cstheme="minorHAnsi"/>
              </w:rPr>
              <w:t>zbir</w:t>
            </w:r>
            <w:proofErr w:type="spellEnd"/>
            <w:r w:rsidR="001433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143367">
              <w:rPr>
                <w:rFonts w:asciiTheme="minorHAnsi" w:hAnsiTheme="minorHAnsi" w:cstheme="minorHAnsi"/>
              </w:rPr>
              <w:t>umanjenik</w:t>
            </w:r>
            <w:proofErr w:type="spellEnd"/>
            <w:r w:rsidR="001433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143367">
              <w:rPr>
                <w:rFonts w:asciiTheme="minorHAnsi" w:hAnsiTheme="minorHAnsi" w:cstheme="minorHAnsi"/>
              </w:rPr>
              <w:t>umanjilac</w:t>
            </w:r>
            <w:proofErr w:type="spellEnd"/>
            <w:r w:rsidR="001433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143367">
              <w:rPr>
                <w:rFonts w:asciiTheme="minorHAnsi" w:hAnsiTheme="minorHAnsi" w:cstheme="minorHAnsi"/>
              </w:rPr>
              <w:t>razlika</w:t>
            </w:r>
            <w:proofErr w:type="spellEnd"/>
            <w:r w:rsidR="001433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143367">
              <w:rPr>
                <w:rFonts w:asciiTheme="minorHAnsi" w:hAnsiTheme="minorHAnsi" w:cstheme="minorHAnsi"/>
              </w:rPr>
              <w:t>komutativno</w:t>
            </w:r>
            <w:proofErr w:type="spellEnd"/>
            <w:r w:rsidR="001433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43367">
              <w:rPr>
                <w:rFonts w:asciiTheme="minorHAnsi" w:hAnsiTheme="minorHAnsi" w:cstheme="minorHAnsi"/>
              </w:rPr>
              <w:t>svojstvo</w:t>
            </w:r>
            <w:proofErr w:type="spellEnd"/>
            <w:r w:rsidR="001433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43367">
              <w:rPr>
                <w:rFonts w:asciiTheme="minorHAnsi" w:hAnsiTheme="minorHAnsi" w:cstheme="minorHAnsi"/>
              </w:rPr>
              <w:t>i</w:t>
            </w:r>
            <w:proofErr w:type="spellEnd"/>
            <w:r w:rsidR="001433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43367">
              <w:rPr>
                <w:rFonts w:asciiTheme="minorHAnsi" w:hAnsiTheme="minorHAnsi" w:cstheme="minorHAnsi"/>
              </w:rPr>
              <w:t>asocijativno</w:t>
            </w:r>
            <w:proofErr w:type="spellEnd"/>
            <w:r w:rsidR="001433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43367">
              <w:rPr>
                <w:rFonts w:asciiTheme="minorHAnsi" w:hAnsiTheme="minorHAnsi" w:cstheme="minorHAnsi"/>
              </w:rPr>
              <w:t>svojstvo</w:t>
            </w:r>
            <w:proofErr w:type="spellEnd"/>
            <w:r w:rsidRPr="00AC230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113DFC" w14:textId="248C5CB4" w:rsidR="00BB4D9B" w:rsidRDefault="00E35623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Sabira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oduzima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petocifrene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šestocifrene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brojeve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blizu</w:t>
            </w:r>
            <w:proofErr w:type="spellEnd"/>
            <w:r>
              <w:rPr>
                <w:rFonts w:asciiTheme="minorHAnsi" w:hAnsiTheme="minorHAnsi" w:cstheme="minorHAnsi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</w:rPr>
              <w:t>sadržatelja</w:t>
            </w:r>
            <w:proofErr w:type="spellEnd"/>
            <w:r w:rsidR="00E3725F">
              <w:rPr>
                <w:rFonts w:asciiTheme="minorHAnsi" w:hAnsiTheme="minorHAnsi" w:cstheme="minorHAnsi"/>
              </w:rPr>
              <w:t xml:space="preserve"> </w:t>
            </w:r>
            <w:r w:rsidR="0062524D" w:rsidRPr="00B13BF9">
              <w:rPr>
                <w:rFonts w:asciiTheme="minorHAnsi" w:hAnsiTheme="minorHAnsi" w:cstheme="minorHAnsi"/>
              </w:rPr>
              <w:t xml:space="preserve">10, 100, 1 000, 10 000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 w:rsidR="0062524D" w:rsidRPr="00B13BF9">
              <w:rPr>
                <w:rFonts w:asciiTheme="minorHAnsi" w:hAnsiTheme="minorHAnsi" w:cstheme="minorHAnsi"/>
              </w:rPr>
              <w:t xml:space="preserve"> 100 000.</w:t>
            </w:r>
          </w:p>
          <w:p w14:paraId="0E83F1EC" w14:textId="5BB231F2" w:rsidR="00BB4D9B" w:rsidRPr="00BB4D9B" w:rsidRDefault="00E35623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 xml:space="preserve">Koristi komutativno i asocijativno svojstvo u računanju brojnih izraza. </w:t>
            </w:r>
          </w:p>
          <w:p w14:paraId="76E4AA7F" w14:textId="17D82F42" w:rsidR="00BB4D9B" w:rsidRPr="00BB4D9B" w:rsidRDefault="00E35623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Određuje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broj</w:t>
            </w:r>
            <w:proofErr w:type="spellEnd"/>
            <w:r>
              <w:rPr>
                <w:rFonts w:cstheme="minorHAnsi"/>
              </w:rPr>
              <w:t xml:space="preserve"> koji </w:t>
            </w:r>
            <w:proofErr w:type="spellStart"/>
            <w:r>
              <w:rPr>
                <w:rFonts w:cstheme="minorHAnsi"/>
              </w:rPr>
              <w:t>treba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mjestu</w:t>
            </w:r>
            <w:proofErr w:type="spellEnd"/>
            <w:r w:rsidR="0062524D" w:rsidRPr="00BB4D9B">
              <w:rPr>
                <w:rFonts w:cstheme="minorHAnsi"/>
              </w:rPr>
              <w:t xml:space="preserve"> </w:t>
            </w:r>
            <w:r w:rsidR="00F33F8C">
              <w:rPr>
                <w:rFonts w:cstheme="minorHAnsi"/>
                <w:lang w:val="en-US"/>
              </w:rPr>
              <w:t xml:space="preserve">x (y, </w:t>
            </w:r>
            <w:proofErr w:type="gramStart"/>
            <w:r w:rsidR="00F33F8C">
              <w:rPr>
                <w:rFonts w:cstheme="minorHAnsi"/>
                <w:lang w:val="en-US"/>
              </w:rPr>
              <w:t>z,</w:t>
            </w:r>
            <w:r w:rsidR="0062524D" w:rsidRPr="00BB4D9B">
              <w:rPr>
                <w:rFonts w:cstheme="minorHAnsi"/>
                <w:lang w:val="en-US"/>
              </w:rPr>
              <w:t>...</w:t>
            </w:r>
            <w:proofErr w:type="gramEnd"/>
            <w:r w:rsidR="0062524D" w:rsidRPr="00BB4D9B">
              <w:rPr>
                <w:rFonts w:cstheme="minorHAnsi"/>
                <w:lang w:val="en-US"/>
              </w:rPr>
              <w:t>)</w:t>
            </w:r>
            <w:r w:rsidR="0062524D" w:rsidRPr="00BB4D9B">
              <w:rPr>
                <w:rFonts w:cstheme="minorHAnsi"/>
              </w:rPr>
              <w:t xml:space="preserve"> </w:t>
            </w:r>
            <w:proofErr w:type="spellStart"/>
            <w:r w:rsidR="00C767E9">
              <w:rPr>
                <w:rFonts w:cstheme="minorHAnsi"/>
              </w:rPr>
              <w:t>pri</w:t>
            </w:r>
            <w:proofErr w:type="spellEnd"/>
            <w:r w:rsidR="00C767E9">
              <w:rPr>
                <w:rFonts w:cstheme="minorHAnsi"/>
              </w:rPr>
              <w:t xml:space="preserve"> </w:t>
            </w:r>
            <w:proofErr w:type="spellStart"/>
            <w:r w:rsidR="00C767E9">
              <w:rPr>
                <w:rFonts w:cstheme="minorHAnsi"/>
              </w:rPr>
              <w:t>sabiranju</w:t>
            </w:r>
            <w:proofErr w:type="spellEnd"/>
            <w:r w:rsidR="00C767E9">
              <w:rPr>
                <w:rFonts w:cstheme="minorHAnsi"/>
              </w:rPr>
              <w:t xml:space="preserve"> </w:t>
            </w:r>
            <w:proofErr w:type="spellStart"/>
            <w:r w:rsidR="00C767E9">
              <w:rPr>
                <w:rFonts w:cstheme="minorHAnsi"/>
              </w:rPr>
              <w:t>i</w:t>
            </w:r>
            <w:proofErr w:type="spellEnd"/>
            <w:r w:rsidR="00C767E9">
              <w:rPr>
                <w:rFonts w:cstheme="minorHAnsi"/>
              </w:rPr>
              <w:t xml:space="preserve"> </w:t>
            </w:r>
            <w:proofErr w:type="spellStart"/>
            <w:r w:rsidR="00C767E9">
              <w:rPr>
                <w:rFonts w:cstheme="minorHAnsi"/>
              </w:rPr>
              <w:t>oduzimanju</w:t>
            </w:r>
            <w:proofErr w:type="spellEnd"/>
            <w:r w:rsidR="00C767E9">
              <w:rPr>
                <w:rFonts w:cstheme="minorHAnsi"/>
              </w:rPr>
              <w:t xml:space="preserve">. </w:t>
            </w:r>
            <w:r w:rsidR="0062524D" w:rsidRPr="00BB4D9B">
              <w:rPr>
                <w:rFonts w:cstheme="minorHAnsi"/>
              </w:rPr>
              <w:t xml:space="preserve"> </w:t>
            </w:r>
          </w:p>
          <w:p w14:paraId="3D6DBA15" w14:textId="37CD1977" w:rsidR="00BB4D9B" w:rsidRPr="00BB4D9B" w:rsidRDefault="00C767E9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000000"/>
              </w:rPr>
              <w:t>Procjenjuje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vrijednost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zbira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ili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razlike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i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provjerava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procjenu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računanje</w:t>
            </w:r>
            <w:r w:rsidR="00E3725F">
              <w:rPr>
                <w:rFonts w:cstheme="minorHAnsi"/>
                <w:color w:val="000000"/>
              </w:rPr>
              <w:t>m</w:t>
            </w:r>
            <w:proofErr w:type="spellEnd"/>
            <w:r>
              <w:rPr>
                <w:rFonts w:cstheme="minorHAnsi"/>
                <w:color w:val="000000"/>
              </w:rPr>
              <w:t xml:space="preserve">. </w:t>
            </w:r>
            <w:r w:rsidR="0062524D" w:rsidRPr="00BB4D9B">
              <w:rPr>
                <w:rFonts w:cstheme="minorHAnsi"/>
                <w:color w:val="000000"/>
              </w:rPr>
              <w:t xml:space="preserve"> </w:t>
            </w:r>
          </w:p>
          <w:p w14:paraId="3588797E" w14:textId="3A381076" w:rsidR="0062524D" w:rsidRPr="00BB4D9B" w:rsidRDefault="00C767E9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 w:hanging="387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Rješava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probleme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svakodnevnog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konteksta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korištenjem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operacija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sabiranja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oduzimanja</w:t>
            </w:r>
            <w:proofErr w:type="spellEnd"/>
            <w:r>
              <w:rPr>
                <w:rFonts w:cstheme="minorHAnsi"/>
              </w:rPr>
              <w:t xml:space="preserve">. </w:t>
            </w:r>
          </w:p>
        </w:tc>
      </w:tr>
      <w:tr w:rsidR="0062524D" w:rsidRPr="00B13BF9" w14:paraId="317E3C32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F7FF15" w14:textId="57DF364B" w:rsidR="0062524D" w:rsidRPr="00AC230C" w:rsidRDefault="00C767E9" w:rsidP="00FF61D3">
            <w:pPr>
              <w:pStyle w:val="ListParagraph"/>
              <w:numPr>
                <w:ilvl w:val="0"/>
                <w:numId w:val="31"/>
              </w:numPr>
              <w:ind w:left="455" w:hanging="45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Sadržatelji</w:t>
            </w:r>
            <w:proofErr w:type="spellEnd"/>
            <w:r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</w:rPr>
              <w:t>delitelji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brojeva</w:t>
            </w:r>
            <w:proofErr w:type="spellEnd"/>
            <w:r>
              <w:rPr>
                <w:rFonts w:asciiTheme="minorHAnsi" w:hAnsiTheme="minorHAnsi" w:cstheme="minorHAnsi"/>
              </w:rPr>
              <w:t xml:space="preserve"> do 1000</w:t>
            </w:r>
          </w:p>
          <w:p w14:paraId="7A01920E" w14:textId="64F25F0B" w:rsidR="0062524D" w:rsidRPr="00300645" w:rsidRDefault="0062524D" w:rsidP="0062524D">
            <w:pPr>
              <w:pStyle w:val="ListParagraph"/>
              <w:ind w:left="455"/>
              <w:rPr>
                <w:rFonts w:asciiTheme="minorHAnsi" w:hAnsiTheme="minorHAnsi" w:cstheme="minorHAnsi"/>
              </w:rPr>
            </w:pPr>
            <w:r w:rsidRPr="00AC230C">
              <w:rPr>
                <w:rFonts w:asciiTheme="minorHAnsi" w:hAnsiTheme="minorHAnsi" w:cstheme="minorHAnsi"/>
              </w:rPr>
              <w:t>(</w:t>
            </w:r>
            <w:proofErr w:type="spellStart"/>
            <w:r w:rsidR="00C767E9">
              <w:rPr>
                <w:rFonts w:asciiTheme="minorHAnsi" w:hAnsiTheme="minorHAnsi" w:cstheme="minorHAnsi"/>
              </w:rPr>
              <w:t>sadržatelj</w:t>
            </w:r>
            <w:proofErr w:type="spellEnd"/>
            <w:r w:rsidR="00C767E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C767E9">
              <w:rPr>
                <w:rFonts w:asciiTheme="minorHAnsi" w:hAnsiTheme="minorHAnsi" w:cstheme="minorHAnsi"/>
              </w:rPr>
              <w:t>delitelj</w:t>
            </w:r>
            <w:proofErr w:type="spellEnd"/>
            <w:r w:rsidR="00C767E9">
              <w:rPr>
                <w:rFonts w:asciiTheme="minorHAnsi" w:hAnsiTheme="minorHAnsi" w:cstheme="minorHAnsi"/>
              </w:rPr>
              <w:t xml:space="preserve"> </w:t>
            </w:r>
            <w:r w:rsidRPr="00AC230C">
              <w:rPr>
                <w:rFonts w:asciiTheme="minorHAnsi" w:hAnsiTheme="minorHAnsi" w:cstheme="minorHAnsi"/>
              </w:rPr>
              <w:t xml:space="preserve">( </w:t>
            </w:r>
            <w:r w:rsidRPr="00B13BF9">
              <w:rPr>
                <w:color w:val="000000"/>
              </w:rPr>
              <w:sym w:font="Symbol" w:char="F07C"/>
            </w:r>
            <w:r w:rsidRPr="00AC230C">
              <w:rPr>
                <w:rFonts w:asciiTheme="minorHAnsi" w:hAnsiTheme="minorHAnsi" w:cstheme="minorHAnsi"/>
                <w:color w:val="000000"/>
              </w:rPr>
              <w:t xml:space="preserve">), </w:t>
            </w:r>
            <w:proofErr w:type="spellStart"/>
            <w:r w:rsidR="00C767E9">
              <w:rPr>
                <w:rFonts w:asciiTheme="minorHAnsi" w:hAnsiTheme="minorHAnsi" w:cstheme="minorHAnsi"/>
                <w:color w:val="000000"/>
              </w:rPr>
              <w:t>nije</w:t>
            </w:r>
            <w:proofErr w:type="spellEnd"/>
            <w:r w:rsidR="00C767E9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C767E9">
              <w:rPr>
                <w:rFonts w:asciiTheme="minorHAnsi" w:hAnsiTheme="minorHAnsi" w:cstheme="minorHAnsi"/>
                <w:color w:val="000000"/>
              </w:rPr>
              <w:t>delitelj</w:t>
            </w:r>
            <w:proofErr w:type="spellEnd"/>
            <w:r w:rsidRPr="00AC230C">
              <w:rPr>
                <w:rFonts w:asciiTheme="minorHAnsi" w:hAnsiTheme="minorHAnsi" w:cstheme="minorHAnsi"/>
                <w:color w:val="000000"/>
              </w:rPr>
              <w:t xml:space="preserve"> (</w:t>
            </w:r>
            <w:r>
              <w:rPr>
                <w:rFonts w:ascii="Cambria Math" w:hAnsi="Cambria Math" w:cstheme="minorHAnsi"/>
                <w:color w:val="000000"/>
              </w:rPr>
              <w:t>∤</w:t>
            </w:r>
            <w:r w:rsidRPr="00AC230C">
              <w:rPr>
                <w:rFonts w:asciiTheme="minorHAnsi" w:hAnsiTheme="minorHAnsi" w:cstheme="minorHAnsi"/>
                <w:color w:val="000000"/>
              </w:rPr>
              <w:t>)</w:t>
            </w:r>
            <w:r w:rsidR="00C767E9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="00C767E9">
              <w:rPr>
                <w:rFonts w:asciiTheme="minorHAnsi" w:hAnsiTheme="minorHAnsi" w:cstheme="minorHAnsi"/>
              </w:rPr>
              <w:t>množitelj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4D2397" w14:textId="234A82ED" w:rsidR="00BB4D9B" w:rsidRPr="00AC230C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B13BF9">
              <w:rPr>
                <w:rFonts w:asciiTheme="minorHAnsi" w:hAnsiTheme="minorHAnsi" w:cstheme="minorHAnsi"/>
                <w:color w:val="000000" w:themeColor="text1"/>
              </w:rPr>
              <w:t>О</w:t>
            </w:r>
            <w:r w:rsidR="00C767E9">
              <w:rPr>
                <w:rFonts w:asciiTheme="minorHAnsi" w:hAnsiTheme="minorHAnsi" w:cstheme="minorHAnsi"/>
                <w:color w:val="000000" w:themeColor="text1"/>
              </w:rPr>
              <w:t>dređuje</w:t>
            </w:r>
            <w:proofErr w:type="spellEnd"/>
            <w:r w:rsidR="00C767E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C767E9">
              <w:rPr>
                <w:rFonts w:asciiTheme="minorHAnsi" w:hAnsiTheme="minorHAnsi" w:cstheme="minorHAnsi"/>
                <w:color w:val="000000" w:themeColor="text1"/>
              </w:rPr>
              <w:t>sadržatelje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2, 3, 4, 5, 6, 7, 8, 9, 10</w:t>
            </w:r>
            <w:r w:rsidRPr="00B13BF9">
              <w:rPr>
                <w:rFonts w:asciiTheme="minorHAnsi" w:hAnsiTheme="minorHAnsi" w:cstheme="minorHAnsi"/>
                <w:color w:val="000000" w:themeColor="text1"/>
                <w:lang w:val="en-US"/>
              </w:rPr>
              <w:t>,</w:t>
            </w:r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20, 25, 50 </w:t>
            </w:r>
            <w:proofErr w:type="spellStart"/>
            <w:r w:rsidR="00C767E9"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100 </w:t>
            </w:r>
            <w:proofErr w:type="spellStart"/>
            <w:r w:rsidR="00C767E9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B13BF9">
              <w:rPr>
                <w:rFonts w:asciiTheme="minorHAnsi" w:hAnsiTheme="minorHAnsi" w:cstheme="minorHAnsi"/>
                <w:color w:val="000000" w:themeColor="text1"/>
              </w:rPr>
              <w:t>о</w:t>
            </w:r>
            <w:proofErr w:type="spellEnd"/>
            <w:r w:rsidRPr="00B13BF9">
              <w:rPr>
                <w:rFonts w:asciiTheme="minorHAnsi" w:hAnsiTheme="minorHAnsi" w:cstheme="minorHAnsi"/>
                <w:color w:val="000000" w:themeColor="text1"/>
              </w:rPr>
              <w:t xml:space="preserve"> 1 000.</w:t>
            </w:r>
          </w:p>
          <w:p w14:paraId="0F5B1F1E" w14:textId="02A68769" w:rsidR="00BB4D9B" w:rsidRPr="00BB4D9B" w:rsidRDefault="00C767E9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</w:rPr>
              <w:t>Nalazi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sadržatelje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dvocifrenih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brojeva</w:t>
            </w:r>
            <w:proofErr w:type="spellEnd"/>
            <w:r>
              <w:rPr>
                <w:rFonts w:cstheme="minorHAnsi"/>
              </w:rPr>
              <w:t xml:space="preserve"> do</w:t>
            </w:r>
            <w:r w:rsidR="0062524D" w:rsidRPr="00BB4D9B">
              <w:rPr>
                <w:rFonts w:cstheme="minorHAnsi"/>
              </w:rPr>
              <w:t xml:space="preserve"> 1 000.</w:t>
            </w:r>
          </w:p>
          <w:p w14:paraId="35C56B69" w14:textId="4B7637B5" w:rsidR="00BB4D9B" w:rsidRPr="00BB4D9B" w:rsidRDefault="0062524D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theme="minorHAnsi"/>
                <w:color w:val="000000" w:themeColor="text1"/>
              </w:rPr>
            </w:pPr>
            <w:proofErr w:type="spellStart"/>
            <w:r w:rsidRPr="00BB4D9B">
              <w:rPr>
                <w:rFonts w:cstheme="minorHAnsi"/>
                <w:color w:val="000000"/>
              </w:rPr>
              <w:t>О</w:t>
            </w:r>
            <w:r w:rsidR="00FA0199">
              <w:rPr>
                <w:rFonts w:cstheme="minorHAnsi"/>
                <w:color w:val="000000"/>
              </w:rPr>
              <w:t>dređuje</w:t>
            </w:r>
            <w:proofErr w:type="spellEnd"/>
            <w:r w:rsidR="00FA019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FA0199">
              <w:rPr>
                <w:rFonts w:cstheme="minorHAnsi"/>
                <w:color w:val="000000"/>
              </w:rPr>
              <w:t>brojeve</w:t>
            </w:r>
            <w:proofErr w:type="spellEnd"/>
            <w:r w:rsidR="00FA019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FA0199">
              <w:rPr>
                <w:rFonts w:cstheme="minorHAnsi"/>
                <w:color w:val="000000"/>
              </w:rPr>
              <w:t>djeljive</w:t>
            </w:r>
            <w:proofErr w:type="spellEnd"/>
            <w:r w:rsidR="00FA019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FA0199">
              <w:rPr>
                <w:rFonts w:cstheme="minorHAnsi"/>
                <w:color w:val="000000"/>
              </w:rPr>
              <w:t>sa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2, 5, 10 </w:t>
            </w:r>
            <w:proofErr w:type="spellStart"/>
            <w:r w:rsidR="00FA0199">
              <w:rPr>
                <w:rFonts w:cstheme="minorHAnsi"/>
                <w:color w:val="000000"/>
              </w:rPr>
              <w:t>i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100 </w:t>
            </w:r>
            <w:proofErr w:type="spellStart"/>
            <w:r w:rsidR="00FA0199">
              <w:rPr>
                <w:rFonts w:cstheme="minorHAnsi"/>
                <w:color w:val="000000"/>
              </w:rPr>
              <w:t>d</w:t>
            </w:r>
            <w:r w:rsidRPr="00BB4D9B">
              <w:rPr>
                <w:rFonts w:cstheme="minorHAnsi"/>
                <w:color w:val="000000"/>
              </w:rPr>
              <w:t>о</w:t>
            </w:r>
            <w:proofErr w:type="spellEnd"/>
            <w:r w:rsidRPr="00BB4D9B">
              <w:rPr>
                <w:rFonts w:cstheme="minorHAnsi"/>
                <w:color w:val="000000"/>
              </w:rPr>
              <w:t xml:space="preserve"> 1 000 </w:t>
            </w:r>
            <w:proofErr w:type="spellStart"/>
            <w:r w:rsidR="00FA0199">
              <w:rPr>
                <w:rFonts w:cstheme="minorHAnsi"/>
                <w:color w:val="000000"/>
              </w:rPr>
              <w:t>i</w:t>
            </w:r>
            <w:proofErr w:type="spellEnd"/>
            <w:r w:rsidR="00FA019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FA0199">
              <w:rPr>
                <w:rFonts w:cstheme="minorHAnsi"/>
                <w:color w:val="000000"/>
              </w:rPr>
              <w:t>koristi</w:t>
            </w:r>
            <w:proofErr w:type="spellEnd"/>
            <w:r w:rsidR="00FA019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FA0199">
              <w:rPr>
                <w:rFonts w:cstheme="minorHAnsi"/>
                <w:color w:val="000000"/>
              </w:rPr>
              <w:t>znake</w:t>
            </w:r>
            <w:proofErr w:type="spellEnd"/>
            <w:r w:rsidRPr="00BB4D9B">
              <w:rPr>
                <w:rFonts w:cstheme="minorHAnsi"/>
                <w:color w:val="000000"/>
                <w:lang w:val="mk-MK"/>
              </w:rPr>
              <w:t xml:space="preserve"> ( </w:t>
            </w:r>
            <w:r w:rsidRPr="00B13BF9">
              <w:sym w:font="Symbol" w:char="F07C"/>
            </w:r>
            <w:r w:rsidRPr="00BB4D9B">
              <w:rPr>
                <w:rFonts w:cstheme="minorHAnsi"/>
                <w:color w:val="000000"/>
                <w:lang w:val="mk-MK"/>
              </w:rPr>
              <w:t>)</w:t>
            </w:r>
            <m:oMath>
              <m:r>
                <w:rPr>
                  <w:rFonts w:ascii="Cambria Math"/>
                  <w:i/>
                </w:rPr>
                <w:sym w:font="Symbol" w:char="F020"/>
              </m:r>
            </m:oMath>
            <w:r w:rsidRPr="00BB4D9B">
              <w:rPr>
                <w:rFonts w:cstheme="minorHAnsi"/>
                <w:color w:val="000000"/>
              </w:rPr>
              <w:t>и</w:t>
            </w:r>
            <w:r w:rsidRPr="00BB4D9B">
              <w:rPr>
                <w:rFonts w:cstheme="minorHAnsi"/>
                <w:color w:val="000000"/>
                <w:lang w:val="mk-MK"/>
              </w:rPr>
              <w:t xml:space="preserve"> (</w:t>
            </w:r>
            <w:proofErr w:type="gramStart"/>
            <w:r w:rsidRPr="00BB4D9B">
              <w:rPr>
                <w:rFonts w:ascii="Cambria Math" w:hAnsi="Cambria Math" w:cstheme="minorHAnsi"/>
                <w:color w:val="000000"/>
                <w:lang w:val="mk-MK"/>
              </w:rPr>
              <w:t>∤</w:t>
            </w:r>
            <w:r w:rsidRPr="00BB4D9B">
              <w:rPr>
                <w:rFonts w:cstheme="minorHAnsi"/>
                <w:color w:val="000000"/>
                <w:lang w:val="mk-MK"/>
              </w:rPr>
              <w:t xml:space="preserve"> )</w:t>
            </w:r>
            <w:proofErr w:type="gramEnd"/>
            <w:r w:rsidRPr="00BB4D9B">
              <w:rPr>
                <w:rFonts w:cstheme="minorHAnsi"/>
                <w:color w:val="000000"/>
                <w:lang w:val="mk-MK"/>
              </w:rPr>
              <w:t>.</w:t>
            </w:r>
          </w:p>
          <w:p w14:paraId="71B666BF" w14:textId="18252368" w:rsidR="00BB4D9B" w:rsidRPr="00BB4D9B" w:rsidRDefault="00FA0199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</w:rPr>
              <w:t>Koristi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priznake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djeljivost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 w:rsidR="0062524D" w:rsidRPr="00BB4D9B">
              <w:rPr>
                <w:rFonts w:cstheme="minorHAnsi"/>
              </w:rPr>
              <w:t xml:space="preserve"> 2, 5, 10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 w:rsidR="0062524D" w:rsidRPr="00BB4D9B">
              <w:rPr>
                <w:rFonts w:cstheme="minorHAnsi"/>
              </w:rPr>
              <w:t xml:space="preserve"> 100 </w:t>
            </w:r>
            <w:proofErr w:type="spellStart"/>
            <w:r>
              <w:rPr>
                <w:rFonts w:cstheme="minorHAnsi"/>
              </w:rPr>
              <w:t>pri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rješavanju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problemskih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situacija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iz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svakodnevnog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konteksta</w:t>
            </w:r>
            <w:proofErr w:type="spellEnd"/>
            <w:r>
              <w:rPr>
                <w:rFonts w:cstheme="minorHAnsi"/>
              </w:rPr>
              <w:t>.</w:t>
            </w:r>
          </w:p>
          <w:p w14:paraId="7D9091CA" w14:textId="3D92D0D7" w:rsidR="0062524D" w:rsidRPr="00BB4D9B" w:rsidRDefault="00FA0199" w:rsidP="00BB4D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06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Objašnjava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pojmove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množitelj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i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delitelj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. </w:t>
            </w:r>
          </w:p>
          <w:p w14:paraId="2E35DB82" w14:textId="52CAC844" w:rsidR="0062524D" w:rsidRPr="00AC230C" w:rsidRDefault="0062524D" w:rsidP="00C933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0" w:hanging="425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C230C">
              <w:rPr>
                <w:rFonts w:asciiTheme="minorHAnsi" w:hAnsiTheme="minorHAnsi" w:cstheme="minorHAnsi"/>
                <w:color w:val="000000" w:themeColor="text1"/>
              </w:rPr>
              <w:t>О</w:t>
            </w:r>
            <w:r w:rsidR="00FA0199">
              <w:rPr>
                <w:rFonts w:asciiTheme="minorHAnsi" w:hAnsiTheme="minorHAnsi" w:cstheme="minorHAnsi"/>
                <w:color w:val="000000" w:themeColor="text1"/>
              </w:rPr>
              <w:t>dređuje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množitelje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dvocifrenog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broja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i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koisti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ih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pri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množenju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dvocifrenog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broja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sa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dvocifrenim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  <w:color w:val="000000" w:themeColor="text1"/>
              </w:rPr>
              <w:t>brojem</w:t>
            </w:r>
            <w:proofErr w:type="spellEnd"/>
            <w:r w:rsidR="00FA019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6332DE12" w14:textId="77777777" w:rsidR="0062524D" w:rsidRPr="009F433A" w:rsidRDefault="0062524D" w:rsidP="0062524D">
            <w:pPr>
              <w:spacing w:after="0" w:line="240" w:lineRule="auto"/>
              <w:ind w:left="-24"/>
              <w:rPr>
                <w:rFonts w:cstheme="minorHAnsi"/>
                <w:color w:val="000000" w:themeColor="text1"/>
              </w:rPr>
            </w:pPr>
          </w:p>
        </w:tc>
      </w:tr>
      <w:tr w:rsidR="0062524D" w:rsidRPr="00B13BF9" w14:paraId="14EF175C" w14:textId="77777777" w:rsidTr="00E52DF5">
        <w:tc>
          <w:tcPr>
            <w:tcW w:w="4248" w:type="dxa"/>
            <w:tcBorders>
              <w:top w:val="dashed" w:sz="4" w:space="0" w:color="auto"/>
            </w:tcBorders>
            <w:shd w:val="clear" w:color="auto" w:fill="auto"/>
          </w:tcPr>
          <w:p w14:paraId="52D813F8" w14:textId="060EE307" w:rsidR="0062524D" w:rsidRPr="009F433A" w:rsidRDefault="0062524D" w:rsidP="00FF61D3">
            <w:pPr>
              <w:pStyle w:val="ListParagraph"/>
              <w:numPr>
                <w:ilvl w:val="0"/>
                <w:numId w:val="31"/>
              </w:numPr>
              <w:ind w:left="427" w:hanging="427"/>
              <w:rPr>
                <w:rFonts w:asciiTheme="minorHAnsi" w:hAnsiTheme="minorHAnsi" w:cstheme="minorHAnsi"/>
              </w:rPr>
            </w:pPr>
            <w:proofErr w:type="spellStart"/>
            <w:r w:rsidRPr="009F433A">
              <w:rPr>
                <w:rFonts w:asciiTheme="minorHAnsi" w:hAnsiTheme="minorHAnsi" w:cstheme="minorHAnsi"/>
              </w:rPr>
              <w:t>М</w:t>
            </w:r>
            <w:r w:rsidR="00FA0199">
              <w:rPr>
                <w:rFonts w:asciiTheme="minorHAnsi" w:hAnsiTheme="minorHAnsi" w:cstheme="minorHAnsi"/>
              </w:rPr>
              <w:t>noženje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</w:rPr>
              <w:t>i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</w:rPr>
              <w:t>dijeljenje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 do</w:t>
            </w:r>
            <w:r w:rsidRPr="009F433A">
              <w:rPr>
                <w:rFonts w:asciiTheme="minorHAnsi" w:hAnsiTheme="minorHAnsi" w:cstheme="minorHAnsi"/>
              </w:rPr>
              <w:t xml:space="preserve"> 10 000</w:t>
            </w:r>
          </w:p>
          <w:p w14:paraId="4682E7B6" w14:textId="6533EE8A" w:rsidR="0062524D" w:rsidRPr="00AC230C" w:rsidRDefault="0062524D" w:rsidP="0062524D">
            <w:pPr>
              <w:pStyle w:val="ListParagraph"/>
              <w:ind w:left="455"/>
              <w:rPr>
                <w:rFonts w:asciiTheme="minorHAnsi" w:hAnsiTheme="minorHAnsi" w:cstheme="minorHAnsi"/>
              </w:rPr>
            </w:pPr>
            <w:r w:rsidRPr="009F433A">
              <w:rPr>
                <w:rFonts w:asciiTheme="minorHAnsi" w:hAnsiTheme="minorHAnsi" w:cstheme="minorHAnsi"/>
              </w:rPr>
              <w:t>(</w:t>
            </w:r>
            <w:proofErr w:type="spellStart"/>
            <w:r w:rsidR="00FA0199">
              <w:rPr>
                <w:rFonts w:asciiTheme="minorHAnsi" w:hAnsiTheme="minorHAnsi" w:cstheme="minorHAnsi"/>
              </w:rPr>
              <w:t>množitelji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A0199">
              <w:rPr>
                <w:rFonts w:asciiTheme="minorHAnsi" w:hAnsiTheme="minorHAnsi" w:cstheme="minorHAnsi"/>
              </w:rPr>
              <w:t>proizvod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A0199">
              <w:rPr>
                <w:rFonts w:asciiTheme="minorHAnsi" w:hAnsiTheme="minorHAnsi" w:cstheme="minorHAnsi"/>
              </w:rPr>
              <w:t>kvadrat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</w:rPr>
              <w:t>broja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A0199">
              <w:rPr>
                <w:rFonts w:asciiTheme="minorHAnsi" w:hAnsiTheme="minorHAnsi" w:cstheme="minorHAnsi"/>
              </w:rPr>
              <w:t>deljenik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A0199">
              <w:rPr>
                <w:rFonts w:asciiTheme="minorHAnsi" w:hAnsiTheme="minorHAnsi" w:cstheme="minorHAnsi"/>
              </w:rPr>
              <w:t>delitelj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A0199">
              <w:rPr>
                <w:rFonts w:asciiTheme="minorHAnsi" w:hAnsiTheme="minorHAnsi" w:cstheme="minorHAnsi"/>
              </w:rPr>
              <w:t>količnik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A0199">
              <w:rPr>
                <w:rFonts w:asciiTheme="minorHAnsi" w:hAnsiTheme="minorHAnsi" w:cstheme="minorHAnsi"/>
              </w:rPr>
              <w:t>komutativno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</w:rPr>
              <w:t>svojstvo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A0199">
              <w:rPr>
                <w:rFonts w:asciiTheme="minorHAnsi" w:hAnsiTheme="minorHAnsi" w:cstheme="minorHAnsi"/>
              </w:rPr>
              <w:t>asocijativno</w:t>
            </w:r>
            <w:proofErr w:type="spellEnd"/>
            <w:r w:rsidR="00FA019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A0199">
              <w:rPr>
                <w:rFonts w:asciiTheme="minorHAnsi" w:hAnsiTheme="minorHAnsi" w:cstheme="minorHAnsi"/>
              </w:rPr>
              <w:t>svojstv</w:t>
            </w:r>
            <w:r w:rsidR="000179EE">
              <w:rPr>
                <w:rFonts w:asciiTheme="minorHAnsi" w:hAnsiTheme="minorHAnsi" w:cstheme="minorHAnsi"/>
              </w:rPr>
              <w:t>o</w:t>
            </w:r>
            <w:proofErr w:type="spellEnd"/>
            <w:r w:rsidR="000179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179EE">
              <w:rPr>
                <w:rFonts w:asciiTheme="minorHAnsi" w:hAnsiTheme="minorHAnsi" w:cstheme="minorHAnsi"/>
              </w:rPr>
              <w:t>i</w:t>
            </w:r>
            <w:proofErr w:type="spellEnd"/>
            <w:r w:rsidR="000179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179EE">
              <w:rPr>
                <w:rFonts w:asciiTheme="minorHAnsi" w:hAnsiTheme="minorHAnsi" w:cstheme="minorHAnsi"/>
              </w:rPr>
              <w:t>distributivno</w:t>
            </w:r>
            <w:proofErr w:type="spellEnd"/>
            <w:r w:rsidR="000179E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179EE">
              <w:rPr>
                <w:rFonts w:asciiTheme="minorHAnsi" w:hAnsiTheme="minorHAnsi" w:cstheme="minorHAnsi"/>
              </w:rPr>
              <w:t>svojstvo</w:t>
            </w:r>
            <w:proofErr w:type="spellEnd"/>
            <w:r w:rsidR="000179E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179EE">
              <w:rPr>
                <w:rFonts w:asciiTheme="minorHAnsi" w:hAnsiTheme="minorHAnsi" w:cstheme="minorHAnsi"/>
              </w:rPr>
              <w:t>promjenljiva</w:t>
            </w:r>
            <w:proofErr w:type="spellEnd"/>
            <w:r w:rsidR="000179EE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9815" w:type="dxa"/>
            <w:tcBorders>
              <w:top w:val="dashed" w:sz="4" w:space="0" w:color="auto"/>
            </w:tcBorders>
            <w:shd w:val="clear" w:color="auto" w:fill="auto"/>
          </w:tcPr>
          <w:p w14:paraId="27000A0F" w14:textId="4FA0A594" w:rsidR="0062524D" w:rsidRPr="00B34493" w:rsidRDefault="0062524D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503" w:hanging="540"/>
              <w:rPr>
                <w:rFonts w:cstheme="minorHAnsi"/>
                <w:color w:val="000000"/>
              </w:rPr>
            </w:pPr>
            <w:proofErr w:type="spellStart"/>
            <w:r w:rsidRPr="00B34493">
              <w:rPr>
                <w:rFonts w:cstheme="minorHAnsi"/>
                <w:color w:val="000000"/>
              </w:rPr>
              <w:t>О</w:t>
            </w:r>
            <w:r w:rsidR="000179EE">
              <w:rPr>
                <w:rFonts w:cstheme="minorHAnsi"/>
                <w:color w:val="000000"/>
              </w:rPr>
              <w:t>bjašnjava</w:t>
            </w:r>
            <w:proofErr w:type="spellEnd"/>
            <w:r w:rsid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0179EE">
              <w:rPr>
                <w:rFonts w:cstheme="minorHAnsi"/>
                <w:color w:val="000000"/>
              </w:rPr>
              <w:t>i</w:t>
            </w:r>
            <w:proofErr w:type="spellEnd"/>
            <w:r w:rsid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0179EE">
              <w:rPr>
                <w:rFonts w:cstheme="minorHAnsi"/>
                <w:color w:val="000000"/>
              </w:rPr>
              <w:t>računa</w:t>
            </w:r>
            <w:proofErr w:type="spellEnd"/>
            <w:r w:rsid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0179EE">
              <w:rPr>
                <w:rFonts w:cstheme="minorHAnsi"/>
                <w:color w:val="000000"/>
              </w:rPr>
              <w:t>kvadrat</w:t>
            </w:r>
            <w:proofErr w:type="spellEnd"/>
            <w:r w:rsid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0179EE">
              <w:rPr>
                <w:rFonts w:cstheme="minorHAnsi"/>
                <w:color w:val="000000"/>
              </w:rPr>
              <w:t>broja</w:t>
            </w:r>
            <w:proofErr w:type="spellEnd"/>
            <w:r w:rsidR="000179EE">
              <w:rPr>
                <w:rFonts w:cstheme="minorHAnsi"/>
                <w:color w:val="000000"/>
              </w:rPr>
              <w:t xml:space="preserve"> za </w:t>
            </w:r>
            <w:proofErr w:type="spellStart"/>
            <w:r w:rsidR="000179EE">
              <w:rPr>
                <w:rFonts w:cstheme="minorHAnsi"/>
                <w:color w:val="000000"/>
              </w:rPr>
              <w:t>brojeve</w:t>
            </w:r>
            <w:proofErr w:type="spellEnd"/>
            <w:r w:rsidR="000179EE">
              <w:rPr>
                <w:rFonts w:cstheme="minorHAnsi"/>
                <w:color w:val="000000"/>
              </w:rPr>
              <w:t xml:space="preserve"> do 10. </w:t>
            </w:r>
          </w:p>
          <w:p w14:paraId="007AE2E1" w14:textId="77777777" w:rsidR="000179EE" w:rsidRPr="000179EE" w:rsidRDefault="000179EE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0179EE">
              <w:t>Množi</w:t>
            </w:r>
            <w:proofErr w:type="spellEnd"/>
            <w:r w:rsidRPr="000179EE">
              <w:t xml:space="preserve"> i </w:t>
            </w:r>
            <w:proofErr w:type="spellStart"/>
            <w:r w:rsidRPr="000179EE">
              <w:t>dijeli</w:t>
            </w:r>
            <w:proofErr w:type="spellEnd"/>
            <w:r w:rsidRPr="000179EE">
              <w:t xml:space="preserve"> </w:t>
            </w:r>
            <w:proofErr w:type="spellStart"/>
            <w:r w:rsidRPr="000179EE">
              <w:t>brojeve</w:t>
            </w:r>
            <w:proofErr w:type="spellEnd"/>
            <w:r w:rsidRPr="000179EE">
              <w:t xml:space="preserve"> od 1 do 10.000 </w:t>
            </w:r>
            <w:proofErr w:type="spellStart"/>
            <w:r w:rsidRPr="000179EE">
              <w:t>sa</w:t>
            </w:r>
            <w:proofErr w:type="spellEnd"/>
            <w:r w:rsidRPr="000179EE">
              <w:t xml:space="preserve"> 10 </w:t>
            </w:r>
            <w:proofErr w:type="spellStart"/>
            <w:r w:rsidRPr="000179EE">
              <w:t>ili</w:t>
            </w:r>
            <w:proofErr w:type="spellEnd"/>
            <w:r w:rsidRPr="000179EE">
              <w:t xml:space="preserve"> 100 </w:t>
            </w:r>
            <w:proofErr w:type="spellStart"/>
            <w:r w:rsidRPr="000179EE">
              <w:t>i</w:t>
            </w:r>
            <w:proofErr w:type="spellEnd"/>
            <w:r w:rsidRPr="000179EE">
              <w:t xml:space="preserve"> </w:t>
            </w:r>
            <w:proofErr w:type="spellStart"/>
            <w:r w:rsidRPr="000179EE">
              <w:t>objašnjava</w:t>
            </w:r>
            <w:proofErr w:type="spellEnd"/>
            <w:r w:rsidRPr="000179EE">
              <w:t xml:space="preserve"> </w:t>
            </w:r>
            <w:proofErr w:type="spellStart"/>
            <w:r w:rsidRPr="000179EE">
              <w:t>kako</w:t>
            </w:r>
            <w:proofErr w:type="spellEnd"/>
            <w:r w:rsidRPr="000179EE">
              <w:t xml:space="preserve"> </w:t>
            </w:r>
            <w:proofErr w:type="spellStart"/>
            <w:r w:rsidRPr="000179EE">
              <w:t>doći</w:t>
            </w:r>
            <w:proofErr w:type="spellEnd"/>
            <w:r w:rsidRPr="000179EE">
              <w:t xml:space="preserve"> do </w:t>
            </w:r>
            <w:proofErr w:type="spellStart"/>
            <w:r w:rsidRPr="000179EE">
              <w:t>rezultata</w:t>
            </w:r>
            <w:proofErr w:type="spellEnd"/>
            <w:r w:rsidRPr="000179EE">
              <w:t>.</w:t>
            </w:r>
          </w:p>
          <w:p w14:paraId="588EF99A" w14:textId="77777777" w:rsidR="000179EE" w:rsidRDefault="000179EE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</w:t>
            </w:r>
            <w:r w:rsidRPr="000179EE">
              <w:rPr>
                <w:rFonts w:cstheme="minorHAnsi"/>
                <w:color w:val="000000"/>
              </w:rPr>
              <w:t>noži</w:t>
            </w:r>
            <w:proofErr w:type="spellEnd"/>
            <w:r w:rsidRP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179EE">
              <w:rPr>
                <w:rFonts w:cstheme="minorHAnsi"/>
                <w:color w:val="000000"/>
              </w:rPr>
              <w:t>jednocifreni</w:t>
            </w:r>
            <w:proofErr w:type="spellEnd"/>
            <w:r w:rsidRP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179EE">
              <w:rPr>
                <w:rFonts w:cstheme="minorHAnsi"/>
                <w:color w:val="000000"/>
              </w:rPr>
              <w:t>broj</w:t>
            </w:r>
            <w:proofErr w:type="spellEnd"/>
            <w:r w:rsidRP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179EE">
              <w:rPr>
                <w:rFonts w:cstheme="minorHAnsi"/>
                <w:color w:val="000000"/>
              </w:rPr>
              <w:t>sa</w:t>
            </w:r>
            <w:proofErr w:type="spellEnd"/>
            <w:r w:rsidRP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179EE">
              <w:rPr>
                <w:rFonts w:cstheme="minorHAnsi"/>
                <w:color w:val="000000"/>
              </w:rPr>
              <w:t>punom</w:t>
            </w:r>
            <w:proofErr w:type="spellEnd"/>
            <w:r w:rsidRP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179EE">
              <w:rPr>
                <w:rFonts w:cstheme="minorHAnsi"/>
                <w:color w:val="000000"/>
              </w:rPr>
              <w:t>stotinom</w:t>
            </w:r>
            <w:proofErr w:type="spellEnd"/>
            <w:r w:rsidRPr="000179EE">
              <w:rPr>
                <w:rFonts w:cstheme="minorHAnsi"/>
                <w:color w:val="000000"/>
              </w:rPr>
              <w:t xml:space="preserve"> do 900.</w:t>
            </w:r>
          </w:p>
          <w:p w14:paraId="51404A7A" w14:textId="77777777" w:rsidR="000179EE" w:rsidRDefault="000179EE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</w:t>
            </w:r>
            <w:r w:rsidRPr="000179EE">
              <w:rPr>
                <w:rFonts w:cstheme="minorHAnsi"/>
                <w:color w:val="000000"/>
              </w:rPr>
              <w:t>noži</w:t>
            </w:r>
            <w:proofErr w:type="spellEnd"/>
            <w:r w:rsidRP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179EE">
              <w:rPr>
                <w:rFonts w:cstheme="minorHAnsi"/>
                <w:color w:val="000000"/>
              </w:rPr>
              <w:t>trocifreni</w:t>
            </w:r>
            <w:proofErr w:type="spellEnd"/>
            <w:r w:rsidRP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179EE">
              <w:rPr>
                <w:rFonts w:cstheme="minorHAnsi"/>
                <w:color w:val="000000"/>
              </w:rPr>
              <w:t>broj</w:t>
            </w:r>
            <w:proofErr w:type="spellEnd"/>
            <w:r w:rsidRPr="000179E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179EE">
              <w:rPr>
                <w:rFonts w:cstheme="minorHAnsi"/>
                <w:color w:val="000000"/>
              </w:rPr>
              <w:t>jednocifrenim</w:t>
            </w:r>
            <w:proofErr w:type="spellEnd"/>
            <w:r w:rsidRPr="000179EE">
              <w:rPr>
                <w:rFonts w:cstheme="minorHAnsi"/>
                <w:color w:val="000000"/>
              </w:rPr>
              <w:t>.</w:t>
            </w:r>
          </w:p>
          <w:p w14:paraId="32253387" w14:textId="29F8A98F" w:rsidR="008E4EC9" w:rsidRDefault="008E4EC9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</w:t>
            </w:r>
            <w:r w:rsidRPr="008E4EC9">
              <w:rPr>
                <w:rFonts w:cstheme="minorHAnsi"/>
                <w:color w:val="000000"/>
              </w:rPr>
              <w:t>noži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dvocifreni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broj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dvocifrenim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brojem</w:t>
            </w:r>
            <w:proofErr w:type="spellEnd"/>
            <w:r w:rsidRPr="008E4EC9">
              <w:rPr>
                <w:rFonts w:cstheme="minorHAnsi"/>
                <w:color w:val="000000"/>
              </w:rPr>
              <w:t>.</w:t>
            </w:r>
          </w:p>
          <w:p w14:paraId="5F80C3D2" w14:textId="77777777" w:rsidR="008E4EC9" w:rsidRDefault="008E4EC9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8E4EC9">
              <w:rPr>
                <w:rFonts w:cstheme="minorHAnsi"/>
                <w:color w:val="000000"/>
              </w:rPr>
              <w:t>Prilikom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dijeljenja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dvocifrenog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broja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jednocifrenim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8E4EC9">
              <w:rPr>
                <w:rFonts w:cstheme="minorHAnsi"/>
                <w:color w:val="000000"/>
              </w:rPr>
              <w:t>ostatak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zapisuje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kao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razlomak</w:t>
            </w:r>
            <w:proofErr w:type="spellEnd"/>
            <w:r w:rsidRPr="008E4EC9">
              <w:rPr>
                <w:rFonts w:cstheme="minorHAnsi"/>
                <w:color w:val="000000"/>
              </w:rPr>
              <w:t>.</w:t>
            </w:r>
          </w:p>
          <w:p w14:paraId="59F81C7F" w14:textId="77777777" w:rsidR="008E4EC9" w:rsidRDefault="008E4EC9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8E4EC9">
              <w:rPr>
                <w:rFonts w:cstheme="minorHAnsi"/>
                <w:color w:val="000000"/>
              </w:rPr>
              <w:t>Dijeli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trocifreni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broj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jednocifrenim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brojem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bez </w:t>
            </w:r>
            <w:proofErr w:type="spellStart"/>
            <w:r w:rsidRPr="008E4EC9">
              <w:rPr>
                <w:rFonts w:cstheme="minorHAnsi"/>
                <w:color w:val="000000"/>
              </w:rPr>
              <w:t>ostatka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sa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ostatkom</w:t>
            </w:r>
            <w:proofErr w:type="spellEnd"/>
            <w:r w:rsidRPr="008E4EC9">
              <w:rPr>
                <w:rFonts w:cstheme="minorHAnsi"/>
                <w:color w:val="000000"/>
              </w:rPr>
              <w:t>.</w:t>
            </w:r>
          </w:p>
          <w:p w14:paraId="370113FC" w14:textId="77777777" w:rsidR="008E4EC9" w:rsidRDefault="008E4EC9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8E4EC9">
              <w:rPr>
                <w:rFonts w:cstheme="minorHAnsi"/>
                <w:color w:val="000000"/>
              </w:rPr>
              <w:t>Procjenjuje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vrijednost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proizvoda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ili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količnika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provjerava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procjenu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izračunavanjem</w:t>
            </w:r>
            <w:proofErr w:type="spellEnd"/>
            <w:r w:rsidRPr="008E4EC9">
              <w:rPr>
                <w:rFonts w:cstheme="minorHAnsi"/>
                <w:color w:val="000000"/>
              </w:rPr>
              <w:t>.</w:t>
            </w:r>
          </w:p>
          <w:p w14:paraId="3E3613F3" w14:textId="77777777" w:rsidR="008E4EC9" w:rsidRDefault="008E4EC9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theme="minorHAnsi"/>
                <w:color w:val="000000"/>
              </w:rPr>
            </w:pPr>
            <w:proofErr w:type="spellStart"/>
            <w:r w:rsidRPr="008E4EC9">
              <w:rPr>
                <w:rFonts w:cstheme="minorHAnsi"/>
                <w:color w:val="000000"/>
              </w:rPr>
              <w:t>Određuje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broj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koji </w:t>
            </w:r>
            <w:proofErr w:type="spellStart"/>
            <w:r w:rsidRPr="008E4EC9">
              <w:rPr>
                <w:rFonts w:cstheme="minorHAnsi"/>
                <w:color w:val="000000"/>
              </w:rPr>
              <w:t>će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biti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na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mjestu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x (y, z, ...) </w:t>
            </w:r>
            <w:proofErr w:type="spellStart"/>
            <w:r w:rsidRPr="008E4EC9">
              <w:rPr>
                <w:rFonts w:cstheme="minorHAnsi"/>
                <w:color w:val="000000"/>
              </w:rPr>
              <w:t>prilikom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množenja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dijeljenja</w:t>
            </w:r>
            <w:proofErr w:type="spellEnd"/>
            <w:r w:rsidRPr="008E4EC9">
              <w:rPr>
                <w:rFonts w:cstheme="minorHAnsi"/>
                <w:color w:val="000000"/>
              </w:rPr>
              <w:t>.</w:t>
            </w:r>
          </w:p>
          <w:p w14:paraId="5B9E6C92" w14:textId="1FF0BCC9" w:rsidR="008E4EC9" w:rsidRDefault="008E4EC9" w:rsidP="00FF61D3">
            <w:pPr>
              <w:pStyle w:val="ListParagraph"/>
              <w:numPr>
                <w:ilvl w:val="0"/>
                <w:numId w:val="31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413" w:hanging="413"/>
              <w:rPr>
                <w:rFonts w:cstheme="minorHAnsi"/>
                <w:color w:val="000000"/>
              </w:rPr>
            </w:pPr>
            <w:proofErr w:type="spellStart"/>
            <w:r w:rsidRPr="008E4EC9">
              <w:rPr>
                <w:rFonts w:cstheme="minorHAnsi"/>
                <w:color w:val="000000"/>
              </w:rPr>
              <w:t>Koristi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095407">
              <w:rPr>
                <w:rFonts w:cstheme="minorHAnsi"/>
                <w:color w:val="000000"/>
              </w:rPr>
              <w:t>redoslijed</w:t>
            </w:r>
            <w:proofErr w:type="spellEnd"/>
            <w:r w:rsidR="0009540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operacija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u </w:t>
            </w:r>
            <w:proofErr w:type="spellStart"/>
            <w:r w:rsidRPr="008E4EC9">
              <w:rPr>
                <w:rFonts w:cstheme="minorHAnsi"/>
                <w:color w:val="000000"/>
              </w:rPr>
              <w:t>brojnim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izrazima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8E4EC9">
              <w:rPr>
                <w:rFonts w:cstheme="minorHAnsi"/>
                <w:color w:val="000000"/>
              </w:rPr>
              <w:t>sa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E4EC9">
              <w:rPr>
                <w:rFonts w:cstheme="minorHAnsi"/>
                <w:color w:val="000000"/>
              </w:rPr>
              <w:t>i</w:t>
            </w:r>
            <w:proofErr w:type="spellEnd"/>
            <w:r w:rsidRPr="008E4EC9">
              <w:rPr>
                <w:rFonts w:cstheme="minorHAnsi"/>
                <w:color w:val="000000"/>
              </w:rPr>
              <w:t xml:space="preserve"> bez </w:t>
            </w:r>
            <w:proofErr w:type="spellStart"/>
            <w:r w:rsidRPr="008E4EC9">
              <w:rPr>
                <w:rFonts w:cstheme="minorHAnsi"/>
                <w:color w:val="000000"/>
              </w:rPr>
              <w:t>zagrada</w:t>
            </w:r>
            <w:proofErr w:type="spellEnd"/>
            <w:r w:rsidRPr="008E4EC9">
              <w:rPr>
                <w:rFonts w:cstheme="minorHAnsi"/>
                <w:color w:val="000000"/>
              </w:rPr>
              <w:t>.</w:t>
            </w:r>
          </w:p>
          <w:p w14:paraId="52254FAB" w14:textId="0DED2101" w:rsidR="00095407" w:rsidRPr="00095407" w:rsidRDefault="00095407" w:rsidP="00FF61D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29" w:hanging="45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95407">
              <w:rPr>
                <w:rFonts w:cstheme="minorHAnsi"/>
                <w:color w:val="000000"/>
              </w:rPr>
              <w:t>Izračunava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cstheme="minorHAnsi"/>
                <w:color w:val="000000"/>
              </w:rPr>
              <w:t>vrijednost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cstheme="minorHAnsi"/>
                <w:color w:val="000000"/>
              </w:rPr>
              <w:t>izraza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cstheme="minorHAnsi"/>
                <w:color w:val="000000"/>
              </w:rPr>
              <w:t>s</w:t>
            </w:r>
            <w:r w:rsidR="00E3725F">
              <w:rPr>
                <w:rFonts w:cstheme="minorHAnsi"/>
                <w:color w:val="000000"/>
              </w:rPr>
              <w:t>a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promjenljiv</w:t>
            </w:r>
            <w:r w:rsidR="00E3725F">
              <w:rPr>
                <w:rFonts w:cstheme="minorHAnsi"/>
                <w:color w:val="000000"/>
              </w:rPr>
              <w:t>om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za </w:t>
            </w:r>
            <w:proofErr w:type="spellStart"/>
            <w:r w:rsidRPr="00095407">
              <w:rPr>
                <w:rFonts w:cstheme="minorHAnsi"/>
                <w:color w:val="000000"/>
              </w:rPr>
              <w:t>datu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cstheme="minorHAnsi"/>
                <w:color w:val="000000"/>
              </w:rPr>
              <w:t>vrijednost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promjenljive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095407">
              <w:rPr>
                <w:rFonts w:cstheme="minorHAnsi"/>
                <w:color w:val="000000"/>
              </w:rPr>
              <w:t>na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cstheme="minorHAnsi"/>
                <w:color w:val="000000"/>
              </w:rPr>
              <w:t>primjer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: 2 • x + 5 =, </w:t>
            </w:r>
            <w:proofErr w:type="spellStart"/>
            <w:r w:rsidRPr="00095407">
              <w:rPr>
                <w:rFonts w:cstheme="minorHAnsi"/>
                <w:color w:val="000000"/>
              </w:rPr>
              <w:t>ako</w:t>
            </w:r>
            <w:proofErr w:type="spellEnd"/>
            <w:r w:rsidRPr="00095407">
              <w:rPr>
                <w:rFonts w:cstheme="minorHAnsi"/>
                <w:color w:val="000000"/>
              </w:rPr>
              <w:t xml:space="preserve"> je x = 8</w:t>
            </w:r>
            <w:r>
              <w:rPr>
                <w:rFonts w:cstheme="minorHAnsi"/>
                <w:color w:val="000000"/>
              </w:rPr>
              <w:t xml:space="preserve">) </w:t>
            </w:r>
          </w:p>
          <w:p w14:paraId="480F7B04" w14:textId="72BD6B74" w:rsidR="0062524D" w:rsidRPr="00AC230C" w:rsidRDefault="00095407" w:rsidP="00FF61D3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29" w:hanging="450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95407">
              <w:rPr>
                <w:rFonts w:asciiTheme="minorHAnsi" w:hAnsiTheme="minorHAnsi" w:cstheme="minorHAnsi"/>
                <w:color w:val="000000"/>
              </w:rPr>
              <w:t>Rješava</w:t>
            </w:r>
            <w:proofErr w:type="spellEnd"/>
            <w:r w:rsidRPr="000954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tekstualne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asciiTheme="minorHAnsi" w:hAnsiTheme="minorHAnsi" w:cstheme="minorHAnsi"/>
                <w:color w:val="000000"/>
              </w:rPr>
              <w:t>zadatke</w:t>
            </w:r>
            <w:proofErr w:type="spellEnd"/>
            <w:r w:rsidRPr="000954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asciiTheme="minorHAnsi" w:hAnsiTheme="minorHAnsi" w:cstheme="minorHAnsi"/>
                <w:color w:val="000000"/>
              </w:rPr>
              <w:t>koristeći</w:t>
            </w:r>
            <w:proofErr w:type="spellEnd"/>
            <w:r w:rsidRPr="000954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asciiTheme="minorHAnsi" w:hAnsiTheme="minorHAnsi" w:cstheme="minorHAnsi"/>
                <w:color w:val="000000"/>
              </w:rPr>
              <w:t>sve</w:t>
            </w:r>
            <w:proofErr w:type="spellEnd"/>
            <w:r w:rsidRPr="000954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asciiTheme="minorHAnsi" w:hAnsiTheme="minorHAnsi" w:cstheme="minorHAnsi"/>
                <w:color w:val="000000"/>
              </w:rPr>
              <w:t>četiri</w:t>
            </w:r>
            <w:proofErr w:type="spellEnd"/>
            <w:r w:rsidRPr="000954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095407">
              <w:rPr>
                <w:rFonts w:asciiTheme="minorHAnsi" w:hAnsiTheme="minorHAnsi" w:cstheme="minorHAnsi"/>
                <w:color w:val="000000"/>
              </w:rPr>
              <w:t>operacije</w:t>
            </w:r>
            <w:proofErr w:type="spellEnd"/>
            <w:r w:rsidRPr="00095407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62524D" w:rsidRPr="00B13BF9" w14:paraId="27146130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3181" w14:textId="65069C90" w:rsidR="00095407" w:rsidRPr="00095407" w:rsidRDefault="00095407" w:rsidP="00FF61D3">
            <w:pPr>
              <w:pStyle w:val="ListParagraph"/>
              <w:numPr>
                <w:ilvl w:val="0"/>
                <w:numId w:val="31"/>
              </w:numPr>
              <w:ind w:left="450"/>
              <w:rPr>
                <w:rFonts w:asciiTheme="minorHAnsi" w:hAnsiTheme="minorHAnsi" w:cstheme="minorHAnsi"/>
              </w:rPr>
            </w:pPr>
            <w:proofErr w:type="spellStart"/>
            <w:r w:rsidRPr="00095407">
              <w:rPr>
                <w:rFonts w:asciiTheme="minorHAnsi" w:hAnsiTheme="minorHAnsi" w:cstheme="minorHAnsi"/>
              </w:rPr>
              <w:t>Razlomci</w:t>
            </w:r>
            <w:proofErr w:type="spellEnd"/>
          </w:p>
          <w:p w14:paraId="7E26ED04" w14:textId="6050745B" w:rsidR="0062524D" w:rsidRPr="00AC230C" w:rsidRDefault="00095407" w:rsidP="00A84838">
            <w:pPr>
              <w:pStyle w:val="ListParagraph"/>
              <w:ind w:left="450" w:hanging="2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095407">
              <w:rPr>
                <w:rFonts w:asciiTheme="minorHAnsi" w:hAnsiTheme="minorHAnsi" w:cstheme="minorHAnsi"/>
              </w:rPr>
              <w:t>(</w:t>
            </w:r>
            <w:proofErr w:type="spellStart"/>
            <w:proofErr w:type="gramStart"/>
            <w:r w:rsidR="00A84838">
              <w:rPr>
                <w:rFonts w:asciiTheme="minorHAnsi" w:hAnsiTheme="minorHAnsi" w:cstheme="minorHAnsi"/>
              </w:rPr>
              <w:t>pravilni</w:t>
            </w:r>
            <w:proofErr w:type="spellEnd"/>
            <w:proofErr w:type="gramEnd"/>
            <w:r w:rsidR="00A8483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95407">
              <w:rPr>
                <w:rFonts w:asciiTheme="minorHAnsi" w:hAnsiTheme="minorHAnsi" w:cstheme="minorHAnsi"/>
              </w:rPr>
              <w:t>razlomci</w:t>
            </w:r>
            <w:proofErr w:type="spellEnd"/>
            <w:r w:rsidRPr="0009540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95407">
              <w:rPr>
                <w:rFonts w:asciiTheme="minorHAnsi" w:hAnsiTheme="minorHAnsi" w:cstheme="minorHAnsi"/>
              </w:rPr>
              <w:t>brojilac</w:t>
            </w:r>
            <w:proofErr w:type="spellEnd"/>
            <w:r w:rsidRPr="0009540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95407">
              <w:rPr>
                <w:rFonts w:asciiTheme="minorHAnsi" w:hAnsiTheme="minorHAnsi" w:cstheme="minorHAnsi"/>
              </w:rPr>
              <w:t>imenilac</w:t>
            </w:r>
            <w:proofErr w:type="spellEnd"/>
            <w:r w:rsidRPr="0009540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95407">
              <w:rPr>
                <w:rFonts w:asciiTheme="minorHAnsi" w:hAnsiTheme="minorHAnsi" w:cstheme="minorHAnsi"/>
              </w:rPr>
              <w:t>jednaki</w:t>
            </w:r>
            <w:proofErr w:type="spellEnd"/>
            <w:r w:rsidRPr="000954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95407">
              <w:rPr>
                <w:rFonts w:asciiTheme="minorHAnsi" w:hAnsiTheme="minorHAnsi" w:cstheme="minorHAnsi"/>
              </w:rPr>
              <w:t>razlomci</w:t>
            </w:r>
            <w:proofErr w:type="spellEnd"/>
            <w:r w:rsidRPr="0009540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5FBDE5" w14:textId="14DCF91F" w:rsidR="0062524D" w:rsidRPr="00AC230C" w:rsidRDefault="00A84838" w:rsidP="00BB4D9B">
            <w:pPr>
              <w:pStyle w:val="Default"/>
              <w:numPr>
                <w:ilvl w:val="0"/>
                <w:numId w:val="4"/>
              </w:numPr>
              <w:ind w:left="469" w:hanging="50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Pronalazi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polovinu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trećinu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četvrtinu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peti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šesti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sedmi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osmi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deveti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deseti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stoti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od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brojeva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do 1.000.</w:t>
            </w:r>
          </w:p>
          <w:p w14:paraId="1487AE69" w14:textId="77777777" w:rsidR="00A84838" w:rsidRDefault="00A84838" w:rsidP="00BB4D9B">
            <w:pPr>
              <w:pStyle w:val="Default"/>
              <w:numPr>
                <w:ilvl w:val="0"/>
                <w:numId w:val="4"/>
              </w:numPr>
              <w:ind w:left="469" w:hanging="50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Zapisuje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pravilan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razlomak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jednak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pravilnom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razlomku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imeniteljem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2, 3, 4, 5, 6, 7, 8, 9, 10, 20, 25, 50 </w:t>
            </w:r>
            <w:proofErr w:type="spellStart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A84838">
              <w:rPr>
                <w:rFonts w:asciiTheme="minorHAnsi" w:hAnsiTheme="minorHAnsi" w:cstheme="minorHAnsi"/>
                <w:sz w:val="22"/>
                <w:szCs w:val="22"/>
              </w:rPr>
              <w:t xml:space="preserve"> 100.</w:t>
            </w:r>
          </w:p>
          <w:p w14:paraId="5E7AC640" w14:textId="144A7DAB" w:rsidR="0062524D" w:rsidRPr="000A59BF" w:rsidRDefault="00360340" w:rsidP="00BB4D9B">
            <w:pPr>
              <w:pStyle w:val="Default"/>
              <w:numPr>
                <w:ilvl w:val="0"/>
                <w:numId w:val="4"/>
              </w:numPr>
              <w:ind w:left="469" w:hanging="50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Rješava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jednostavne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probleme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sabiranj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oduzimanj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pravilnih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razlomaka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istim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imeniteljem</w:t>
            </w:r>
            <w:proofErr w:type="spellEnd"/>
            <w:r w:rsidRPr="003603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2524D" w:rsidRPr="00B13BF9" w14:paraId="6A86DC71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0E4084" w14:textId="77777777" w:rsidR="00727E07" w:rsidRPr="00727E07" w:rsidRDefault="00727E07" w:rsidP="00FF61D3">
            <w:pPr>
              <w:pStyle w:val="ListParagraph"/>
              <w:numPr>
                <w:ilvl w:val="0"/>
                <w:numId w:val="31"/>
              </w:numPr>
              <w:ind w:left="450" w:hanging="270"/>
              <w:rPr>
                <w:rFonts w:asciiTheme="minorHAnsi" w:hAnsiTheme="minorHAnsi" w:cstheme="minorHAnsi"/>
              </w:rPr>
            </w:pPr>
            <w:proofErr w:type="spellStart"/>
            <w:r w:rsidRPr="00727E07">
              <w:rPr>
                <w:rFonts w:asciiTheme="minorHAnsi" w:hAnsiTheme="minorHAnsi" w:cstheme="minorHAnsi"/>
              </w:rPr>
              <w:t>Operacije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Pr="00727E07">
              <w:rPr>
                <w:rFonts w:asciiTheme="minorHAnsi" w:hAnsiTheme="minorHAnsi" w:cstheme="minorHAnsi"/>
              </w:rPr>
              <w:t>decimalnim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brojem</w:t>
            </w:r>
            <w:proofErr w:type="spellEnd"/>
          </w:p>
          <w:p w14:paraId="03E3C5E0" w14:textId="31AF04DC" w:rsidR="0062524D" w:rsidRPr="00AC230C" w:rsidRDefault="00727E07" w:rsidP="00727E07">
            <w:pPr>
              <w:pStyle w:val="ListParagraph"/>
              <w:ind w:left="450"/>
              <w:rPr>
                <w:rFonts w:asciiTheme="minorHAnsi" w:hAnsiTheme="minorHAnsi" w:cstheme="minorHAnsi"/>
              </w:rPr>
            </w:pPr>
            <w:r w:rsidRPr="00727E07">
              <w:rPr>
                <w:rFonts w:asciiTheme="minorHAnsi" w:hAnsiTheme="minorHAnsi" w:cstheme="minorHAnsi"/>
              </w:rPr>
              <w:t>(</w:t>
            </w:r>
            <w:proofErr w:type="spellStart"/>
            <w:proofErr w:type="gramStart"/>
            <w:r w:rsidRPr="00727E07">
              <w:rPr>
                <w:rFonts w:asciiTheme="minorHAnsi" w:hAnsiTheme="minorHAnsi" w:cstheme="minorHAnsi"/>
              </w:rPr>
              <w:t>decimalni</w:t>
            </w:r>
            <w:proofErr w:type="spellEnd"/>
            <w:proofErr w:type="gram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broj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sa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dvije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decimale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sabirak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7E07">
              <w:rPr>
                <w:rFonts w:asciiTheme="minorHAnsi" w:hAnsiTheme="minorHAnsi" w:cstheme="minorHAnsi"/>
              </w:rPr>
              <w:t>zbir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7E07">
              <w:rPr>
                <w:rFonts w:asciiTheme="minorHAnsi" w:hAnsiTheme="minorHAnsi" w:cstheme="minorHAnsi"/>
              </w:rPr>
              <w:t>razlika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7E07">
              <w:rPr>
                <w:rFonts w:asciiTheme="minorHAnsi" w:hAnsiTheme="minorHAnsi" w:cstheme="minorHAnsi"/>
              </w:rPr>
              <w:t>množitelj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27E07">
              <w:rPr>
                <w:rFonts w:asciiTheme="minorHAnsi" w:hAnsiTheme="minorHAnsi" w:cstheme="minorHAnsi"/>
              </w:rPr>
              <w:t>proizvod</w:t>
            </w:r>
            <w:proofErr w:type="spellEnd"/>
            <w:r w:rsidRPr="00727E0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EE29A9" w14:textId="77777777" w:rsidR="00727E07" w:rsidRDefault="00727E07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Određuje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parove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decimalnih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brojeva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sa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jednom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decimalom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čiji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je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zbir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1.</w:t>
            </w:r>
          </w:p>
          <w:p w14:paraId="4183CCA7" w14:textId="77777777" w:rsidR="00727E07" w:rsidRPr="00727E07" w:rsidRDefault="00727E07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27E07">
              <w:rPr>
                <w:rFonts w:asciiTheme="minorHAnsi" w:hAnsiTheme="minorHAnsi" w:cstheme="minorHAnsi"/>
              </w:rPr>
              <w:t>Sabira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ili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oduzima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brojeve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do 100 </w:t>
            </w:r>
            <w:proofErr w:type="spellStart"/>
            <w:r w:rsidRPr="00727E07">
              <w:rPr>
                <w:rFonts w:asciiTheme="minorHAnsi" w:hAnsiTheme="minorHAnsi" w:cstheme="minorHAnsi"/>
              </w:rPr>
              <w:t>sa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istim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brojem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</w:rPr>
              <w:t>decimala</w:t>
            </w:r>
            <w:proofErr w:type="spellEnd"/>
            <w:r w:rsidRPr="00727E07">
              <w:rPr>
                <w:rFonts w:asciiTheme="minorHAnsi" w:hAnsiTheme="minorHAnsi" w:cstheme="minorHAnsi"/>
              </w:rPr>
              <w:t xml:space="preserve"> (do </w:t>
            </w:r>
            <w:proofErr w:type="spellStart"/>
            <w:r w:rsidRPr="00727E07">
              <w:rPr>
                <w:rFonts w:asciiTheme="minorHAnsi" w:hAnsiTheme="minorHAnsi" w:cstheme="minorHAnsi"/>
              </w:rPr>
              <w:t>dvije</w:t>
            </w:r>
            <w:proofErr w:type="spellEnd"/>
            <w:r w:rsidRPr="00727E07">
              <w:rPr>
                <w:rFonts w:asciiTheme="minorHAnsi" w:hAnsiTheme="minorHAnsi" w:cstheme="minorHAnsi"/>
              </w:rPr>
              <w:t>).</w:t>
            </w:r>
          </w:p>
          <w:p w14:paraId="2E9B2871" w14:textId="78EFACE0" w:rsidR="00727E07" w:rsidRDefault="00727E07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Udvostručuje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prepolov</w:t>
            </w:r>
            <w:r>
              <w:rPr>
                <w:rFonts w:asciiTheme="minorHAnsi" w:hAnsiTheme="minorHAnsi" w:cstheme="minorHAnsi"/>
                <w:color w:val="000000"/>
              </w:rPr>
              <w:t>ljava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decimalni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broj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s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jednom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ili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dvije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decimale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na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primjer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udvostručuje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4,</w:t>
            </w:r>
            <w:r w:rsidR="00E3725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27E07">
              <w:rPr>
                <w:rFonts w:asciiTheme="minorHAnsi" w:hAnsiTheme="minorHAnsi" w:cstheme="minorHAnsi"/>
                <w:color w:val="000000"/>
              </w:rPr>
              <w:t xml:space="preserve">3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prepolov</w:t>
            </w:r>
            <w:r>
              <w:rPr>
                <w:rFonts w:asciiTheme="minorHAnsi" w:hAnsiTheme="minorHAnsi" w:cstheme="minorHAnsi"/>
                <w:color w:val="000000"/>
              </w:rPr>
              <w:t>ljava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8,</w:t>
            </w:r>
            <w:r w:rsidR="00E3725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27E07">
              <w:rPr>
                <w:rFonts w:asciiTheme="minorHAnsi" w:hAnsiTheme="minorHAnsi" w:cstheme="minorHAnsi"/>
                <w:color w:val="000000"/>
              </w:rPr>
              <w:t>6.</w:t>
            </w:r>
          </w:p>
          <w:p w14:paraId="36A6B27C" w14:textId="77777777" w:rsidR="00727E07" w:rsidRDefault="00727E07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Množi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decimalni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broj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sa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jednom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decimalom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manjim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od 10,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jednocifrenim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727E07">
              <w:rPr>
                <w:rFonts w:asciiTheme="minorHAnsi" w:hAnsiTheme="minorHAnsi" w:cstheme="minorHAnsi"/>
                <w:color w:val="000000"/>
              </w:rPr>
              <w:t>brojem</w:t>
            </w:r>
            <w:proofErr w:type="spellEnd"/>
            <w:r w:rsidRPr="00727E07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76BB29FC" w14:textId="77777777" w:rsidR="003C17A8" w:rsidRDefault="003C17A8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Procjenjuje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približnu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vrijednost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pri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sabiranju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oduzimanju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decimalnih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brojeva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provjerava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rezultat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47C04FA" w14:textId="77777777" w:rsidR="003C17A8" w:rsidRDefault="003C17A8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Procjenjuje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približnu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vrijednost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prilikom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množenja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decimalnog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broja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s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jednom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decimalom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manjeg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od 10,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jednocifrenim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brojem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provjerava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rezultat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4DCDC838" w14:textId="725CF434" w:rsidR="0062524D" w:rsidRPr="00AC230C" w:rsidRDefault="003C17A8" w:rsidP="006252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69" w:hanging="493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Rješava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tekstualne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zadatke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primjenom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operacija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s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decimalnim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000000"/>
              </w:rPr>
              <w:t>brojevima</w:t>
            </w:r>
            <w:proofErr w:type="spellEnd"/>
            <w:r w:rsidRPr="003C17A8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62524D" w:rsidRPr="00F32E3B" w14:paraId="745038CA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auto"/>
          </w:tcPr>
          <w:p w14:paraId="52C3BB8F" w14:textId="35BD1682" w:rsidR="006A6A2E" w:rsidRDefault="006A6A2E" w:rsidP="00CB4762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  </w:t>
            </w:r>
            <w:r w:rsidR="00936693">
              <w:rPr>
                <w:rFonts w:eastAsia="Calibri" w:cstheme="minorHAnsi"/>
                <w:b/>
              </w:rPr>
              <w:t>Primjeri za aktivnosti</w:t>
            </w:r>
          </w:p>
          <w:p w14:paraId="39FF34FE" w14:textId="77777777" w:rsidR="0062524D" w:rsidRPr="00F32E3B" w:rsidRDefault="0062524D" w:rsidP="00CB4762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  <w:r w:rsidRPr="00F32E3B">
              <w:rPr>
                <w:rFonts w:eastAsia="Calibri" w:cstheme="minorHAnsi"/>
                <w:b/>
              </w:rPr>
              <w:t xml:space="preserve"> </w:t>
            </w:r>
          </w:p>
          <w:p w14:paraId="0EA0B829" w14:textId="77777777" w:rsidR="0062524D" w:rsidRPr="00F32E3B" w:rsidRDefault="0062524D" w:rsidP="00CB476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  <w:p w14:paraId="60C80665" w14:textId="00069A7B" w:rsidR="003C17A8" w:rsidRDefault="003C17A8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nivou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razreda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 10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-ce,</w:t>
            </w:r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-ce</w:t>
            </w:r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100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0-k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10,000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-k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100,000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-k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do/od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određenih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četvorocifrenih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09652B2" w14:textId="6EA810F5" w:rsidR="003C17A8" w:rsidRDefault="003C17A8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zapisuje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zahtijevaju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sabiranje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petocifrenih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šestocifrenih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sadržatelji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10, 100, 1000, 10 000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100 000 (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86787 + 90; 56287 + 500; 373 787 + 6 000).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parovima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razgovaraju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tome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mogu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doći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rješenja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podijelite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strategije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možemo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primijeniti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slične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strategije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oduzmemo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10, 100, 1 000, 10 000 </w:t>
            </w:r>
            <w:proofErr w:type="spellStart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3C1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100 000?</w:t>
            </w:r>
          </w:p>
          <w:p w14:paraId="1C07864A" w14:textId="5FCECA32" w:rsidR="00F61E27" w:rsidRPr="00F61E27" w:rsidRDefault="00F61E27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podijeljeni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razgovaraju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tome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mogu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provjeriti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rezultate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Tada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dva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para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rješavanja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uključuje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sabiranjem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izmijenjenom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redoslijedu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traži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provjere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oduzimanjem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CAA1B8F" w14:textId="2A9B715E" w:rsidR="00F61E27" w:rsidRDefault="00F61E27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igraju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igru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​​</w:t>
            </w:r>
            <w:proofErr w:type="spellStart"/>
            <w:r w:rsidRPr="0000247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Detektiv</w:t>
            </w:r>
            <w:proofErr w:type="spellEnd"/>
            <w:r w:rsidRPr="0000247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00247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računanje</w:t>
            </w:r>
            <w:proofErr w:type="spellEnd"/>
            <w:r w:rsidRPr="0000247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oduzimanja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sadrže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greške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Od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njih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traži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pronađu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greške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tačno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riješe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zadatak</w:t>
            </w:r>
            <w:proofErr w:type="spellEnd"/>
            <w:r w:rsidRPr="00F61E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C7D576B" w14:textId="2FF20779" w:rsidR="00002471" w:rsidRDefault="00002471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Učitelj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postavlja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nekoliko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različitih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zadataka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sabiranjem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oduzimanjem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promišljeno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odlučuju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 u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svesku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upisuju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samo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odgovor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objašnjava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svom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drugaru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/ci</w:t>
            </w:r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riješi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problem.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traži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učenika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prodiskutuju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koja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strategija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čini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najbržom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najlakšom</w:t>
            </w:r>
            <w:proofErr w:type="spellEnd"/>
            <w:r w:rsidRPr="000024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973F067" w14:textId="5882C493" w:rsidR="00F47DA4" w:rsidRPr="00F47DA4" w:rsidRDefault="00F47DA4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rješavanjem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zadataka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ponavljaju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sabiranje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oduzimanje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bliskih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sadrža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teljima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od/do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trocifren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ih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podijeljeni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parove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istražuju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Kako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možemo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koristiti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sadržatelj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e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1.000 da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bismo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sabrali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oduzeli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299?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Razgovarajte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konfiskaciji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5001 - 4998.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Kako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biste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dobili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rješenje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? A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šta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</w:t>
            </w:r>
            <w:proofErr w:type="spellEnd"/>
            <w:r w:rsidRPr="00F47DA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5026 - 4998?</w:t>
            </w:r>
          </w:p>
          <w:p w14:paraId="774B1E50" w14:textId="06B62D45" w:rsidR="0062524D" w:rsidRPr="00AE4926" w:rsidRDefault="00002471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zapisuju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sadržatelje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2, 3, 4, 5, 6, 7, 8, 9 </w:t>
            </w:r>
            <w:proofErr w:type="spellStart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</w:t>
            </w:r>
            <w:proofErr w:type="spellStart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о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1 000. </w:t>
            </w:r>
            <w:proofErr w:type="spellStart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Poslije</w:t>
            </w:r>
            <w:proofErr w:type="spellEnd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diskutiraju</w:t>
            </w:r>
            <w:proofErr w:type="spellEnd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zajednički</w:t>
            </w:r>
            <w:proofErr w:type="spellEnd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sadržatelji</w:t>
            </w:r>
            <w:proofErr w:type="spellEnd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47DA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="00952A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 za</w:t>
            </w:r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 </w:t>
            </w:r>
            <w:proofErr w:type="spellStart"/>
            <w:r w:rsidR="00952A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3, 3 </w:t>
            </w:r>
            <w:proofErr w:type="spellStart"/>
            <w:r w:rsidR="00952AE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gramStart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7 .</w:t>
            </w:r>
            <w:proofErr w:type="gramEnd"/>
            <w:r w:rsidR="0062524D" w:rsidRPr="00AE49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169118D" w14:textId="42EAC799" w:rsidR="002F6144" w:rsidRDefault="002F6144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svoje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znanje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činjenicama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množenja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identifikuju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bs-Latn-BA"/>
              </w:rPr>
              <w:t>šeme/modele</w:t>
            </w:r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odgovorima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odgovarajući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pitanje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Kako</w:t>
            </w:r>
            <w:proofErr w:type="spellEnd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zna</w:t>
            </w:r>
            <w:r w:rsid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te</w:t>
            </w:r>
            <w:proofErr w:type="spellEnd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/</w:t>
            </w:r>
            <w:proofErr w:type="spellStart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kako</w:t>
            </w:r>
            <w:proofErr w:type="spellEnd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može</w:t>
            </w:r>
            <w:r w:rsid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te</w:t>
            </w:r>
            <w:proofErr w:type="spellEnd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saznati</w:t>
            </w:r>
            <w:proofErr w:type="spellEnd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da li je </w:t>
            </w:r>
            <w:proofErr w:type="spellStart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broj</w:t>
            </w:r>
            <w:proofErr w:type="spellEnd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djeljiv</w:t>
            </w:r>
            <w:proofErr w:type="spellEnd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</w:t>
            </w:r>
            <w:proofErr w:type="spellEnd"/>
            <w:r w:rsidRPr="00FC14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2/5/10/100?</w:t>
            </w:r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raspravljaju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kada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djeljiv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dolaze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zaključka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zadnje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 </w:t>
            </w:r>
            <w:proofErr w:type="spellStart"/>
            <w:r w:rsid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cifre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00),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djeljiv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(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zadnja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cifra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0),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djeljiv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 (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zadnja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cifra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5)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djeljiv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2 (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zadnja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cifra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paran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2F61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).</w:t>
            </w:r>
          </w:p>
          <w:p w14:paraId="287229B1" w14:textId="3CED856D" w:rsidR="0062524D" w:rsidRPr="00FC146D" w:rsidRDefault="00FC146D" w:rsidP="00FC146D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rade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grupama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Svaka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radni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list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zadacima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od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njih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zahtevaju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odrede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</w:t>
            </w:r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litelje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1000,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primer: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Koji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itelji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broja 15?</w:t>
            </w:r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... 500? ... 48? ... 19? Da li je 3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djelitelj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28?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Pritom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koristi</w:t>
            </w:r>
            <w:proofErr w:type="spellEnd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znakove</w:t>
            </w:r>
            <w:proofErr w:type="spellEnd"/>
            <w:r w:rsidR="0062524D"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="0062524D" w:rsidRPr="00FC146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( </w:t>
            </w:r>
            <w:r w:rsidR="0062524D"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7C"/>
            </w:r>
            <m:oMath>
              <m:r>
                <m:rPr>
                  <m:sty m:val="p"/>
                </m:rPr>
                <w:rPr>
                  <w:rFonts w:ascii="Cambria Math" w:hAnsiTheme="minorHAnsi" w:cstheme="minorHAnsi"/>
                  <w:iCs/>
                  <w:color w:val="auto"/>
                  <w:sz w:val="22"/>
                  <w:szCs w:val="22"/>
                </w:rPr>
                <w:sym w:font="Symbol" w:char="F020"/>
              </m:r>
              <m:r>
                <m:rPr>
                  <m:sty m:val="p"/>
                </m:rPr>
                <w:rPr>
                  <w:rFonts w:ascii="Cambria Math" w:hAnsiTheme="minorHAnsi" w:cstheme="minorHAnsi"/>
                  <w:color w:val="auto"/>
                  <w:sz w:val="22"/>
                  <w:szCs w:val="22"/>
                </w:rPr>
                <m:t xml:space="preserve">) </m:t>
              </m:r>
            </m:oMath>
            <w:r w:rsidR="0062524D" w:rsidRPr="00FC14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и</w:t>
            </w:r>
            <w:r w:rsidR="0062524D" w:rsidRPr="00FC146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</w:t>
            </w:r>
            <w:proofErr w:type="gramStart"/>
            <w:r w:rsidR="0062524D" w:rsidRPr="00FC146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( </w:t>
            </w:r>
            <w:r w:rsidR="0062524D" w:rsidRPr="00FC146D">
              <w:rPr>
                <w:rFonts w:ascii="Cambria Math" w:hAnsi="Cambria Math" w:cstheme="minorHAnsi"/>
                <w:color w:val="auto"/>
                <w:sz w:val="22"/>
                <w:szCs w:val="22"/>
                <w:lang w:val="mk-MK"/>
              </w:rPr>
              <w:t>∤</w:t>
            </w:r>
            <w:proofErr w:type="gramEnd"/>
            <w:r w:rsidR="0062524D" w:rsidRPr="00FC146D"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  <w:t xml:space="preserve"> ).</w:t>
            </w:r>
          </w:p>
          <w:p w14:paraId="4141A0DF" w14:textId="3F663526" w:rsidR="00F66344" w:rsidRDefault="00F66344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zajedno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bi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otkrili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načine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dođu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tog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počevši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najmanjeg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množitelja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koristeći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iste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skokove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Na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za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48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članovi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mogu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izabrati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1, 2, 3, 4, 6, 8, 12, 24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48, a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navesti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koliko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puta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moraju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  <w:lang w:val="bs-Cyrl-BA"/>
              </w:rPr>
              <w:t>„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skočiti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" da bi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došli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48. U Na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kraju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govori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tome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šta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dešava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odabere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drugi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nije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množitelj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48.</w:t>
            </w:r>
          </w:p>
          <w:p w14:paraId="3CBD81B8" w14:textId="7A111CD0" w:rsidR="00F66344" w:rsidRDefault="00F66344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razmišljaju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pitanju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Koji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množitelj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  <w:lang w:val="bs-Cyrl-BA"/>
              </w:rPr>
              <w:t xml:space="preserve">и 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broju</w:t>
            </w:r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100?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Kada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nabroje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množitelje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ističe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je 25 ∙ 4 = 100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100: 4 = 25.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razmišljaju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tome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pomoću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ovih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činjenica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odlučiti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množenja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25,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množenje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25 je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isto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što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množenje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dijeljenje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4,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F663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 6 ∙ 25 = 6 ∙ (100: 4).</w:t>
            </w:r>
          </w:p>
          <w:p w14:paraId="34049EED" w14:textId="1694DD72" w:rsidR="005C306D" w:rsidRDefault="005C306D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znanje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činjenica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gornjih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prikaza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da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pronađu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množitelja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dvocifrene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množitelja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24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1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24, 2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12, 3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8, 4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6).</w:t>
            </w:r>
          </w:p>
          <w:p w14:paraId="5FCBADBC" w14:textId="62EEA3C6" w:rsidR="005C306D" w:rsidRDefault="005C306D" w:rsidP="00CB4762">
            <w:pPr>
              <w:pStyle w:val="Default"/>
              <w:numPr>
                <w:ilvl w:val="0"/>
                <w:numId w:val="8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biraju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dvocifreni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paran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pronalaze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množioce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odgovaraju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pitanje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Da li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množitelji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parni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neparni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postupak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ponavlja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različitim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parnim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neparnim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brojevima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Na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zaključuju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množitelja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parnih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neparnih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32B1ABB" w14:textId="3CB80DA2" w:rsidR="005C306D" w:rsidRDefault="005C306D" w:rsidP="00CB4762">
            <w:pPr>
              <w:pStyle w:val="Default"/>
              <w:numPr>
                <w:ilvl w:val="0"/>
                <w:numId w:val="8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donose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opšte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zaključke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sadrž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ateljima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5, 10, 25, 50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do 1000,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dajući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podstiče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diskusiju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043079C" w14:textId="77777777" w:rsidR="00E3725F" w:rsidRDefault="005C306D" w:rsidP="00E3725F">
            <w:pPr>
              <w:pStyle w:val="Default"/>
              <w:numPr>
                <w:ilvl w:val="0"/>
                <w:numId w:val="8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Pomoću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milimetarskog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papira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kvadrata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kvadrate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dimenzija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x 1, 2 x 2, 3 x 3… do 10 x 10.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Svoje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kvadrate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ređaju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od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najmanjeg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najvećeg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odgovorite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pitanje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Koliko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malih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kvadrata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ima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svaki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veliki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kvadrat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objašnjava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1, 4, 8, 16, 25, 36, 49, 64, 81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kvadrati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Učitelj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povezuje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kvadrate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proizvodom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kada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sam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postavljajući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pitanja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26B15244" w14:textId="77777777" w:rsidR="00E3725F" w:rsidRDefault="00E3725F" w:rsidP="00E3725F">
            <w:pPr>
              <w:pStyle w:val="Default"/>
              <w:ind w:left="284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5C306D" w:rsidRP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Koliko je 5 po </w:t>
            </w:r>
            <w:proofErr w:type="spellStart"/>
            <w:r w:rsidR="005C306D" w:rsidRP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kvadratu</w:t>
            </w:r>
            <w:proofErr w:type="spellEnd"/>
            <w:r w:rsidR="005C306D" w:rsidRP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7 po </w:t>
            </w:r>
            <w:proofErr w:type="spellStart"/>
            <w:r w:rsidR="005C306D" w:rsidRP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kvadratu</w:t>
            </w:r>
            <w:proofErr w:type="spellEnd"/>
            <w:r w:rsidR="005C306D" w:rsidRP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C306D" w:rsidRP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itd</w:t>
            </w:r>
            <w:proofErr w:type="spellEnd"/>
            <w:r w:rsidR="005C306D" w:rsidRP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.?</w:t>
            </w:r>
          </w:p>
          <w:p w14:paraId="437A5C34" w14:textId="77777777" w:rsidR="00E3725F" w:rsidRDefault="00E3725F" w:rsidP="00E3725F">
            <w:pPr>
              <w:pStyle w:val="Default"/>
              <w:ind w:left="284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Koji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broj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pomnožen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sam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sobom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daje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49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ili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81?</w:t>
            </w:r>
          </w:p>
          <w:p w14:paraId="52752C64" w14:textId="74276852" w:rsidR="0062524D" w:rsidRPr="00E3725F" w:rsidRDefault="00E3725F" w:rsidP="00E3725F">
            <w:pPr>
              <w:pStyle w:val="Default"/>
              <w:ind w:left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Ana je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imala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8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polica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u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dečijoj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sobi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na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svaku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stavila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8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knjiga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Ostalo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joj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7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knjiga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Koliko je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knjiga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imala</w:t>
            </w:r>
            <w:proofErr w:type="spellEnd"/>
            <w:r w:rsidR="005C306D" w:rsidRPr="005C306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Ana?</w:t>
            </w:r>
          </w:p>
          <w:p w14:paraId="51F915AD" w14:textId="5FDFC982" w:rsidR="005C306D" w:rsidRDefault="005C306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nivou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cijelog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podsjećaju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činjenice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tablici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množenja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navode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činjenicu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dijeljenja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koja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odgovara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datoj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činjenici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množenja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obrnuto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: 5 ∙ 6 = 30,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dakle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30: 6 = 5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30: 5 = 6.</w:t>
            </w:r>
          </w:p>
          <w:p w14:paraId="274273D8" w14:textId="6BD178A8" w:rsidR="005C306D" w:rsidRPr="005C306D" w:rsidRDefault="005C306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vježbaju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množenje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dijeljenje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brojeva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ili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100.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Kroz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diskusiju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treba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doći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zaključka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kada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pomnože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10/100,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brojevi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postaju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10/100 puta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veći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kada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podijele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10/100,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brojevi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postaju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10/100. puta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manji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Također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iako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cifre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ostale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iste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njihova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mjesna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vrijednost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promijenila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Nastavnik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provjerava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da li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razumiju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množenje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ponovo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daje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isti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rezultat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množenje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100 (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: 7 ∙ 10 ∙ 10 = 7 ∙ 100).</w:t>
            </w:r>
          </w:p>
          <w:p w14:paraId="24197BE3" w14:textId="26DA185D" w:rsidR="005C306D" w:rsidRDefault="005C306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podsjećaju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množ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nj</w:t>
            </w:r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jednocifren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10.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Koristeći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ovo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znanje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pomnože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jednocifreni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punim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deseticama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: 20 ∙ 9 = 9 ∙ 20 = 9 ∙ 2 ∙ 10, 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pomnože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200 ∙ 9.</w:t>
            </w:r>
          </w:p>
          <w:p w14:paraId="4123E0F6" w14:textId="56385C02" w:rsidR="005C306D" w:rsidRDefault="005C306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podijeljeni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grupe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razgovaraju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o tome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kako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znanje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množenja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20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može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pomnože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19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21</w:t>
            </w:r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Koliko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kako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će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promijeniti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rezultat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ako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imate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rezultat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množenja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20</w:t>
            </w:r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dijele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parove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dobi</w:t>
            </w:r>
            <w:r w:rsidR="00E3725F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radni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list u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kojem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moraju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pomnožiti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dvocifreni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dvocifrenim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brojem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nivou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razreda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dijele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strategije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C76010" w14:textId="10902ED4" w:rsidR="005C306D" w:rsidRDefault="005C306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Nastavnik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postavlja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zadatak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koji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traži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množenje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dvocifrenog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jednocifrenim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: 43 x 6.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razmišljaju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strategiji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koju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će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koristiti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raz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laga</w:t>
            </w:r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dvocifrenog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objašnjavaju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strategiju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rješavanja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zadatka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nastavnik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zapisuje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tabli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primjenjuju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strategiju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množenja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trocifrenog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broja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jednocifrenim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primjer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: 143 ∙ 3.</w:t>
            </w:r>
          </w:p>
          <w:p w14:paraId="0C8D739F" w14:textId="3BDE10CE" w:rsidR="005C306D" w:rsidRDefault="005C306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Učenici</w:t>
            </w:r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rade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individualno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Procjenjuju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zadatke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što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: 38 ∙ 6 =, 125 ∙ 4 =, 420</w:t>
            </w:r>
            <w:r w:rsidRPr="005C306D">
              <w:rPr>
                <w:rFonts w:ascii="Cambria Math" w:hAnsi="Cambria Math" w:cs="Cambria Math"/>
                <w:sz w:val="22"/>
                <w:szCs w:val="22"/>
              </w:rPr>
              <w:t>∶</w:t>
            </w:r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5 =, 640</w:t>
            </w:r>
            <w:r w:rsidRPr="005C306D">
              <w:rPr>
                <w:rFonts w:ascii="Cambria Math" w:hAnsi="Cambria Math" w:cs="Cambria Math"/>
                <w:sz w:val="22"/>
                <w:szCs w:val="22"/>
              </w:rPr>
              <w:t>∶</w:t>
            </w:r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8 =, a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zatim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provjeravaju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procjenu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prora</w:t>
            </w:r>
            <w:r w:rsidRPr="005C306D">
              <w:rPr>
                <w:rFonts w:ascii="Calibri" w:hAnsi="Calibri" w:cs="Calibri"/>
                <w:sz w:val="22"/>
                <w:szCs w:val="22"/>
              </w:rPr>
              <w:t>č</w:t>
            </w:r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unom</w:t>
            </w:r>
            <w:proofErr w:type="spellEnd"/>
            <w:r w:rsidRPr="005C306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080E9C" w14:textId="05A8729F" w:rsidR="005C306D" w:rsidRPr="005C306D" w:rsidRDefault="005C306D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12 ∙ 4 =, 8 ∙ 6 =, 16 ∙ 5 =, 24 ∙ 7 =, 7 ∙ 9 =, 17 ∙ 3 =. Na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nivou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razreda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razgovaraju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množiteljima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proizvodu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smislu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parnih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neparnih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dolaze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zaključka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kakav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proizvod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množenjem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parnih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parnih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neparnih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neparnih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E272FEF" w14:textId="77777777" w:rsidR="005C306D" w:rsidRPr="005C306D" w:rsidRDefault="005C306D" w:rsidP="005C306D">
            <w:pPr>
              <w:pStyle w:val="Default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svakodnevne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predmete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kartonsku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kutiju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izvođenje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jednostavnih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dijeljenja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kojima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rezultate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treba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zaokružiti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najbliži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veći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manji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razgovarati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5C30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5066CF1F" w14:textId="5BACD21C" w:rsidR="005C306D" w:rsidRPr="00D44D07" w:rsidRDefault="005C306D" w:rsidP="005C306D">
            <w:pPr>
              <w:pStyle w:val="Default"/>
              <w:ind w:left="567" w:hanging="283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</w:t>
            </w:r>
            <w:r w:rsid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Jabuke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pakuju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kutije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od 4. Koliko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paketa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potrebno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da se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spakuju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sve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22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jabuke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275599E9" w14:textId="100FD058" w:rsidR="005C306D" w:rsidRPr="00D44D07" w:rsidRDefault="005C306D" w:rsidP="005C306D">
            <w:pPr>
              <w:pStyle w:val="Default"/>
              <w:ind w:left="1440" w:hanging="1156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</w:t>
            </w:r>
            <w:r w:rsidR="00E372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Svaka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kutija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sadrži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4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jaja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. Koliko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kutija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mogu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napuniti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22 </w:t>
            </w:r>
            <w:proofErr w:type="spellStart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jaja</w:t>
            </w:r>
            <w:proofErr w:type="spellEnd"/>
            <w:r w:rsidRPr="00D44D07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?</w:t>
            </w:r>
          </w:p>
          <w:p w14:paraId="62E43676" w14:textId="106FACD2" w:rsidR="00D44D07" w:rsidRPr="00D44D07" w:rsidRDefault="00D44D07" w:rsidP="00D44D07">
            <w:pPr>
              <w:pStyle w:val="Default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rješavaju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kojima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680A49B2" w14:textId="58BBF501" w:rsidR="00D44D07" w:rsidRPr="00D44D07" w:rsidRDefault="00D44D07" w:rsidP="00D44D07">
            <w:pPr>
              <w:pStyle w:val="Default"/>
              <w:ind w:left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zagrade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redosl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ij</w:t>
            </w: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ed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operacija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dobijanje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date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ij</w:t>
            </w: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ednosti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brojnog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izraza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</w:p>
          <w:p w14:paraId="315C5CE8" w14:textId="183B8DC8" w:rsidR="0062524D" w:rsidRPr="00D44D07" w:rsidRDefault="00D44D07" w:rsidP="00D44D07">
            <w:pPr>
              <w:pStyle w:val="Default"/>
              <w:ind w:left="142" w:firstLine="16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redoslijed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operacija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brojnom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izrazu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bez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zagrada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itd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komentarisati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dobijene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odgovore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57C3186" w14:textId="5839FF26" w:rsidR="00D44D07" w:rsidRDefault="00D44D07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diskutuju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određuju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operacije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treba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koristiti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rješavanje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složenijeg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koji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zahtijeva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operacije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različite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dijelove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Na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Direktor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želi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odvede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480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pozorište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30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treba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bude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pratnji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jednog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Koliko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će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ljudi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ukupno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posjetiti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pozorište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kartica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košta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200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Koliko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će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koštati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posjeta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pozorištu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14:paraId="43FE3D1B" w14:textId="26E8737E" w:rsidR="00D44D07" w:rsidRDefault="00D44D07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igraju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​​</w:t>
            </w:r>
            <w:proofErr w:type="spellStart"/>
            <w:r w:rsidRPr="00D44D0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Memorija</w:t>
            </w:r>
            <w:proofErr w:type="spellEnd"/>
            <w:r w:rsidRPr="00D44D0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set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24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jednakim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razlomcima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 1/2,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2/3,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3/7,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2/4,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6/14, ...</w:t>
            </w:r>
          </w:p>
          <w:p w14:paraId="68BEFB89" w14:textId="3E937EC4" w:rsidR="00D44D07" w:rsidRPr="00D44D07" w:rsidRDefault="00D44D07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eđaju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6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redova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kolone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se ne vide</w:t>
            </w:r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izvlači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dvije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razlomci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jednaki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zadržava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ih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;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nisu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jednaki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vraća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ih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isto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mjesto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najviše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jednakih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razlomaka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pobjednik</w:t>
            </w:r>
            <w:proofErr w:type="spellEnd"/>
            <w:r w:rsidRPr="00D44D0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0DD3E99" w14:textId="20B71FA4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31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nivou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razreda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odgovaraju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pitanje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li bi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radije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imali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desetine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stotine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Podižu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karticu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malu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bijelu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kojoj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napisali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odgovor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objašnjavaju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zašto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odabrali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desetine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100,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stotine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100.</w:t>
            </w:r>
          </w:p>
          <w:p w14:paraId="19D11160" w14:textId="0060DDE4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brojevnu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pravu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otkriju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čiji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zbir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Vodi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diskusija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tome da li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prepoznaju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obrazac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vrše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poređenja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čiji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zbir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10.</w:t>
            </w:r>
          </w:p>
          <w:p w14:paraId="41DF4501" w14:textId="67BADE9B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proširuju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svoje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sabiranjem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čiji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zbir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ukazuju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tri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čiji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zbir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1.</w:t>
            </w:r>
          </w:p>
          <w:p w14:paraId="617AF2D7" w14:textId="3957BBD0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nivou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razreda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postavlja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pitanja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Imam 0,5. Koliko mi je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još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potrebno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dobijem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1</w:t>
            </w: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Razgovara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o tome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li se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brzo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pouzdano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sjetiti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takvih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kombinacija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zašto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misle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bi ova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vještina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mogla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biti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korisna</w:t>
            </w:r>
            <w:proofErr w:type="spellEnd"/>
          </w:p>
          <w:p w14:paraId="5A1D4654" w14:textId="16AB1EA9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par/mala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set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karata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decimalnim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paketu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 koji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opunjava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ukupno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</w:t>
            </w: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Postavljaju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naopako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klupu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okreću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dvije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dvije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drži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nastavlja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drugim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karata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dvije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​​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nastavlja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igrač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para.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Pobjednik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igrač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sakupio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najviše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karata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B1D5AA6" w14:textId="4DD136A7" w:rsidR="00411A5F" w:rsidRP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rješavaju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tekstualne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zahtijevaju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razmišljanje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decimalnim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Na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Da li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četiri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vreće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pirinča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, od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kojih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svaka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teži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0,8 kg,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teže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ili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manje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od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dvije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vreće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pirinča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po 1,5 kg?</w:t>
            </w:r>
          </w:p>
          <w:p w14:paraId="6F133518" w14:textId="68C6E151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traži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zbirom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0,1.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objašnjavaju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došli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rezultata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6734AA7" w14:textId="542D7322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rješavaju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</w:t>
            </w: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Pritom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provjeru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svakog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rezultata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zapišu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pokazali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provjerili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rezultate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F05706B" w14:textId="07011C65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</w:t>
            </w:r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čno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riješenim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</w:t>
            </w: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njem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oduzimanjem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100 (do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dvije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treba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napišu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tekstualne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postavljenom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računica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43,45 + 51,22 = 94,67.</w:t>
            </w:r>
          </w:p>
          <w:p w14:paraId="7F211C0C" w14:textId="30BE229A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objasne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vezu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između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udvostručavanja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prirodnog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decimalnog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16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1,6),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bilježeći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mjesnu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vrijednost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13DEDAE" w14:textId="1DB1F0AA" w:rsid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raspravljaju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tome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primijeniti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oduzimanje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100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oduzimanju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poznavanje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rezultata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12 + 8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pomaže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izračunamo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1,2 + 0,8?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raspravljaju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strategijama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sabiranje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oduzimanje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drugih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3,4 + 2,4; 3,2 - 2,9; 45,8 + 28,3.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kratke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bilješke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pokažu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svoje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razmišljanje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7A1BA02" w14:textId="7733F258" w:rsidR="00411A5F" w:rsidRP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postavlja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tekstualne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uključuju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izgovaraju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svoj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odgovor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objašnjavaju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računanja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6A58D2C" w14:textId="45D71C5E" w:rsidR="00411A5F" w:rsidRP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podstiče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diskusiju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množenju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uključuje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1,2 ∙ 8.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podsjećaju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činjenice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strategije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množenja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provjerava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li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objasniti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činjenice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12 ∙ 8 = 96,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12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deset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puta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veće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1,2, pa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odgovor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96 mora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biti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puta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manji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što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9,6.</w:t>
            </w:r>
          </w:p>
          <w:p w14:paraId="6CE78D92" w14:textId="1048DCE0" w:rsidR="00411A5F" w:rsidRP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rade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parovima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. Na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početku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svako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radi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pojedinačno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, a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zatim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razgovara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vršnjakom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različitim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načinima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množenja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decimalnih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brojeva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jednocifrenim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brojevima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jednog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načina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rješavanja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: 4,6 ∙ 8; 4,6 = 4 + 0,6; 4 ∙ 8 = 32 0,6 ∙ 8 = 4,8; 32 + 4,8 = 36,8).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Svaki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par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dijeli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s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drugima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svoj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način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rješavanja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zadatka</w:t>
            </w:r>
            <w:proofErr w:type="spellEnd"/>
            <w:r w:rsidRPr="00411A5F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</w:p>
          <w:p w14:paraId="13F0C7A0" w14:textId="3728354D" w:rsidR="00411A5F" w:rsidRPr="00411A5F" w:rsidRDefault="00411A5F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ispituju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tvrdnju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Ako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jednocifreni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broj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pomnožite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0,5,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dobijeni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broj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veći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od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broja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ste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pomnožili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sa</w:t>
            </w:r>
            <w:proofErr w:type="spellEnd"/>
            <w:r w:rsidRPr="00411A5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0,5.</w:t>
            </w: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Nastavnik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podstiče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jednakost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razlomka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decimalnog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0,5 = 1/2). Da li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izjava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tačna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Da li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množenje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0,5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daje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manji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14:paraId="4A6B09B5" w14:textId="1AE94A6E" w:rsidR="00E3725F" w:rsidRDefault="00411A5F" w:rsidP="00411A5F">
            <w:pPr>
              <w:pStyle w:val="Default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podijeljeni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predviđaju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posmatraju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komentarišu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rezultate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množenja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brojevi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koristiti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dobijanje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decimalnog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broja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upotrebom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digitrona</w:t>
            </w:r>
            <w:proofErr w:type="spellEnd"/>
            <w:r w:rsidR="00E372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6C2CF677" w14:textId="50AAFAF9" w:rsidR="00411A5F" w:rsidRPr="00411A5F" w:rsidRDefault="00411A5F" w:rsidP="00411A5F">
            <w:pPr>
              <w:pStyle w:val="Default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tekstualni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zadatak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zaht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</w:t>
            </w: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pretvore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eure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obrnuto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Na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13F81C35" w14:textId="5F7A5896" w:rsidR="00411A5F" w:rsidRPr="00411A5F" w:rsidRDefault="00411A5F" w:rsidP="00411A5F">
            <w:pPr>
              <w:pStyle w:val="Default"/>
              <w:ind w:left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Ana je za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rođendan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dobila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100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evra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roditelja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Htela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kupi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radni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svoju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sobu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košta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7</w:t>
            </w:r>
            <w:r w:rsidR="00D001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250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Koliko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još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novca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Ani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treba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kupi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svoj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radni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?</w:t>
            </w:r>
          </w:p>
          <w:p w14:paraId="191DB057" w14:textId="70FB18E7" w:rsidR="00411A5F" w:rsidRDefault="00411A5F" w:rsidP="00411A5F">
            <w:pPr>
              <w:pStyle w:val="Default"/>
              <w:ind w:left="28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Kire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imao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624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Ići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će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jednodnevnu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ekskurziju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škole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Agencija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tražila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isplati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eura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Koliko je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još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Kire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trebalo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plati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agenciji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evrima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?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Tehnikom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Vrteleška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rješava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zadatke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ostalih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  <w:proofErr w:type="spellEnd"/>
            <w:r w:rsidRPr="00411A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EDB2074" w14:textId="7115008D" w:rsidR="00411A5F" w:rsidRDefault="007B4ED3" w:rsidP="00CB4762">
            <w:pPr>
              <w:pStyle w:val="Default"/>
              <w:numPr>
                <w:ilvl w:val="0"/>
                <w:numId w:val="7"/>
              </w:numPr>
              <w:ind w:left="319" w:hanging="283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rade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parovima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osmisli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zadatak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kojem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 od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njega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traži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pretvori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dolare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denare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ili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denare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dolare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Zatim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razmjenjuju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sveske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svaki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rješava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zadatak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koji mu je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postavio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drug.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Učenici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para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međusobno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ocjenjuju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postupak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rješenje</w:t>
            </w:r>
            <w:proofErr w:type="spellEnd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B4ED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zadatka</w:t>
            </w:r>
            <w:proofErr w:type="spellEnd"/>
          </w:p>
          <w:p w14:paraId="1A6D75E3" w14:textId="4DC32505" w:rsidR="0062524D" w:rsidRPr="002D4B55" w:rsidRDefault="0062524D" w:rsidP="00D00152">
            <w:pPr>
              <w:pStyle w:val="Default"/>
              <w:ind w:left="365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2524D" w:rsidRPr="00B13BF9" w14:paraId="7C44FFE6" w14:textId="77777777" w:rsidTr="00527B4F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9F877B" w14:textId="7D865B89" w:rsidR="0062524D" w:rsidRPr="00B13BF9" w:rsidRDefault="0062524D" w:rsidP="0062524D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  <w:r w:rsidRPr="00B13BF9">
              <w:rPr>
                <w:rFonts w:eastAsia="Calibri" w:cstheme="minorHAnsi"/>
                <w:b/>
              </w:rPr>
              <w:t>Te</w:t>
            </w:r>
            <w:r w:rsidR="007B4ED3">
              <w:rPr>
                <w:rFonts w:eastAsia="Calibri" w:cstheme="minorHAnsi"/>
                <w:b/>
                <w:lang w:val="bs-Latn-BA"/>
              </w:rPr>
              <w:t>m</w:t>
            </w:r>
            <w:r w:rsidRPr="00B13BF9">
              <w:rPr>
                <w:rFonts w:eastAsia="Calibri" w:cstheme="minorHAnsi"/>
                <w:b/>
              </w:rPr>
              <w:t xml:space="preserve">a: </w:t>
            </w:r>
            <w:r w:rsidRPr="00B56458">
              <w:rPr>
                <w:rFonts w:eastAsia="Calibri" w:cstheme="minorHAnsi"/>
                <w:b/>
                <w:i/>
              </w:rPr>
              <w:t>М</w:t>
            </w:r>
            <w:r w:rsidR="007B4ED3">
              <w:rPr>
                <w:rFonts w:eastAsia="Calibri" w:cstheme="minorHAnsi"/>
                <w:b/>
                <w:i/>
                <w:lang w:val="bs-Latn-BA"/>
              </w:rPr>
              <w:t>JERENJ</w:t>
            </w:r>
            <w:r w:rsidRPr="00B56458">
              <w:rPr>
                <w:rFonts w:eastAsia="Calibri" w:cstheme="minorHAnsi"/>
                <w:b/>
                <w:i/>
              </w:rPr>
              <w:t>Е</w:t>
            </w:r>
          </w:p>
          <w:p w14:paraId="371D5B51" w14:textId="366E9379" w:rsidR="0062524D" w:rsidRPr="007B2D2C" w:rsidRDefault="007B4ED3" w:rsidP="0062524D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  <w:lang w:val="bs-Latn-BA"/>
              </w:rPr>
              <w:t>Ukupno časova</w:t>
            </w:r>
            <w:r w:rsidR="0062524D" w:rsidRPr="00B13BF9">
              <w:rPr>
                <w:rFonts w:eastAsia="Calibri" w:cstheme="minorHAnsi"/>
                <w:b/>
              </w:rPr>
              <w:t>: 2</w:t>
            </w:r>
            <w:r w:rsidR="008117CF">
              <w:rPr>
                <w:rFonts w:eastAsia="Calibri" w:cstheme="minorHAnsi"/>
                <w:b/>
              </w:rPr>
              <w:t>0</w:t>
            </w:r>
          </w:p>
        </w:tc>
      </w:tr>
      <w:tr w:rsidR="0062524D" w:rsidRPr="00B13BF9" w14:paraId="2D69C8F9" w14:textId="77777777" w:rsidTr="00527B4F">
        <w:trPr>
          <w:trHeight w:val="548"/>
        </w:trPr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13B6" w14:textId="070B05FD" w:rsidR="0062524D" w:rsidRPr="007B4ED3" w:rsidRDefault="007B4ED3" w:rsidP="0062524D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  <w:lang w:val="bs-Latn-BA"/>
              </w:rPr>
            </w:pPr>
            <w:r>
              <w:rPr>
                <w:rFonts w:eastAsia="Calibri" w:cstheme="minorHAnsi"/>
                <w:b/>
                <w:lang w:val="bs-Latn-BA"/>
              </w:rPr>
              <w:t>Rezultati učenja</w:t>
            </w:r>
          </w:p>
          <w:p w14:paraId="49732261" w14:textId="60019F19" w:rsidR="0062524D" w:rsidRPr="00EA1C7B" w:rsidRDefault="007B4ED3" w:rsidP="0062524D">
            <w:pPr>
              <w:spacing w:after="60" w:line="240" w:lineRule="auto"/>
              <w:ind w:left="5"/>
              <w:contextualSpacing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  <w:lang w:val="bs-Latn-BA"/>
              </w:rPr>
              <w:t>Učenik/učenica će biti sposoban/sposobna da</w:t>
            </w:r>
            <w:r w:rsidR="0062524D" w:rsidRPr="00EA1C7B">
              <w:rPr>
                <w:rFonts w:eastAsia="Calibri" w:cstheme="minorHAnsi"/>
                <w:bCs/>
              </w:rPr>
              <w:t>:</w:t>
            </w:r>
          </w:p>
          <w:p w14:paraId="60FAC76A" w14:textId="5E817061" w:rsidR="0062524D" w:rsidRPr="00B13BF9" w:rsidRDefault="007B4ED3" w:rsidP="00FF61D3">
            <w:pPr>
              <w:numPr>
                <w:ilvl w:val="0"/>
                <w:numId w:val="21"/>
              </w:numPr>
              <w:spacing w:after="6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lang w:val="bs-Latn-BA"/>
              </w:rPr>
              <w:t>koristi vezu mjernih jedinica (dužina, masa i zapremina) i zapisa od mjerenja kao jednoimeni/višeimeni broj u realnom kontekstu</w:t>
            </w:r>
            <w:r w:rsidR="00F40A7C">
              <w:rPr>
                <w:rFonts w:eastAsia="Calibri" w:cstheme="minorHAnsi"/>
              </w:rPr>
              <w:t>;</w:t>
            </w:r>
          </w:p>
          <w:p w14:paraId="60E90C3A" w14:textId="2C7EC7C6" w:rsidR="007B4ED3" w:rsidRDefault="007B4ED3" w:rsidP="00FF61D3">
            <w:pPr>
              <w:numPr>
                <w:ilvl w:val="0"/>
                <w:numId w:val="21"/>
              </w:numPr>
              <w:spacing w:after="6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lang w:val="bs-Latn-BA"/>
              </w:rPr>
              <w:t xml:space="preserve">koristi vezu mjernih jedinica za ploštinu i računa ploštinu pravougaonika; </w:t>
            </w:r>
          </w:p>
          <w:p w14:paraId="002BDA7E" w14:textId="079AC0A0" w:rsidR="0062524D" w:rsidRPr="00EA1C7B" w:rsidRDefault="007B4ED3" w:rsidP="00FF61D3">
            <w:pPr>
              <w:numPr>
                <w:ilvl w:val="0"/>
                <w:numId w:val="21"/>
              </w:numPr>
              <w:spacing w:after="60" w:line="240" w:lineRule="auto"/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  <w:lang w:val="bs-Latn-BA"/>
              </w:rPr>
              <w:t xml:space="preserve">koristi različite jedinice za mjerenje vremena da bi prikazali vremenske intervale. </w:t>
            </w:r>
          </w:p>
        </w:tc>
      </w:tr>
      <w:tr w:rsidR="0062524D" w:rsidRPr="00B13BF9" w14:paraId="64AB3BAE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4E4FD0F3" w14:textId="66D21CE5" w:rsidR="0062524D" w:rsidRPr="00B13BF9" w:rsidRDefault="00EA1785" w:rsidP="0062524D">
            <w:pPr>
              <w:spacing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 (i pojmovi)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670FCFFE" w14:textId="5FEDEE37" w:rsidR="0062524D" w:rsidRPr="00B13BF9" w:rsidRDefault="00EA1785" w:rsidP="0062524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Standardi ocjenjivanja</w:t>
            </w:r>
            <w:r w:rsidR="0062524D" w:rsidRPr="00B13BF9">
              <w:rPr>
                <w:rFonts w:cstheme="minorHAnsi"/>
                <w:b/>
              </w:rPr>
              <w:t xml:space="preserve"> </w:t>
            </w:r>
          </w:p>
        </w:tc>
      </w:tr>
      <w:tr w:rsidR="0062524D" w:rsidRPr="00B13BF9" w14:paraId="145BC92E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1D7E72" w14:textId="4A707051" w:rsidR="0062524D" w:rsidRPr="00AC230C" w:rsidRDefault="007B4ED3" w:rsidP="00FF61D3">
            <w:pPr>
              <w:numPr>
                <w:ilvl w:val="0"/>
                <w:numId w:val="24"/>
              </w:numPr>
              <w:spacing w:after="60" w:line="240" w:lineRule="auto"/>
              <w:ind w:left="455" w:hanging="450"/>
              <w:contextualSpacing/>
              <w:rPr>
                <w:rFonts w:cstheme="minorHAnsi"/>
                <w:bCs/>
                <w:color w:val="FF0000"/>
                <w:lang w:val="en-GB"/>
              </w:rPr>
            </w:pPr>
            <w:proofErr w:type="spellStart"/>
            <w:r>
              <w:rPr>
                <w:rFonts w:cstheme="minorHAnsi"/>
                <w:bCs/>
                <w:lang w:val="en-GB"/>
              </w:rPr>
              <w:t>Dužina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, masa </w:t>
            </w:r>
            <w:proofErr w:type="spellStart"/>
            <w:r>
              <w:rPr>
                <w:rFonts w:cstheme="minorHAnsi"/>
                <w:bCs/>
                <w:lang w:val="en-GB"/>
              </w:rPr>
              <w:t>i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GB"/>
              </w:rPr>
              <w:t>zapremina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</w:p>
          <w:p w14:paraId="3E889509" w14:textId="779DB5E5" w:rsidR="0062524D" w:rsidRPr="00AC230C" w:rsidRDefault="0062524D" w:rsidP="0062524D">
            <w:pPr>
              <w:spacing w:after="60" w:line="240" w:lineRule="auto"/>
              <w:ind w:left="455"/>
              <w:contextualSpacing/>
              <w:rPr>
                <w:rFonts w:cstheme="minorHAnsi"/>
                <w:bCs/>
                <w:color w:val="FF0000"/>
                <w:lang w:val="en-GB"/>
              </w:rPr>
            </w:pPr>
            <w:r w:rsidRPr="00AC230C">
              <w:rPr>
                <w:rFonts w:cstheme="minorHAnsi"/>
              </w:rPr>
              <w:t>(</w:t>
            </w:r>
            <w:r w:rsidR="00244122">
              <w:rPr>
                <w:rFonts w:cstheme="minorHAnsi"/>
                <w:lang w:val="bs-Latn-BA"/>
              </w:rPr>
              <w:t xml:space="preserve">imenovani brojevi – jednoimeni i višeimeni, ton, dekagram) 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CA47E6" w14:textId="1E8E131A" w:rsidR="0062524D" w:rsidRDefault="00244122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>
              <w:rPr>
                <w:rFonts w:eastAsia="Arial" w:cstheme="minorHAnsi"/>
                <w:color w:val="231F20"/>
                <w:lang w:val="bs-Latn-BA"/>
              </w:rPr>
              <w:t>Pretvara veće u manje mjerne jedinice (dužina, masa, zapremina) i obratno</w:t>
            </w:r>
          </w:p>
          <w:p w14:paraId="2334FCED" w14:textId="00FC8E5D" w:rsidR="0062524D" w:rsidRDefault="00244122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>
              <w:rPr>
                <w:rFonts w:cstheme="minorHAnsi"/>
                <w:lang w:val="bs-Latn-BA" w:eastAsia="en-GB"/>
              </w:rPr>
              <w:t xml:space="preserve">Zapisuje mjerenja (dužina, masa zapremina) kao jednoimeni i višeimeni broj. </w:t>
            </w:r>
          </w:p>
          <w:p w14:paraId="42D7D6AE" w14:textId="1446790F" w:rsidR="0062524D" w:rsidRDefault="00244122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Koristi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zaokruživanje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mjerenja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 (</w:t>
            </w: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dužina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, masa, </w:t>
            </w: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zapremina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) do </w:t>
            </w: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najbliže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cijele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mjerne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jedinice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 za </w:t>
            </w:r>
            <w:proofErr w:type="spellStart"/>
            <w:r>
              <w:rPr>
                <w:rFonts w:eastAsia="Arial" w:cstheme="minorHAnsi"/>
                <w:color w:val="231F20"/>
                <w:lang w:val="en-GB"/>
              </w:rPr>
              <w:t>procjenu</w:t>
            </w:r>
            <w:proofErr w:type="spellEnd"/>
            <w:r>
              <w:rPr>
                <w:rFonts w:eastAsia="Arial" w:cstheme="minorHAnsi"/>
                <w:color w:val="231F20"/>
                <w:lang w:val="en-GB"/>
              </w:rPr>
              <w:t xml:space="preserve">. </w:t>
            </w:r>
          </w:p>
          <w:p w14:paraId="6D53AF18" w14:textId="4A852A9A" w:rsidR="0062524D" w:rsidRDefault="0062524D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proofErr w:type="spellStart"/>
            <w:r w:rsidRPr="00AC230C">
              <w:rPr>
                <w:rFonts w:eastAsia="Arial" w:cstheme="minorHAnsi"/>
                <w:color w:val="231F20"/>
                <w:lang w:val="en-GB"/>
              </w:rPr>
              <w:t>М</w:t>
            </w:r>
            <w:r w:rsidR="00244122">
              <w:rPr>
                <w:rFonts w:eastAsia="Arial" w:cstheme="minorHAnsi"/>
                <w:color w:val="231F20"/>
                <w:lang w:val="en-GB"/>
              </w:rPr>
              <w:t>jeri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="00244122">
              <w:rPr>
                <w:rFonts w:eastAsia="Arial" w:cstheme="minorHAnsi"/>
                <w:color w:val="231F20"/>
                <w:lang w:val="en-GB"/>
              </w:rPr>
              <w:t>dužinu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="00244122">
              <w:rPr>
                <w:rFonts w:eastAsia="Arial" w:cstheme="minorHAnsi"/>
                <w:color w:val="231F20"/>
                <w:lang w:val="en-GB"/>
              </w:rPr>
              <w:t>strana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="00244122">
              <w:rPr>
                <w:rFonts w:eastAsia="Arial" w:cstheme="minorHAnsi"/>
                <w:color w:val="231F20"/>
                <w:lang w:val="en-GB"/>
              </w:rPr>
              <w:t>i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="00244122">
              <w:rPr>
                <w:rFonts w:eastAsia="Arial" w:cstheme="minorHAnsi"/>
                <w:color w:val="231F20"/>
                <w:lang w:val="en-GB"/>
              </w:rPr>
              <w:t>računa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="00244122">
              <w:rPr>
                <w:rFonts w:eastAsia="Arial" w:cstheme="minorHAnsi"/>
                <w:color w:val="231F20"/>
                <w:lang w:val="en-GB"/>
              </w:rPr>
              <w:t>perimet</w:t>
            </w:r>
            <w:r w:rsidR="00D00152">
              <w:rPr>
                <w:rFonts w:eastAsia="Arial" w:cstheme="minorHAnsi"/>
                <w:color w:val="231F20"/>
                <w:lang w:val="en-GB"/>
              </w:rPr>
              <w:t>a</w:t>
            </w:r>
            <w:r w:rsidR="00244122">
              <w:rPr>
                <w:rFonts w:eastAsia="Arial" w:cstheme="minorHAnsi"/>
                <w:color w:val="231F20"/>
                <w:lang w:val="en-GB"/>
              </w:rPr>
              <w:t>r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="00244122">
              <w:rPr>
                <w:rFonts w:eastAsia="Arial" w:cstheme="minorHAnsi"/>
                <w:color w:val="231F20"/>
                <w:lang w:val="en-GB"/>
              </w:rPr>
              <w:t>pravilnih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="00244122">
              <w:rPr>
                <w:rFonts w:eastAsia="Arial" w:cstheme="minorHAnsi"/>
                <w:color w:val="231F20"/>
                <w:lang w:val="en-GB"/>
              </w:rPr>
              <w:t>i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="00244122">
              <w:rPr>
                <w:rFonts w:eastAsia="Arial" w:cstheme="minorHAnsi"/>
                <w:color w:val="231F20"/>
                <w:lang w:val="en-GB"/>
              </w:rPr>
              <w:t>nepravilnih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 </w:t>
            </w:r>
            <w:proofErr w:type="spellStart"/>
            <w:r w:rsidR="00244122">
              <w:rPr>
                <w:rFonts w:eastAsia="Arial" w:cstheme="minorHAnsi"/>
                <w:color w:val="231F20"/>
                <w:lang w:val="en-GB"/>
              </w:rPr>
              <w:t>mnogougaonika</w:t>
            </w:r>
            <w:proofErr w:type="spellEnd"/>
            <w:r w:rsidR="00244122">
              <w:rPr>
                <w:rFonts w:eastAsia="Arial" w:cstheme="minorHAnsi"/>
                <w:color w:val="231F20"/>
                <w:lang w:val="en-GB"/>
              </w:rPr>
              <w:t xml:space="preserve">. </w:t>
            </w:r>
          </w:p>
          <w:p w14:paraId="3E711C69" w14:textId="6FA498A5" w:rsidR="0062524D" w:rsidRPr="00AC230C" w:rsidRDefault="00244122" w:rsidP="00086E73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  <w:bCs/>
                <w:lang w:val="en-GB"/>
              </w:rPr>
              <w:t>Rješava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GB"/>
              </w:rPr>
              <w:t>realne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GB"/>
              </w:rPr>
              <w:t>problemske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GB"/>
              </w:rPr>
              <w:t>situacije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GB"/>
              </w:rPr>
              <w:t>korištenjem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GB"/>
              </w:rPr>
              <w:t>mjernih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GB"/>
              </w:rPr>
              <w:t>jedinica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(</w:t>
            </w:r>
            <w:proofErr w:type="spellStart"/>
            <w:r>
              <w:rPr>
                <w:rFonts w:cstheme="minorHAnsi"/>
                <w:bCs/>
                <w:lang w:val="en-GB"/>
              </w:rPr>
              <w:t>dužina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, masa, </w:t>
            </w:r>
            <w:proofErr w:type="spellStart"/>
            <w:r>
              <w:rPr>
                <w:rFonts w:cstheme="minorHAnsi"/>
                <w:bCs/>
                <w:lang w:val="en-GB"/>
              </w:rPr>
              <w:t>zapremina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). </w:t>
            </w:r>
          </w:p>
        </w:tc>
      </w:tr>
      <w:tr w:rsidR="0062524D" w:rsidRPr="00B13BF9" w14:paraId="7619C8AE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41A5CE" w14:textId="2B72CED5" w:rsidR="0062524D" w:rsidRPr="00AC230C" w:rsidRDefault="00244122" w:rsidP="00FF61D3">
            <w:pPr>
              <w:numPr>
                <w:ilvl w:val="0"/>
                <w:numId w:val="23"/>
              </w:numPr>
              <w:spacing w:after="60" w:line="240" w:lineRule="auto"/>
              <w:ind w:left="455" w:hanging="450"/>
              <w:contextualSpacing/>
              <w:rPr>
                <w:rFonts w:cstheme="minorHAnsi"/>
                <w:bCs/>
                <w:lang w:val="en-GB"/>
              </w:rPr>
            </w:pPr>
            <w:proofErr w:type="spellStart"/>
            <w:r>
              <w:rPr>
                <w:rFonts w:cstheme="minorHAnsi"/>
                <w:bCs/>
                <w:lang w:val="en-GB"/>
              </w:rPr>
              <w:t>Ploština</w:t>
            </w:r>
            <w:proofErr w:type="spellEnd"/>
            <w:r>
              <w:rPr>
                <w:rFonts w:cstheme="minorHAnsi"/>
                <w:bCs/>
                <w:lang w:val="en-GB"/>
              </w:rPr>
              <w:t xml:space="preserve"> 2D-oblika </w:t>
            </w:r>
          </w:p>
          <w:p w14:paraId="0165BF81" w14:textId="77777777" w:rsidR="00244122" w:rsidRDefault="0062524D" w:rsidP="0062524D">
            <w:pPr>
              <w:spacing w:after="60" w:line="240" w:lineRule="auto"/>
              <w:ind w:left="455"/>
              <w:contextualSpacing/>
              <w:rPr>
                <w:rFonts w:cstheme="minorHAnsi"/>
              </w:rPr>
            </w:pPr>
            <w:r w:rsidRPr="00AC230C">
              <w:rPr>
                <w:rFonts w:cstheme="minorHAnsi"/>
              </w:rPr>
              <w:t>(</w:t>
            </w:r>
            <w:r w:rsidR="00244122">
              <w:rPr>
                <w:rFonts w:cstheme="minorHAnsi"/>
                <w:lang w:val="bs-Latn-BA"/>
              </w:rPr>
              <w:t>jedinice mjere za ploštinu</w:t>
            </w:r>
            <w:r w:rsidR="001C2C7F">
              <w:rPr>
                <w:rFonts w:cstheme="minorHAnsi"/>
              </w:rPr>
              <w:t>:</w:t>
            </w:r>
            <w:r w:rsidR="00EE1741">
              <w:rPr>
                <w:rFonts w:cstheme="minorHAnsi"/>
              </w:rPr>
              <w:t xml:space="preserve"> </w:t>
            </w:r>
          </w:p>
          <w:p w14:paraId="6D65AAB3" w14:textId="77777777" w:rsidR="00244122" w:rsidRDefault="00244122" w:rsidP="0062524D">
            <w:pPr>
              <w:spacing w:after="60" w:line="240" w:lineRule="auto"/>
              <w:ind w:left="455"/>
              <w:contextualSpacing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bs-Latn-BA"/>
              </w:rPr>
              <w:t>metar</w:t>
            </w:r>
            <w:r w:rsidR="00EE1741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bs-Latn-BA"/>
              </w:rPr>
              <w:t>kvadratni</w:t>
            </w:r>
            <w:r w:rsidR="00EE1741">
              <w:rPr>
                <w:rFonts w:cstheme="minorHAnsi"/>
              </w:rPr>
              <w:t xml:space="preserve"> </w:t>
            </w:r>
            <w:r w:rsidR="00EE1741">
              <w:rPr>
                <w:rFonts w:ascii="Georgia" w:hAnsi="Georgia" w:cstheme="minorHAnsi"/>
              </w:rPr>
              <w:t>−</w:t>
            </w:r>
            <w:r w:rsidR="00EE1741">
              <w:rPr>
                <w:rFonts w:cstheme="minorHAnsi"/>
              </w:rPr>
              <w:t xml:space="preserve"> </w:t>
            </w:r>
            <w:r w:rsidR="0062524D" w:rsidRPr="00AC230C">
              <w:rPr>
                <w:rFonts w:cstheme="minorHAnsi"/>
                <w:lang w:val="en-US"/>
              </w:rPr>
              <w:t>m</w:t>
            </w:r>
            <w:r w:rsidR="0062524D" w:rsidRPr="00AC230C">
              <w:rPr>
                <w:rFonts w:cstheme="minorHAnsi"/>
                <w:vertAlign w:val="superscript"/>
                <w:lang w:val="en-US"/>
              </w:rPr>
              <w:t>2</w:t>
            </w:r>
            <w:r w:rsidR="0062524D" w:rsidRPr="00AC230C">
              <w:rPr>
                <w:rFonts w:cstheme="minorHAnsi"/>
                <w:lang w:val="en-US"/>
              </w:rPr>
              <w:t xml:space="preserve">, </w:t>
            </w:r>
          </w:p>
          <w:p w14:paraId="5E2A2316" w14:textId="77777777" w:rsidR="00D00152" w:rsidRDefault="00244122" w:rsidP="00244122">
            <w:pPr>
              <w:spacing w:after="60" w:line="240" w:lineRule="auto"/>
              <w:ind w:left="455"/>
              <w:contextualSpacing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decimetar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kvadratni</w:t>
            </w:r>
            <w:proofErr w:type="spellEnd"/>
            <w:r w:rsidR="00EE1741">
              <w:rPr>
                <w:rFonts w:cstheme="minorHAnsi"/>
              </w:rPr>
              <w:t xml:space="preserve"> </w:t>
            </w:r>
            <w:r w:rsidR="00EE1741">
              <w:rPr>
                <w:rFonts w:ascii="Georgia" w:hAnsi="Georgia" w:cstheme="minorHAnsi"/>
              </w:rPr>
              <w:t>−</w:t>
            </w:r>
            <w:r w:rsidR="00EE1741">
              <w:rPr>
                <w:rFonts w:cstheme="minorHAnsi"/>
              </w:rPr>
              <w:t xml:space="preserve"> </w:t>
            </w:r>
            <w:r w:rsidR="0062524D" w:rsidRPr="00AC230C">
              <w:rPr>
                <w:rFonts w:cstheme="minorHAnsi"/>
                <w:lang w:val="en-US"/>
              </w:rPr>
              <w:t>dm</w:t>
            </w:r>
            <w:r w:rsidR="0062524D" w:rsidRPr="00AC230C">
              <w:rPr>
                <w:rFonts w:cstheme="minorHAnsi"/>
                <w:vertAlign w:val="superscript"/>
                <w:lang w:val="en-US"/>
              </w:rPr>
              <w:t>2</w:t>
            </w:r>
            <w:r w:rsidR="0062524D" w:rsidRPr="00AC230C">
              <w:rPr>
                <w:rFonts w:cstheme="minorHAnsi"/>
                <w:lang w:val="en-US"/>
              </w:rPr>
              <w:t>,</w:t>
            </w:r>
          </w:p>
          <w:p w14:paraId="0196A182" w14:textId="73B4122C" w:rsidR="00244122" w:rsidRDefault="00EE1741" w:rsidP="00244122">
            <w:pPr>
              <w:spacing w:after="60" w:line="240" w:lineRule="auto"/>
              <w:ind w:left="455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244122">
              <w:rPr>
                <w:rFonts w:cstheme="minorHAnsi"/>
                <w:lang w:val="bs-Latn-BA"/>
              </w:rPr>
              <w:t>centimetar kvadratni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Georgia" w:hAnsi="Georgia" w:cstheme="minorHAnsi"/>
              </w:rPr>
              <w:t>−</w:t>
            </w:r>
            <w:r>
              <w:rPr>
                <w:rFonts w:cstheme="minorHAnsi"/>
              </w:rPr>
              <w:t xml:space="preserve"> </w:t>
            </w:r>
            <w:r w:rsidR="0062524D" w:rsidRPr="00AC230C">
              <w:rPr>
                <w:rFonts w:cstheme="minorHAnsi"/>
                <w:lang w:val="en-US"/>
              </w:rPr>
              <w:t>cm</w:t>
            </w:r>
            <w:r w:rsidR="0062524D" w:rsidRPr="00AC230C">
              <w:rPr>
                <w:rFonts w:cstheme="minorHAnsi"/>
                <w:vertAlign w:val="superscript"/>
              </w:rPr>
              <w:t>2</w:t>
            </w:r>
            <w:r w:rsidR="0062524D" w:rsidRPr="00AC230C">
              <w:rPr>
                <w:rFonts w:cstheme="minorHAnsi"/>
              </w:rPr>
              <w:t xml:space="preserve">, </w:t>
            </w:r>
          </w:p>
          <w:p w14:paraId="67292BC4" w14:textId="77777777" w:rsidR="00244122" w:rsidRDefault="00244122" w:rsidP="00244122">
            <w:pPr>
              <w:spacing w:after="60" w:line="240" w:lineRule="auto"/>
              <w:ind w:left="455"/>
              <w:contextualSpacing/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ploština pravougaonika,</w:t>
            </w:r>
          </w:p>
          <w:p w14:paraId="11829D3D" w14:textId="7FCC9C64" w:rsidR="0062524D" w:rsidRPr="00244122" w:rsidRDefault="00244122" w:rsidP="00244122">
            <w:pPr>
              <w:spacing w:after="60" w:line="240" w:lineRule="auto"/>
              <w:ind w:left="455"/>
              <w:contextualSpacing/>
              <w:rPr>
                <w:rFonts w:cstheme="minorHAnsi"/>
                <w:lang w:val="bs-Latn-BA"/>
              </w:rPr>
            </w:pPr>
            <w:r>
              <w:rPr>
                <w:rFonts w:cstheme="minorHAnsi"/>
              </w:rPr>
              <w:t>ploština kvadra</w:t>
            </w:r>
            <w:r>
              <w:rPr>
                <w:rFonts w:cstheme="minorHAnsi"/>
                <w:lang w:val="bs-Latn-BA"/>
              </w:rPr>
              <w:t>ta</w:t>
            </w:r>
            <w:r w:rsidR="0062524D" w:rsidRPr="00AC230C">
              <w:rPr>
                <w:rFonts w:cstheme="minorHAnsi"/>
              </w:rPr>
              <w:t xml:space="preserve">) 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D6F8FC" w14:textId="209A11D5" w:rsidR="0062524D" w:rsidRDefault="00244122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 xml:space="preserve">Pretvara jedinice mjere za ploštinu većih u manje i obrnuto (do dvije decimale). </w:t>
            </w:r>
          </w:p>
          <w:p w14:paraId="041AD4DC" w14:textId="5387B58F" w:rsidR="0062524D" w:rsidRDefault="00244122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>
              <w:rPr>
                <w:rFonts w:eastAsia="Arial" w:cstheme="minorHAnsi"/>
                <w:color w:val="231F20"/>
                <w:lang w:val="bs-Latn-BA"/>
              </w:rPr>
              <w:t>Računa ploštinu pravougaonika i kvad</w:t>
            </w:r>
            <w:r w:rsidR="00D00152">
              <w:rPr>
                <w:rFonts w:eastAsia="Arial" w:cstheme="minorHAnsi"/>
                <w:color w:val="231F20"/>
                <w:lang w:val="bs-Latn-BA"/>
              </w:rPr>
              <w:t>ra</w:t>
            </w:r>
            <w:r>
              <w:rPr>
                <w:rFonts w:eastAsia="Arial" w:cstheme="minorHAnsi"/>
                <w:color w:val="231F20"/>
                <w:lang w:val="bs-Latn-BA"/>
              </w:rPr>
              <w:t xml:space="preserve">ta prema formuli. </w:t>
            </w:r>
          </w:p>
          <w:p w14:paraId="1464B253" w14:textId="1E4EF40E" w:rsidR="0062524D" w:rsidRPr="00713DD3" w:rsidRDefault="00244122" w:rsidP="0062524D">
            <w:pPr>
              <w:numPr>
                <w:ilvl w:val="0"/>
                <w:numId w:val="3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en-GB"/>
              </w:rPr>
              <w:t>Koristi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formulu</w:t>
            </w:r>
            <w:proofErr w:type="spellEnd"/>
            <w:r>
              <w:rPr>
                <w:rFonts w:cstheme="minorHAnsi"/>
                <w:lang w:val="en-GB"/>
              </w:rPr>
              <w:t xml:space="preserve"> za </w:t>
            </w:r>
            <w:proofErr w:type="spellStart"/>
            <w:r>
              <w:rPr>
                <w:rFonts w:cstheme="minorHAnsi"/>
                <w:lang w:val="en-GB"/>
              </w:rPr>
              <w:t>ploštinu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pravougaonika</w:t>
            </w:r>
            <w:proofErr w:type="spellEnd"/>
            <w:r>
              <w:rPr>
                <w:rFonts w:cstheme="minorHAnsi"/>
                <w:lang w:val="en-GB"/>
              </w:rPr>
              <w:t xml:space="preserve"> da bi </w:t>
            </w:r>
            <w:proofErr w:type="spellStart"/>
            <w:r>
              <w:rPr>
                <w:rFonts w:cstheme="minorHAnsi"/>
                <w:lang w:val="en-GB"/>
              </w:rPr>
              <w:t>izračunao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ploštinu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oblika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sastavljenih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od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više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pravougaonika</w:t>
            </w:r>
            <w:proofErr w:type="spellEnd"/>
            <w:r>
              <w:rPr>
                <w:rFonts w:cstheme="minorHAnsi"/>
                <w:lang w:val="en-GB"/>
              </w:rPr>
              <w:t xml:space="preserve">. </w:t>
            </w:r>
          </w:p>
        </w:tc>
      </w:tr>
      <w:tr w:rsidR="0062524D" w:rsidRPr="00B13BF9" w14:paraId="2E3E8F95" w14:textId="77777777" w:rsidTr="00E52DF5">
        <w:tc>
          <w:tcPr>
            <w:tcW w:w="42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34B3B2" w14:textId="3B930F93" w:rsidR="0062524D" w:rsidRPr="00AC230C" w:rsidRDefault="00244122" w:rsidP="00FF61D3">
            <w:pPr>
              <w:numPr>
                <w:ilvl w:val="0"/>
                <w:numId w:val="23"/>
              </w:numPr>
              <w:spacing w:after="60" w:line="240" w:lineRule="auto"/>
              <w:ind w:left="455" w:hanging="450"/>
              <w:contextualSpacing/>
              <w:rPr>
                <w:rFonts w:cstheme="minorHAnsi"/>
                <w:bCs/>
                <w:lang w:val="en-GB"/>
              </w:rPr>
            </w:pPr>
            <w:proofErr w:type="spellStart"/>
            <w:r>
              <w:rPr>
                <w:rFonts w:cstheme="minorHAnsi"/>
                <w:bCs/>
                <w:lang w:val="en-GB"/>
              </w:rPr>
              <w:t>Vrijeme</w:t>
            </w:r>
            <w:proofErr w:type="spellEnd"/>
          </w:p>
          <w:p w14:paraId="3EDE9080" w14:textId="184D0D96" w:rsidR="0062524D" w:rsidRPr="00B13BF9" w:rsidRDefault="0062524D" w:rsidP="0062524D">
            <w:pPr>
              <w:spacing w:after="60" w:line="240" w:lineRule="auto"/>
              <w:ind w:left="313"/>
              <w:rPr>
                <w:rFonts w:cstheme="minorHAnsi"/>
                <w:b/>
                <w:bCs/>
              </w:rPr>
            </w:pPr>
            <w:r w:rsidRPr="00B13BF9">
              <w:rPr>
                <w:rFonts w:cstheme="minorHAnsi"/>
              </w:rPr>
              <w:t xml:space="preserve"> </w:t>
            </w:r>
            <w:r w:rsidR="00D00152">
              <w:rPr>
                <w:rFonts w:cstheme="minorHAnsi"/>
                <w:lang w:val="bs-Latn-BA"/>
              </w:rPr>
              <w:t xml:space="preserve"> </w:t>
            </w:r>
            <w:r w:rsidRPr="00B13BF9">
              <w:rPr>
                <w:rFonts w:cstheme="minorHAnsi"/>
              </w:rPr>
              <w:t>(</w:t>
            </w:r>
            <w:r w:rsidR="00244122">
              <w:rPr>
                <w:rFonts w:cstheme="minorHAnsi"/>
                <w:lang w:val="bs-Latn-BA"/>
              </w:rPr>
              <w:t>milenijum, vremenski intervali</w:t>
            </w:r>
            <w:r w:rsidRPr="00B13BF9">
              <w:rPr>
                <w:rFonts w:cstheme="minorHAnsi"/>
              </w:rPr>
              <w:t>)</w:t>
            </w:r>
          </w:p>
        </w:tc>
        <w:tc>
          <w:tcPr>
            <w:tcW w:w="9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5A5A5C" w14:textId="281420B0" w:rsidR="0062524D" w:rsidRDefault="00244122" w:rsidP="00FF61D3">
            <w:pPr>
              <w:numPr>
                <w:ilvl w:val="0"/>
                <w:numId w:val="20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 xml:space="preserve">Pretvara jedinice mjere za vrijeme od većih u manje i obrnuto, korištenjem tablice množenja. </w:t>
            </w:r>
          </w:p>
          <w:p w14:paraId="54496FC9" w14:textId="75507FF0" w:rsidR="0062524D" w:rsidRDefault="00244122" w:rsidP="00FF61D3">
            <w:pPr>
              <w:numPr>
                <w:ilvl w:val="0"/>
                <w:numId w:val="20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 xml:space="preserve">Procjenjuje potrebno vrijeme u sate, minute i sekunde za realizaciju određene aktivnosti i provjerava procjenu istraživanjem. </w:t>
            </w:r>
          </w:p>
          <w:p w14:paraId="20524F4F" w14:textId="5DB869DC" w:rsidR="0062524D" w:rsidRDefault="00244122" w:rsidP="00FF61D3">
            <w:pPr>
              <w:numPr>
                <w:ilvl w:val="0"/>
                <w:numId w:val="20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>Čita vrijeme analognog časovnika i povezuje ga sa veličinom ugla koji formiraju strelice i obrnuto.</w:t>
            </w:r>
          </w:p>
          <w:p w14:paraId="10B942A6" w14:textId="771AD457" w:rsidR="0062524D" w:rsidRPr="00AC230C" w:rsidRDefault="00244122" w:rsidP="00FF61D3">
            <w:pPr>
              <w:numPr>
                <w:ilvl w:val="0"/>
                <w:numId w:val="20"/>
              </w:numPr>
              <w:spacing w:after="60" w:line="240" w:lineRule="auto"/>
              <w:ind w:left="379" w:hanging="379"/>
              <w:contextualSpacing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 xml:space="preserve">Računa vremensku razliku u svakodnevnom kontekstu. </w:t>
            </w:r>
          </w:p>
        </w:tc>
      </w:tr>
      <w:tr w:rsidR="0062524D" w:rsidRPr="00B13BF9" w14:paraId="2B81E64F" w14:textId="77777777" w:rsidTr="00527B4F">
        <w:tc>
          <w:tcPr>
            <w:tcW w:w="14063" w:type="dxa"/>
            <w:gridSpan w:val="2"/>
            <w:shd w:val="clear" w:color="auto" w:fill="auto"/>
          </w:tcPr>
          <w:p w14:paraId="3117003A" w14:textId="72EA9558" w:rsidR="0062524D" w:rsidRDefault="00936693" w:rsidP="00CB4762">
            <w:pPr>
              <w:spacing w:after="60" w:line="240" w:lineRule="auto"/>
              <w:ind w:left="5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Primjeri za aktivnosti</w:t>
            </w:r>
            <w:r w:rsidR="0062524D" w:rsidRPr="00B13BF9">
              <w:rPr>
                <w:rFonts w:cstheme="minorHAnsi"/>
                <w:b/>
              </w:rPr>
              <w:t xml:space="preserve"> </w:t>
            </w:r>
          </w:p>
          <w:p w14:paraId="5A707448" w14:textId="77777777" w:rsidR="0062524D" w:rsidRPr="00B13BF9" w:rsidRDefault="0062524D" w:rsidP="00CB4762">
            <w:pPr>
              <w:spacing w:after="60" w:line="240" w:lineRule="auto"/>
              <w:ind w:left="5"/>
              <w:contextualSpacing/>
              <w:rPr>
                <w:rFonts w:cstheme="minorHAnsi"/>
                <w:b/>
              </w:rPr>
            </w:pPr>
          </w:p>
          <w:p w14:paraId="2143A78C" w14:textId="20BE89E0" w:rsidR="00244122" w:rsidRDefault="00244122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color w:val="000000"/>
                <w:lang w:val="en-US"/>
              </w:rPr>
            </w:pP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raspravljaju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o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primjerima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iz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stvarnog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života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Koje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biste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instrumente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koristili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mjerenje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dužine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>/mase/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zapremine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...?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Zašto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Koju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jedinicu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mjere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biste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koristili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izražavanje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mjerenja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Zašto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? Koja je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skraćenica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tu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mjernu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244122">
              <w:rPr>
                <w:rFonts w:cstheme="minorHAnsi"/>
                <w:color w:val="000000"/>
                <w:lang w:val="en-US"/>
              </w:rPr>
              <w:t>jedinicu</w:t>
            </w:r>
            <w:proofErr w:type="spellEnd"/>
            <w:r w:rsidRPr="00244122">
              <w:rPr>
                <w:rFonts w:cstheme="minorHAnsi"/>
                <w:color w:val="000000"/>
                <w:lang w:val="en-US"/>
              </w:rPr>
              <w:t>?</w:t>
            </w:r>
          </w:p>
          <w:p w14:paraId="568CAD9C" w14:textId="0E54721D" w:rsidR="00C159DF" w:rsidRP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cstheme="minorHAnsi"/>
                <w:color w:val="000000"/>
                <w:lang w:val="en-US"/>
              </w:rPr>
            </w:pP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rade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grupama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Svaka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grupa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dobija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dijagrame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različitim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skalama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očitavanje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vr</w:t>
            </w:r>
            <w:r>
              <w:rPr>
                <w:rFonts w:cstheme="minorHAnsi"/>
                <w:color w:val="000000"/>
                <w:lang w:val="en-US"/>
              </w:rPr>
              <w:t>ij</w:t>
            </w:r>
            <w:r w:rsidRPr="00C159DF">
              <w:rPr>
                <w:rFonts w:cstheme="minorHAnsi"/>
                <w:color w:val="000000"/>
                <w:lang w:val="en-US"/>
              </w:rPr>
              <w:t>ednosti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. Oni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odgovaraju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pitanja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kao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što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>:</w:t>
            </w:r>
          </w:p>
          <w:p w14:paraId="6DED1B4D" w14:textId="77777777" w:rsidR="00C159DF" w:rsidRPr="00C159DF" w:rsidRDefault="00C159DF" w:rsidP="00D00152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rPr>
                <w:rFonts w:cstheme="minorHAnsi"/>
                <w:color w:val="000000"/>
                <w:lang w:val="en-US"/>
              </w:rPr>
            </w:pPr>
            <w:r w:rsidRPr="00C159DF">
              <w:rPr>
                <w:rFonts w:cstheme="minorHAnsi"/>
                <w:color w:val="000000"/>
                <w:lang w:val="en-US"/>
              </w:rPr>
              <w:t xml:space="preserve">- Koliko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vode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Šta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ako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se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označenu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posudu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doda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još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200 ml?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Označite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zapišite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novi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nivo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vode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>!</w:t>
            </w:r>
          </w:p>
          <w:p w14:paraId="67077FA3" w14:textId="3C3D4CD0" w:rsidR="00C159DF" w:rsidRDefault="00C159DF" w:rsidP="00D00152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rPr>
                <w:rFonts w:cstheme="minorHAnsi"/>
                <w:color w:val="000000"/>
                <w:lang w:val="en-US"/>
              </w:rPr>
            </w:pPr>
            <w:r w:rsidRPr="00C159DF">
              <w:rPr>
                <w:rFonts w:cstheme="minorHAnsi"/>
                <w:color w:val="000000"/>
                <w:lang w:val="en-US"/>
              </w:rPr>
              <w:t xml:space="preserve">- Koliko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šećera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Šta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ako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se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vagi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oduzme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200 g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šećera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Označite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zapišite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koliko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ih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sada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>!</w:t>
            </w:r>
          </w:p>
          <w:p w14:paraId="009CE5D4" w14:textId="399F0AF4" w:rsidR="00C159DF" w:rsidRP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rade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u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grupama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da </w:t>
            </w:r>
            <w:proofErr w:type="spellStart"/>
            <w:r>
              <w:rPr>
                <w:rFonts w:cstheme="minorHAnsi"/>
                <w:color w:val="000000"/>
                <w:spacing w:val="-3"/>
                <w:lang w:val="en-US"/>
              </w:rPr>
              <w:t>procjene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mjere</w:t>
            </w:r>
            <w:r>
              <w:rPr>
                <w:rFonts w:cstheme="minorHAnsi"/>
                <w:color w:val="000000"/>
                <w:spacing w:val="-3"/>
                <w:lang w:val="en-US"/>
              </w:rPr>
              <w:t>nje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poznatim</w:t>
            </w:r>
            <w:proofErr w:type="spellEnd"/>
            <w:r>
              <w:rPr>
                <w:rFonts w:cstheme="minorHAnsi"/>
                <w:color w:val="000000"/>
                <w:spacing w:val="-3"/>
                <w:lang w:val="en-US"/>
              </w:rPr>
              <w:t>,</w:t>
            </w:r>
            <w:r w:rsidR="00D00152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pacing w:val="-3"/>
                <w:lang w:val="en-US"/>
              </w:rPr>
              <w:t>mjernim</w:t>
            </w:r>
            <w:proofErr w:type="spellEnd"/>
            <w:r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pacing w:val="-3"/>
                <w:lang w:val="en-US"/>
              </w:rPr>
              <w:t>j</w:t>
            </w:r>
            <w:r w:rsidRPr="00C159DF">
              <w:rPr>
                <w:rFonts w:cstheme="minorHAnsi"/>
                <w:color w:val="000000"/>
                <w:spacing w:val="-3"/>
                <w:lang w:val="en-US"/>
              </w:rPr>
              <w:t>edinicama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,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na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primjer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: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zapremina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kante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, masa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jabuke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,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dužina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automobila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.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Razgovarajte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o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procjenama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prije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realnog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mjerenja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.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Zašto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ste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odabrali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tu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mjernu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jedinicu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?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Kako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ste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dali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svoju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procjenu</w:t>
            </w:r>
            <w:proofErr w:type="spellEnd"/>
            <w:r w:rsidRPr="00C159DF">
              <w:rPr>
                <w:rFonts w:cstheme="minorHAnsi"/>
                <w:color w:val="000000"/>
                <w:spacing w:val="-3"/>
                <w:lang w:val="en-US"/>
              </w:rPr>
              <w:t>?</w:t>
            </w:r>
          </w:p>
          <w:p w14:paraId="0A1399BD" w14:textId="77777777" w:rsidR="00C159DF" w:rsidRP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Nastavnik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traži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od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učenika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da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objasne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zašto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je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važno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biti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precizan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prilikom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mjerenja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(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primjer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dužina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tkanine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šivenje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odjeće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prilikom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kuhanja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sl.).</w:t>
            </w:r>
          </w:p>
          <w:p w14:paraId="39A836C1" w14:textId="71A4EA1E" w:rsidR="00C159DF" w:rsidRP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rješavaju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zadatke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pretvaranjem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jednostavnih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mjerenja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iz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jedne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jedinice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drugu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mje</w:t>
            </w:r>
            <w:r w:rsidR="00D00152">
              <w:rPr>
                <w:rFonts w:cstheme="minorHAnsi"/>
                <w:color w:val="000000"/>
                <w:lang w:val="en-US"/>
              </w:rPr>
              <w:t>r</w:t>
            </w:r>
            <w:r>
              <w:rPr>
                <w:rFonts w:cstheme="minorHAnsi"/>
                <w:color w:val="000000"/>
                <w:lang w:val="en-US"/>
              </w:rPr>
              <w:t>nu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jedinicu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uključujući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korištenje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decimalnih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brojeva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. Na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primjer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Napišite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1 kg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750 g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gramima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; 1 l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200 ml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mililitrima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; 4,75 m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centimetrima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>!</w:t>
            </w:r>
          </w:p>
          <w:p w14:paraId="390B7ABE" w14:textId="60870B3B" w:rsidR="0062524D" w:rsidRPr="00B13BF9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Nastavnik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pokazuje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učenicima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men</w:t>
            </w:r>
            <w:r>
              <w:rPr>
                <w:rFonts w:cstheme="minorHAnsi"/>
                <w:iCs/>
                <w:color w:val="000000"/>
                <w:lang w:val="en-US"/>
              </w:rPr>
              <w:t>zuru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sa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označenom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skalom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koja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predstavlja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nivo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vode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između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dv</w:t>
            </w:r>
            <w:r>
              <w:rPr>
                <w:rFonts w:cstheme="minorHAnsi"/>
                <w:iCs/>
                <w:color w:val="000000"/>
                <w:lang w:val="en-US"/>
              </w:rPr>
              <w:t>ije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neobeležena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</w:t>
            </w:r>
            <w:r>
              <w:rPr>
                <w:rFonts w:cstheme="minorHAnsi"/>
                <w:iCs/>
                <w:color w:val="000000"/>
                <w:lang w:val="en-US"/>
              </w:rPr>
              <w:t>odjele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.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razmišljaju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o tome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kako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mogu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odrediti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količinu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vode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. Oni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raspravljaju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o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vrijednostima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koje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se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nalaze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između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podjela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odlučuju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koja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bi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bila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razumna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procjena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količine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vode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>.</w:t>
            </w:r>
          </w:p>
          <w:p w14:paraId="6DE789CB" w14:textId="01E07566" w:rsidR="00C159DF" w:rsidRP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rade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grupama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Svaka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grupa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dobija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unapred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pripremljenu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količinu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vode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od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nastavnika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kaže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im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da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0,8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litara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vode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stavljaju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vodu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menzuru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mililitarskom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skalom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. Koliko je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vode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mililitrima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Šta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možemo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zaključiti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o 0,8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litara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80 ml?</w:t>
            </w:r>
          </w:p>
          <w:p w14:paraId="4F0D9ED3" w14:textId="500DCCF7" w:rsid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koriste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decimalni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zapis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za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mjerenje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u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kilogramima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litrima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.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pakuju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jedan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(1) kg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pirinča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u 10 </w:t>
            </w:r>
            <w:proofErr w:type="spellStart"/>
            <w:r>
              <w:rPr>
                <w:rFonts w:cstheme="minorHAnsi"/>
                <w:iCs/>
                <w:color w:val="000000"/>
                <w:lang w:val="en-US"/>
              </w:rPr>
              <w:t>kesa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podjednako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.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Pronađite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,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na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primjer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, da 0,1 kg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znači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1</w:t>
            </w:r>
            <w:proofErr w:type="gramStart"/>
            <w:r w:rsidRPr="00C159DF">
              <w:rPr>
                <w:rFonts w:cstheme="minorHAnsi"/>
                <w:iCs/>
                <w:color w:val="000000"/>
                <w:lang w:val="en-US"/>
              </w:rPr>
              <w:t>/(</w:t>
            </w:r>
            <w:proofErr w:type="gram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10)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kilograma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iCs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iCs/>
                <w:color w:val="000000"/>
                <w:lang w:val="en-US"/>
              </w:rPr>
              <w:t xml:space="preserve"> 1/10 kg = 100 g!</w:t>
            </w:r>
          </w:p>
          <w:p w14:paraId="7FA61E08" w14:textId="77777777" w:rsidR="00C159DF" w:rsidRP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/>
                <w:iCs/>
                <w:color w:val="000000"/>
                <w:lang w:val="en-US"/>
              </w:rPr>
            </w:pPr>
            <w:r w:rsidRPr="00C159DF">
              <w:rPr>
                <w:rFonts w:cstheme="minorHAnsi"/>
                <w:color w:val="000000"/>
              </w:rPr>
              <w:t xml:space="preserve">Učenici, podijeljeni u parove, slažu dužine izražene u različitim jedinicama, počevši od najkraće, na primjer: 35,7 m; 353 cm; 1.049 metara; 11.495 centimetara; 1.864 mm; 1009 metara; 11 km. </w:t>
            </w:r>
            <w:r w:rsidRPr="00C159DF">
              <w:rPr>
                <w:rFonts w:cstheme="minorHAnsi"/>
                <w:i/>
                <w:iCs/>
                <w:color w:val="000000"/>
              </w:rPr>
              <w:t>Kako znate da je ova dužina duža od druge? Možete li predstaviti dužinu koja se nalazi između ove dvije dužine ... u mm, cm, m, km?</w:t>
            </w:r>
          </w:p>
          <w:p w14:paraId="76B2CE48" w14:textId="77777777" w:rsidR="00C159DF" w:rsidRP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rješavaju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tekstualni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zadatak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s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više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odgovora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,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kontekstu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dužine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, mase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ili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zapremine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. Na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primjer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jabuka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je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teška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56 g,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kajsija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78 g,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narandža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123 g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banana 92 ​​g. Imam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torbu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koja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može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da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primi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maksimalno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1 kg.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Koje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koliko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ih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mogu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staviti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torbu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Istražite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više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mogućnosti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>!</w:t>
            </w:r>
          </w:p>
          <w:p w14:paraId="3F841C5A" w14:textId="6B265017" w:rsidR="00C159DF" w:rsidRP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rade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parovima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kako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bi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pronašli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perimetre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pravilnih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mnogouglova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Razgovarajte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o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pitanjima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: Da li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trebate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izmjeriti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svaku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stranu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mnogougaonika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Postoji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li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opće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pravilo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lako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pronalaženje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perimetra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mnogougaonika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? Za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koju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vrstu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poligona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je to?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Možete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li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riječima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jasno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napisati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svoje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pravilo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bi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trebali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provjeriti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svoje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pravilo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prije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nego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što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ga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podijele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 xml:space="preserve"> s </w:t>
            </w:r>
            <w:proofErr w:type="spellStart"/>
            <w:r w:rsidRPr="00C159DF">
              <w:rPr>
                <w:rFonts w:cstheme="minorHAnsi"/>
                <w:color w:val="000000"/>
                <w:lang w:val="en-US"/>
              </w:rPr>
              <w:t>razredom</w:t>
            </w:r>
            <w:proofErr w:type="spellEnd"/>
            <w:r w:rsidRPr="00C159DF">
              <w:rPr>
                <w:rFonts w:cstheme="minorHAnsi"/>
                <w:color w:val="000000"/>
                <w:lang w:val="en-US"/>
              </w:rPr>
              <w:t>.</w:t>
            </w:r>
          </w:p>
          <w:p w14:paraId="06CEF6CE" w14:textId="33694DD5" w:rsidR="00C159DF" w:rsidRPr="00C159DF" w:rsidRDefault="00C159DF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r w:rsidRPr="00C159DF">
              <w:rPr>
                <w:rFonts w:cstheme="minorHAnsi"/>
                <w:color w:val="000000"/>
              </w:rPr>
              <w:t>Učenici, podijeljeni u parove, crtaju pravougaonike na papiru sa kvadratima u centimet</w:t>
            </w:r>
            <w:r w:rsidR="0019686E">
              <w:rPr>
                <w:rFonts w:cstheme="minorHAnsi"/>
                <w:color w:val="000000"/>
                <w:lang w:val="bs-Latn-BA"/>
              </w:rPr>
              <w:t>re</w:t>
            </w:r>
            <w:r w:rsidRPr="00C159DF">
              <w:rPr>
                <w:rFonts w:cstheme="minorHAnsi"/>
                <w:color w:val="000000"/>
              </w:rPr>
              <w:t xml:space="preserve">. Oni pronalaze </w:t>
            </w:r>
            <w:r w:rsidR="008240B5">
              <w:rPr>
                <w:rFonts w:cstheme="minorHAnsi"/>
                <w:color w:val="000000"/>
                <w:lang w:val="bs-Latn-BA"/>
              </w:rPr>
              <w:t>ploštinu</w:t>
            </w:r>
            <w:r w:rsidRPr="00C159DF">
              <w:rPr>
                <w:rFonts w:cstheme="minorHAnsi"/>
                <w:color w:val="000000"/>
              </w:rPr>
              <w:t xml:space="preserve"> prebrojavanjem kvadrata. Nastavnik podstiče diskusiju: ​​Šta primjećujete u vezi između dužine i širine pravougaonika i p</w:t>
            </w:r>
            <w:r w:rsidR="008240B5">
              <w:rPr>
                <w:rFonts w:cstheme="minorHAnsi"/>
                <w:color w:val="000000"/>
                <w:lang w:val="bs-Latn-BA"/>
              </w:rPr>
              <w:t>loštine</w:t>
            </w:r>
            <w:r w:rsidRPr="00C159DF">
              <w:rPr>
                <w:rFonts w:cstheme="minorHAnsi"/>
                <w:color w:val="000000"/>
              </w:rPr>
              <w:t>? Možete li izraziti ovu relaciju kao formulu koja je tačna za svaki pravougaonik?</w:t>
            </w:r>
          </w:p>
          <w:p w14:paraId="4F518139" w14:textId="7FB14291" w:rsidR="008240B5" w:rsidRPr="008240B5" w:rsidRDefault="008240B5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koriste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znanja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o</w:t>
            </w:r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decimalni</w:t>
            </w:r>
            <w:r>
              <w:rPr>
                <w:rFonts w:cstheme="minorHAnsi"/>
                <w:color w:val="000000"/>
                <w:lang w:val="en-US"/>
              </w:rPr>
              <w:t>m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brojev</w:t>
            </w:r>
            <w:r>
              <w:rPr>
                <w:rFonts w:cstheme="minorHAnsi"/>
                <w:color w:val="000000"/>
                <w:lang w:val="en-US"/>
              </w:rPr>
              <w:t>ima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kako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bi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izračunali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</w:t>
            </w:r>
            <w:r>
              <w:rPr>
                <w:rFonts w:cstheme="minorHAnsi"/>
                <w:color w:val="000000"/>
                <w:lang w:val="en-US"/>
              </w:rPr>
              <w:t>loštinu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pravo</w:t>
            </w:r>
            <w:r>
              <w:rPr>
                <w:rFonts w:cstheme="minorHAnsi"/>
                <w:color w:val="000000"/>
                <w:lang w:val="en-US"/>
              </w:rPr>
              <w:t>ugaonika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gdje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je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dužina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ili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širina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data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kao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decimalni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broj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. Na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primjer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Zid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građevinske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cigle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je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širok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1,3 cm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dugačak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4 cm. Koja je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njegova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površina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>?</w:t>
            </w:r>
          </w:p>
          <w:p w14:paraId="7DD5DBE5" w14:textId="2E1A5C25" w:rsidR="008240B5" w:rsidRPr="008240B5" w:rsidRDefault="008240B5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Učenici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istražuju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koji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pravougaonik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ima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najveću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>/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najmanju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</w:t>
            </w:r>
            <w:r>
              <w:rPr>
                <w:rFonts w:cstheme="minorHAnsi"/>
                <w:iCs/>
                <w:color w:val="000000"/>
                <w:lang w:val="en-US"/>
              </w:rPr>
              <w:t>loštinu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za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dati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perimetar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. Na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primjer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: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Ako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je </w:t>
            </w:r>
            <w:proofErr w:type="spellStart"/>
            <w:r>
              <w:rPr>
                <w:rFonts w:cstheme="minorHAnsi"/>
                <w:iCs/>
                <w:color w:val="000000"/>
                <w:lang w:val="en-US"/>
              </w:rPr>
              <w:t>perimet</w:t>
            </w:r>
            <w:r w:rsidR="0019686E">
              <w:rPr>
                <w:rFonts w:cstheme="minorHAnsi"/>
                <w:iCs/>
                <w:color w:val="000000"/>
                <w:lang w:val="en-US"/>
              </w:rPr>
              <w:t>a</w:t>
            </w:r>
            <w:r>
              <w:rPr>
                <w:rFonts w:cstheme="minorHAnsi"/>
                <w:iCs/>
                <w:color w:val="000000"/>
                <w:lang w:val="en-US"/>
              </w:rPr>
              <w:t>r</w:t>
            </w:r>
            <w:proofErr w:type="spellEnd"/>
            <w:r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000000"/>
                <w:lang w:val="en-US"/>
              </w:rPr>
              <w:t>pravougaonika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12 cm,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koliko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različitih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pravo</w:t>
            </w:r>
            <w:r>
              <w:rPr>
                <w:rFonts w:cstheme="minorHAnsi"/>
                <w:iCs/>
                <w:color w:val="000000"/>
                <w:lang w:val="en-US"/>
              </w:rPr>
              <w:t>ugaonika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možete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nacrtati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Izračunajte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</w:t>
            </w:r>
            <w:r>
              <w:rPr>
                <w:rFonts w:cstheme="minorHAnsi"/>
                <w:iCs/>
                <w:color w:val="000000"/>
                <w:lang w:val="en-US"/>
              </w:rPr>
              <w:t>loštinu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svakog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od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njih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! Koji od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njih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ima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najveću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>/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najmanju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Cs/>
                <w:color w:val="000000"/>
                <w:lang w:val="en-US"/>
              </w:rPr>
              <w:t>ploštinu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>?</w:t>
            </w:r>
          </w:p>
          <w:p w14:paraId="07C869AD" w14:textId="7248416D" w:rsidR="008240B5" w:rsidRDefault="008240B5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Na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nivou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razreda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učenici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razgovaraju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o </w:t>
            </w:r>
            <w:proofErr w:type="spellStart"/>
            <w:r>
              <w:rPr>
                <w:rFonts w:cstheme="minorHAnsi"/>
                <w:iCs/>
                <w:color w:val="000000"/>
                <w:lang w:val="en-US"/>
              </w:rPr>
              <w:t>ploštinama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koj</w:t>
            </w:r>
            <w:r>
              <w:rPr>
                <w:rFonts w:cstheme="minorHAnsi"/>
                <w:iCs/>
                <w:color w:val="000000"/>
                <w:lang w:val="en-US"/>
              </w:rPr>
              <w:t>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se ne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mogu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izmjeriti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u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kvadratnim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centimetrima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(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primjer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: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sportski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teren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).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Koje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dimenzije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su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nam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potrebne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?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Koje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jedinice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biste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koristili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za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dimenzije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, a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koje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za </w:t>
            </w:r>
            <w:proofErr w:type="spellStart"/>
            <w:r>
              <w:rPr>
                <w:rFonts w:cstheme="minorHAnsi"/>
                <w:iCs/>
                <w:color w:val="000000"/>
                <w:lang w:val="en-US"/>
              </w:rPr>
              <w:t>ploštinu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>?</w:t>
            </w:r>
          </w:p>
          <w:p w14:paraId="5C5399FB" w14:textId="773F7C13" w:rsidR="008240B5" w:rsidRPr="008240B5" w:rsidRDefault="008240B5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/>
                <w:color w:val="000000"/>
                <w:lang w:val="en-US"/>
              </w:rPr>
            </w:pP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Učenici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odgovaraju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pitanja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koristeći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24-satn</w:t>
            </w:r>
            <w:r>
              <w:rPr>
                <w:rFonts w:cstheme="minorHAnsi"/>
                <w:iCs/>
                <w:color w:val="000000"/>
                <w:lang w:val="en-US"/>
              </w:rPr>
              <w:t xml:space="preserve">o </w:t>
            </w:r>
            <w:proofErr w:type="spellStart"/>
            <w:r>
              <w:rPr>
                <w:rFonts w:cstheme="minorHAnsi"/>
                <w:iCs/>
                <w:color w:val="000000"/>
                <w:lang w:val="en-US"/>
              </w:rPr>
              <w:t>zapisivanje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. Na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primjer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: </w:t>
            </w:r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Koliko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će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sati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biti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20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minuta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nakon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19:45? U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koliko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će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sati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biti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sat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kasnije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od 12:30? Koliko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će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sati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biti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3 </w:t>
            </w:r>
            <w:r w:rsidRPr="00B13BF9">
              <w:rPr>
                <w:rFonts w:cstheme="minorHAnsi"/>
                <w:i/>
                <w:iCs/>
                <w:color w:val="000000"/>
                <w:lang w:val="en-US"/>
              </w:rPr>
              <w:t>½</w:t>
            </w:r>
            <w:r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/>
                <w:color w:val="000000"/>
                <w:lang w:val="en-US"/>
              </w:rPr>
              <w:t>prije</w:t>
            </w:r>
            <w:proofErr w:type="spellEnd"/>
            <w:r w:rsidRPr="008240B5">
              <w:rPr>
                <w:rFonts w:cstheme="minorHAnsi"/>
                <w:i/>
                <w:color w:val="000000"/>
                <w:lang w:val="en-US"/>
              </w:rPr>
              <w:t xml:space="preserve"> 01:00?</w:t>
            </w:r>
          </w:p>
          <w:p w14:paraId="410E0F8F" w14:textId="01452176" w:rsidR="008240B5" w:rsidRPr="008240B5" w:rsidRDefault="008240B5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rade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grupama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kako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bi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dali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prijedloge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za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stvari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koje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se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mjere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godinama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mjesecima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sedmicama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danima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satima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minutama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Razgovarajte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na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nivou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razreda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.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Kako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su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različite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mjerne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jedinice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povezane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? Na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primjer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: 1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godina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= 12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mjeseci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/52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sedmice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/356 dana. </w:t>
            </w:r>
            <w:proofErr w:type="spellStart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>Koje</w:t>
            </w:r>
            <w:proofErr w:type="spellEnd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>još</w:t>
            </w:r>
            <w:proofErr w:type="spellEnd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>mjerne</w:t>
            </w:r>
            <w:proofErr w:type="spellEnd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>jedinice</w:t>
            </w:r>
            <w:proofErr w:type="spellEnd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>vremena</w:t>
            </w:r>
            <w:proofErr w:type="spellEnd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>znate</w:t>
            </w:r>
            <w:proofErr w:type="spellEnd"/>
            <w:r w:rsidRPr="008240B5">
              <w:rPr>
                <w:rFonts w:cstheme="minorHAnsi"/>
                <w:i/>
                <w:iCs/>
                <w:color w:val="000000"/>
                <w:lang w:val="en-US"/>
              </w:rPr>
              <w:t>?</w:t>
            </w:r>
            <w:r w:rsidRPr="008240B5">
              <w:rPr>
                <w:rFonts w:cstheme="minorHAnsi"/>
                <w:color w:val="000000"/>
                <w:lang w:val="en-US"/>
              </w:rPr>
              <w:t xml:space="preserve"> Na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primjer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: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decenija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v</w:t>
            </w:r>
            <w:r>
              <w:rPr>
                <w:rFonts w:cstheme="minorHAnsi"/>
                <w:color w:val="000000"/>
                <w:lang w:val="en-US"/>
              </w:rPr>
              <w:t>ij</w:t>
            </w:r>
            <w:r w:rsidRPr="008240B5">
              <w:rPr>
                <w:rFonts w:cstheme="minorHAnsi"/>
                <w:color w:val="000000"/>
                <w:lang w:val="en-US"/>
              </w:rPr>
              <w:t>ek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milenijum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>.</w:t>
            </w:r>
          </w:p>
          <w:p w14:paraId="0502888F" w14:textId="78EF627D" w:rsidR="008240B5" w:rsidRPr="008240B5" w:rsidRDefault="008240B5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r w:rsidRPr="008240B5">
              <w:rPr>
                <w:rFonts w:cstheme="minorHAnsi"/>
                <w:color w:val="000000"/>
              </w:rPr>
              <w:t>Učenici, u parovima, razgovaraju o tome koliko vremena im je potrebno da se ispeče kolač, prošeta do susjednog grada/države, uzgoji drvo ili ispusti knjig</w:t>
            </w:r>
            <w:r w:rsidR="0019686E">
              <w:rPr>
                <w:rFonts w:cstheme="minorHAnsi"/>
                <w:color w:val="000000"/>
                <w:lang w:val="bs-Latn-BA"/>
              </w:rPr>
              <w:t>u</w:t>
            </w:r>
            <w:r w:rsidRPr="008240B5">
              <w:rPr>
                <w:rFonts w:cstheme="minorHAnsi"/>
                <w:color w:val="000000"/>
              </w:rPr>
              <w:t xml:space="preserve"> na pod.</w:t>
            </w:r>
          </w:p>
          <w:p w14:paraId="2AD57C4B" w14:textId="795E9145" w:rsidR="008240B5" w:rsidRPr="008240B5" w:rsidRDefault="008240B5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Učenici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rješavaju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tekstualne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zadatke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koji se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mogu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riješiti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proračunima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ili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primjenom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vremenskih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prava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. Na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primjer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: za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ukrašavanje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torte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potrebno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je 8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minuta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. Koliko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će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torti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biti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ukrašeno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za </w:t>
            </w:r>
            <w:r w:rsidRPr="00B13BF9">
              <w:rPr>
                <w:rFonts w:cstheme="minorHAnsi"/>
                <w:iCs/>
                <w:color w:val="000000"/>
                <w:lang w:val="en-US"/>
              </w:rPr>
              <w:t>2</w:t>
            </w:r>
            <m:oMath>
              <m:r>
                <w:rPr>
                  <w:rFonts w:ascii="Cambria Math" w:hAnsi="Cambria Math" w:cstheme="minorHAnsi"/>
                  <w:color w:val="000000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cstheme="minorHAnsi"/>
                    </w:rPr>
                    <m:t>2</m:t>
                  </m:r>
                </m:den>
              </m:f>
            </m:oMath>
            <w:r w:rsidRPr="00B13BF9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sata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>?</w:t>
            </w:r>
          </w:p>
          <w:p w14:paraId="1D50C3E7" w14:textId="3F93A324" w:rsidR="008240B5" w:rsidRPr="008240B5" w:rsidRDefault="008240B5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lang w:val="en-US"/>
              </w:rPr>
              <w:t>U</w:t>
            </w:r>
            <w:r w:rsidRPr="008240B5">
              <w:rPr>
                <w:rFonts w:cstheme="minorHAnsi"/>
                <w:color w:val="000000"/>
                <w:lang w:val="en-US"/>
              </w:rPr>
              <w:t>čenici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koriste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ovogodišnji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kalendar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da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odgovore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na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pitanja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kao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na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primjer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: Koji dan u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sedmici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je 26. mart? Koji dan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će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biti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sljedeće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godine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?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Zašto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? Koliko dana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sedmica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do 26.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avgusta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? Koliko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od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drugog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ponedjeljka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novembru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do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istog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datuma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u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decembru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? Koliko dana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od 30.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juna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do 4.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avgusta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? Koliko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sedmica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ima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od 4.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jula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 xml:space="preserve"> do 30. </w:t>
            </w:r>
            <w:proofErr w:type="spellStart"/>
            <w:r w:rsidRPr="008240B5">
              <w:rPr>
                <w:rFonts w:cstheme="minorHAnsi"/>
                <w:color w:val="000000"/>
                <w:lang w:val="en-US"/>
              </w:rPr>
              <w:t>novembra</w:t>
            </w:r>
            <w:proofErr w:type="spellEnd"/>
            <w:r w:rsidRPr="008240B5">
              <w:rPr>
                <w:rFonts w:cstheme="minorHAnsi"/>
                <w:color w:val="000000"/>
                <w:lang w:val="en-US"/>
              </w:rPr>
              <w:t>?</w:t>
            </w:r>
          </w:p>
          <w:p w14:paraId="2610B973" w14:textId="474934EA" w:rsidR="008240B5" w:rsidRPr="008240B5" w:rsidRDefault="008240B5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Učenici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podijeljeni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u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grupe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prave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kalendar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obilježavajući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za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njih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važne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datume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(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rođendane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praznike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,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kućne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proslave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, </w:t>
            </w:r>
            <w:proofErr w:type="spellStart"/>
            <w:r w:rsidR="000708BE">
              <w:rPr>
                <w:rFonts w:cstheme="minorHAnsi"/>
                <w:iCs/>
                <w:color w:val="000000"/>
                <w:lang w:val="en-US"/>
              </w:rPr>
              <w:t>putovanja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</w:t>
            </w:r>
            <w:proofErr w:type="spellStart"/>
            <w:r w:rsidRPr="008240B5">
              <w:rPr>
                <w:rFonts w:cstheme="minorHAnsi"/>
                <w:iCs/>
                <w:color w:val="000000"/>
                <w:lang w:val="en-US"/>
              </w:rPr>
              <w:t>i</w:t>
            </w:r>
            <w:proofErr w:type="spellEnd"/>
            <w:r w:rsidRPr="008240B5">
              <w:rPr>
                <w:rFonts w:cstheme="minorHAnsi"/>
                <w:iCs/>
                <w:color w:val="000000"/>
                <w:lang w:val="en-US"/>
              </w:rPr>
              <w:t xml:space="preserve"> sl.).</w:t>
            </w:r>
          </w:p>
          <w:p w14:paraId="78B4246F" w14:textId="31E6A778" w:rsidR="000708BE" w:rsidRPr="000708BE" w:rsidRDefault="000708BE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lang w:val="bs-Latn-BA"/>
              </w:rPr>
              <w:t>U</w:t>
            </w:r>
            <w:r w:rsidRPr="000708BE">
              <w:rPr>
                <w:rFonts w:cstheme="minorHAnsi"/>
              </w:rPr>
              <w:t>čenici, podijeljeni u parove, dobijaju zadatke kao što su: Postavite kazaljke na izrađeni analogni sat tako da formiraju pravi ugao! Koliko sati pokazuje sat? (15:00, 12:15, 0:15, 3:00, 17:45, itd.)</w:t>
            </w:r>
          </w:p>
          <w:p w14:paraId="5C526497" w14:textId="75826B1A" w:rsidR="000708BE" w:rsidRDefault="000708BE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lang w:val="en-US"/>
              </w:rPr>
            </w:pPr>
            <w:r w:rsidRPr="000708BE">
              <w:rPr>
                <w:rFonts w:cstheme="minorHAnsi"/>
                <w:iCs/>
                <w:lang w:val="en-US"/>
              </w:rPr>
              <w:t xml:space="preserve">Na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nivou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razreda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nastavnik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podstiče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diskusiju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o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dužim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vremenskim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periodima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: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godina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,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decenija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,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v</w:t>
            </w:r>
            <w:r>
              <w:rPr>
                <w:rFonts w:cstheme="minorHAnsi"/>
                <w:iCs/>
                <w:lang w:val="en-US"/>
              </w:rPr>
              <w:t>ij</w:t>
            </w:r>
            <w:r w:rsidRPr="000708BE">
              <w:rPr>
                <w:rFonts w:cstheme="minorHAnsi"/>
                <w:iCs/>
                <w:lang w:val="en-US"/>
              </w:rPr>
              <w:t>ek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,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milenijum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.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Učenici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predlažu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događaje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koji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su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se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desili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: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prije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godinu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dana,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prije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jedn</w:t>
            </w:r>
            <w:r w:rsidR="0019686E">
              <w:rPr>
                <w:rFonts w:cstheme="minorHAnsi"/>
                <w:iCs/>
                <w:lang w:val="en-US"/>
              </w:rPr>
              <w:t>e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decenij</w:t>
            </w:r>
            <w:r w:rsidR="0019686E">
              <w:rPr>
                <w:rFonts w:cstheme="minorHAnsi"/>
                <w:iCs/>
                <w:lang w:val="en-US"/>
              </w:rPr>
              <w:t>e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,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prije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jednog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Cs/>
                <w:lang w:val="en-US"/>
              </w:rPr>
              <w:t>vijeka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,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prije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jednog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0708BE">
              <w:rPr>
                <w:rFonts w:cstheme="minorHAnsi"/>
                <w:iCs/>
                <w:lang w:val="en-US"/>
              </w:rPr>
              <w:t>milenijuma</w:t>
            </w:r>
            <w:proofErr w:type="spellEnd"/>
            <w:r w:rsidRPr="000708BE">
              <w:rPr>
                <w:rFonts w:cstheme="minorHAnsi"/>
                <w:iCs/>
                <w:lang w:val="en-US"/>
              </w:rPr>
              <w:t>.</w:t>
            </w:r>
          </w:p>
          <w:p w14:paraId="46D044D7" w14:textId="4F2260A7" w:rsidR="000708BE" w:rsidRPr="000708BE" w:rsidRDefault="000708BE" w:rsidP="00FF61D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  <w:r w:rsidRPr="000708BE">
              <w:rPr>
                <w:rFonts w:cstheme="minorHAnsi"/>
              </w:rPr>
              <w:t xml:space="preserve">Učenici, podijeljeni u parove, koriste IKT da </w:t>
            </w:r>
            <w:r>
              <w:rPr>
                <w:rFonts w:cstheme="minorHAnsi"/>
                <w:lang w:val="bs-Latn-BA"/>
              </w:rPr>
              <w:t>raz</w:t>
            </w:r>
            <w:r w:rsidRPr="000708BE">
              <w:rPr>
                <w:rFonts w:cstheme="minorHAnsi"/>
              </w:rPr>
              <w:t xml:space="preserve">gledaju svjetske </w:t>
            </w:r>
            <w:r>
              <w:rPr>
                <w:rFonts w:cstheme="minorHAnsi"/>
                <w:lang w:val="bs-Latn-BA"/>
              </w:rPr>
              <w:t>časovnike</w:t>
            </w:r>
            <w:r w:rsidRPr="000708BE">
              <w:rPr>
                <w:rFonts w:cstheme="minorHAnsi"/>
              </w:rPr>
              <w:t xml:space="preserve"> i odgovaraju na pitanja. Na primjer: Da živim u Tokiju sada bi bilo 7 sati, u Sidneju 8 sati, u Parizu 12 sati.</w:t>
            </w:r>
          </w:p>
          <w:p w14:paraId="4DDCD270" w14:textId="77777777" w:rsidR="0062524D" w:rsidRPr="00B13BF9" w:rsidRDefault="0062524D" w:rsidP="0019686E">
            <w:pPr>
              <w:autoSpaceDE w:val="0"/>
              <w:autoSpaceDN w:val="0"/>
              <w:adjustRightInd w:val="0"/>
              <w:spacing w:after="0" w:line="240" w:lineRule="auto"/>
              <w:ind w:left="365"/>
              <w:rPr>
                <w:rFonts w:cstheme="minorHAnsi"/>
                <w:iCs/>
                <w:color w:val="000000"/>
                <w:lang w:val="en-US"/>
              </w:rPr>
            </w:pPr>
          </w:p>
        </w:tc>
      </w:tr>
      <w:tr w:rsidR="0062524D" w:rsidRPr="00B13BF9" w14:paraId="66075168" w14:textId="77777777" w:rsidTr="00527B4F"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6D3373" w14:textId="66525EAF" w:rsidR="0062524D" w:rsidRPr="000708BE" w:rsidRDefault="0062524D" w:rsidP="0062524D">
            <w:pPr>
              <w:spacing w:after="60" w:line="240" w:lineRule="auto"/>
              <w:ind w:left="5"/>
              <w:contextualSpacing/>
              <w:rPr>
                <w:rFonts w:cstheme="minorHAnsi"/>
                <w:b/>
                <w:lang w:val="bs-Latn-BA"/>
              </w:rPr>
            </w:pPr>
            <w:r w:rsidRPr="00B13BF9">
              <w:rPr>
                <w:rFonts w:cstheme="minorHAnsi"/>
                <w:b/>
              </w:rPr>
              <w:t>Te</w:t>
            </w:r>
            <w:r w:rsidR="000708BE">
              <w:rPr>
                <w:rFonts w:cstheme="minorHAnsi"/>
                <w:b/>
                <w:lang w:val="bs-Latn-BA"/>
              </w:rPr>
              <w:t>m</w:t>
            </w:r>
            <w:r w:rsidRPr="00B13BF9">
              <w:rPr>
                <w:rFonts w:cstheme="minorHAnsi"/>
                <w:b/>
              </w:rPr>
              <w:t xml:space="preserve">a: </w:t>
            </w:r>
            <w:r w:rsidR="000708BE">
              <w:rPr>
                <w:rFonts w:cstheme="minorHAnsi"/>
                <w:b/>
                <w:i/>
                <w:lang w:val="bs-Latn-BA"/>
              </w:rPr>
              <w:t>RAD SA PODACIMA</w:t>
            </w:r>
          </w:p>
          <w:p w14:paraId="455B98F2" w14:textId="47E42C4B" w:rsidR="0062524D" w:rsidRPr="007B2D2C" w:rsidRDefault="000708BE" w:rsidP="0062524D">
            <w:pPr>
              <w:spacing w:after="60" w:line="240" w:lineRule="auto"/>
              <w:ind w:left="5"/>
              <w:contextualSpacing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bs-Latn-BA"/>
              </w:rPr>
              <w:t>Ukupno časova</w:t>
            </w:r>
            <w:r w:rsidR="0062524D" w:rsidRPr="00B13BF9">
              <w:rPr>
                <w:rFonts w:cstheme="minorHAnsi"/>
                <w:b/>
              </w:rPr>
              <w:t xml:space="preserve">: </w:t>
            </w:r>
            <w:r w:rsidR="0062524D">
              <w:rPr>
                <w:rFonts w:cstheme="minorHAnsi"/>
                <w:b/>
                <w:lang w:val="en-US"/>
              </w:rPr>
              <w:t>1</w:t>
            </w:r>
            <w:r w:rsidR="008117CF">
              <w:rPr>
                <w:rFonts w:cstheme="minorHAnsi"/>
                <w:b/>
              </w:rPr>
              <w:t>5</w:t>
            </w:r>
          </w:p>
        </w:tc>
      </w:tr>
      <w:tr w:rsidR="0062524D" w:rsidRPr="00B13BF9" w14:paraId="1822EC1C" w14:textId="77777777" w:rsidTr="00527B4F">
        <w:tc>
          <w:tcPr>
            <w:tcW w:w="1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E649" w14:textId="6E20006A" w:rsidR="0062524D" w:rsidRPr="000708BE" w:rsidRDefault="000708BE" w:rsidP="0062524D">
            <w:pPr>
              <w:spacing w:after="60" w:line="240" w:lineRule="auto"/>
              <w:ind w:left="5"/>
              <w:contextualSpacing/>
              <w:rPr>
                <w:rFonts w:cstheme="minorHAnsi"/>
                <w:b/>
                <w:lang w:val="bs-Latn-BA"/>
              </w:rPr>
            </w:pPr>
            <w:r>
              <w:rPr>
                <w:rFonts w:cstheme="minorHAnsi"/>
                <w:b/>
                <w:lang w:val="bs-Latn-BA"/>
              </w:rPr>
              <w:t>Rezultati učenja</w:t>
            </w:r>
          </w:p>
          <w:p w14:paraId="1FF160C1" w14:textId="36232783" w:rsidR="0062524D" w:rsidRPr="00866BE1" w:rsidRDefault="000708BE" w:rsidP="0062524D">
            <w:pPr>
              <w:spacing w:after="60" w:line="240" w:lineRule="auto"/>
              <w:ind w:left="5"/>
              <w:contextualSpacing/>
              <w:rPr>
                <w:rFonts w:cstheme="minorHAnsi"/>
              </w:rPr>
            </w:pPr>
            <w:r>
              <w:rPr>
                <w:rFonts w:cstheme="minorHAnsi"/>
                <w:lang w:val="bs-Latn-BA"/>
              </w:rPr>
              <w:t>Učenik/učenica će biti sposoban/sposobna da:</w:t>
            </w:r>
          </w:p>
          <w:p w14:paraId="7B79D060" w14:textId="1425CC65" w:rsidR="000708BE" w:rsidRPr="000708BE" w:rsidRDefault="000708BE" w:rsidP="000708B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eastAsiaTheme="minorHAnsi" w:hAnsiTheme="minorHAnsi" w:cstheme="minorHAnsi"/>
                <w:b/>
                <w:lang w:val="mk-MK"/>
              </w:rPr>
            </w:pPr>
            <w:r>
              <w:rPr>
                <w:rFonts w:asciiTheme="minorHAnsi" w:eastAsiaTheme="minorHAnsi" w:hAnsiTheme="minorHAnsi" w:cstheme="minorHAnsi"/>
                <w:lang w:val="bs-Latn-BA"/>
              </w:rPr>
              <w:t xml:space="preserve">planira i realizuje istraživanja na pitanja iz svakodnevnog konteksta; </w:t>
            </w:r>
          </w:p>
          <w:p w14:paraId="10012CDE" w14:textId="4E4DD211" w:rsidR="0062524D" w:rsidRPr="00B13BF9" w:rsidRDefault="000708BE" w:rsidP="000708B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eastAsiaTheme="minorHAnsi" w:hAnsiTheme="minorHAnsi" w:cstheme="minorHAnsi"/>
                <w:b/>
                <w:lang w:val="mk-MK"/>
              </w:rPr>
            </w:pPr>
            <w:r>
              <w:rPr>
                <w:rFonts w:asciiTheme="minorHAnsi" w:eastAsiaTheme="minorHAnsi" w:hAnsiTheme="minorHAnsi" w:cstheme="minorHAnsi"/>
                <w:lang w:val="bs-Latn-BA"/>
              </w:rPr>
              <w:t xml:space="preserve">procjenjuje mogućnost da se desi određeni događaj vezan sa datim ekperimentom. </w:t>
            </w:r>
          </w:p>
        </w:tc>
      </w:tr>
      <w:tr w:rsidR="0062524D" w:rsidRPr="00B13BF9" w14:paraId="730F7A87" w14:textId="77777777" w:rsidTr="00E52DF5">
        <w:tc>
          <w:tcPr>
            <w:tcW w:w="4248" w:type="dxa"/>
            <w:tcBorders>
              <w:bottom w:val="dashed" w:sz="4" w:space="0" w:color="auto"/>
            </w:tcBorders>
            <w:shd w:val="clear" w:color="auto" w:fill="auto"/>
          </w:tcPr>
          <w:p w14:paraId="0EC8AF23" w14:textId="44896AC7" w:rsidR="0062524D" w:rsidRPr="00B13BF9" w:rsidRDefault="00EA1785" w:rsidP="0062524D">
            <w:pPr>
              <w:spacing w:after="6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Sadržaj (i pojmovi)</w:t>
            </w:r>
          </w:p>
        </w:tc>
        <w:tc>
          <w:tcPr>
            <w:tcW w:w="9815" w:type="dxa"/>
            <w:tcBorders>
              <w:bottom w:val="dashed" w:sz="4" w:space="0" w:color="auto"/>
            </w:tcBorders>
            <w:shd w:val="clear" w:color="auto" w:fill="auto"/>
          </w:tcPr>
          <w:p w14:paraId="43F397B3" w14:textId="2418312C" w:rsidR="0062524D" w:rsidRPr="00B13BF9" w:rsidRDefault="00EA1785" w:rsidP="0062524D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Standardi ocjenjivanja</w:t>
            </w:r>
          </w:p>
        </w:tc>
      </w:tr>
      <w:tr w:rsidR="0062524D" w:rsidRPr="00B13BF9" w14:paraId="519B0F31" w14:textId="77777777" w:rsidTr="00E52DF5">
        <w:tc>
          <w:tcPr>
            <w:tcW w:w="42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DC7857" w14:textId="44C0DDE8" w:rsidR="0062524D" w:rsidRPr="004442B5" w:rsidRDefault="000708BE" w:rsidP="00FF61D3">
            <w:pPr>
              <w:pStyle w:val="ListParagraph"/>
              <w:numPr>
                <w:ilvl w:val="0"/>
                <w:numId w:val="33"/>
              </w:numPr>
              <w:ind w:left="455" w:hanging="45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Čitanje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sabiranje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organiziranje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sređivanje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prets</w:t>
            </w:r>
            <w:r w:rsidR="008F57A1">
              <w:rPr>
                <w:rFonts w:cstheme="minorHAnsi"/>
              </w:rPr>
              <w:t>ta</w:t>
            </w:r>
            <w:r>
              <w:rPr>
                <w:rFonts w:cstheme="minorHAnsi"/>
              </w:rPr>
              <w:t>v</w:t>
            </w:r>
            <w:r w:rsidR="008F57A1">
              <w:rPr>
                <w:rFonts w:cstheme="minorHAnsi"/>
              </w:rPr>
              <w:t>lj</w:t>
            </w:r>
            <w:r>
              <w:rPr>
                <w:rFonts w:cstheme="minorHAnsi"/>
              </w:rPr>
              <w:t>anje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podat</w:t>
            </w:r>
            <w:r w:rsidR="008F57A1">
              <w:rPr>
                <w:rFonts w:cstheme="minorHAnsi"/>
              </w:rPr>
              <w:t>aka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14:paraId="2C017FA4" w14:textId="245C17B5" w:rsidR="0062524D" w:rsidRPr="000708BE" w:rsidRDefault="0062524D" w:rsidP="0062524D">
            <w:pPr>
              <w:pStyle w:val="ListParagraph"/>
              <w:ind w:left="455"/>
              <w:rPr>
                <w:rFonts w:cstheme="minorHAnsi"/>
                <w:lang w:val="bs-Latn-BA"/>
              </w:rPr>
            </w:pPr>
            <w:r w:rsidRPr="004442B5">
              <w:rPr>
                <w:rFonts w:asciiTheme="minorHAnsi" w:hAnsiTheme="minorHAnsi" w:cstheme="minorHAnsi"/>
              </w:rPr>
              <w:t>(</w:t>
            </w:r>
            <w:proofErr w:type="spellStart"/>
            <w:proofErr w:type="gramStart"/>
            <w:r w:rsidR="000708BE">
              <w:rPr>
                <w:rFonts w:asciiTheme="minorHAnsi" w:hAnsiTheme="minorHAnsi" w:cstheme="minorHAnsi"/>
              </w:rPr>
              <w:t>stubasti</w:t>
            </w:r>
            <w:proofErr w:type="spellEnd"/>
            <w:proofErr w:type="gramEnd"/>
            <w:r w:rsidR="000708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708BE">
              <w:rPr>
                <w:rFonts w:asciiTheme="minorHAnsi" w:hAnsiTheme="minorHAnsi" w:cstheme="minorHAnsi"/>
              </w:rPr>
              <w:t>dijagram</w:t>
            </w:r>
            <w:proofErr w:type="spellEnd"/>
            <w:r w:rsidR="000708B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708BE">
              <w:rPr>
                <w:rFonts w:asciiTheme="minorHAnsi" w:hAnsiTheme="minorHAnsi" w:cstheme="minorHAnsi"/>
              </w:rPr>
              <w:t>linijski</w:t>
            </w:r>
            <w:proofErr w:type="spellEnd"/>
            <w:r w:rsidR="000708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708BE">
              <w:rPr>
                <w:rFonts w:asciiTheme="minorHAnsi" w:hAnsiTheme="minorHAnsi" w:cstheme="minorHAnsi"/>
              </w:rPr>
              <w:t>dijagram</w:t>
            </w:r>
            <w:proofErr w:type="spellEnd"/>
            <w:r w:rsidR="000708B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708BE">
              <w:rPr>
                <w:rFonts w:asciiTheme="minorHAnsi" w:hAnsiTheme="minorHAnsi" w:cstheme="minorHAnsi"/>
              </w:rPr>
              <w:t>kružni</w:t>
            </w:r>
            <w:proofErr w:type="spellEnd"/>
            <w:r w:rsidR="000708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708BE">
              <w:rPr>
                <w:rFonts w:asciiTheme="minorHAnsi" w:hAnsiTheme="minorHAnsi" w:cstheme="minorHAnsi"/>
              </w:rPr>
              <w:t>dijagram</w:t>
            </w:r>
            <w:proofErr w:type="spellEnd"/>
            <w:r w:rsidR="000708BE">
              <w:rPr>
                <w:rFonts w:asciiTheme="minorHAnsi" w:hAnsiTheme="minorHAnsi" w:cstheme="minorHAnsi"/>
              </w:rPr>
              <w:t>, mod/</w:t>
            </w:r>
            <w:proofErr w:type="spellStart"/>
            <w:r w:rsidR="000708BE">
              <w:rPr>
                <w:rFonts w:asciiTheme="minorHAnsi" w:hAnsiTheme="minorHAnsi" w:cstheme="minorHAnsi"/>
              </w:rPr>
              <w:t>moda</w:t>
            </w:r>
            <w:proofErr w:type="spellEnd"/>
            <w:r w:rsidR="000708BE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98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8A8ED8" w14:textId="466E81AF" w:rsidR="0062524D" w:rsidRPr="00B13BF9" w:rsidRDefault="000708BE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Čita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podatke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stubastog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linijskig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kružnog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dijagrama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E96CD42" w14:textId="78CF733A" w:rsidR="0062524D" w:rsidRPr="00081BEE" w:rsidRDefault="000708BE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Postavlja pitanje za skupljanje podataka. </w:t>
            </w:r>
          </w:p>
          <w:p w14:paraId="2A4D402F" w14:textId="2B67F67C" w:rsidR="0062524D" w:rsidRPr="00081BEE" w:rsidRDefault="000708BE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Sređuje skupljene podatke u tabeli. </w:t>
            </w:r>
          </w:p>
          <w:p w14:paraId="70A4116E" w14:textId="077D5332" w:rsidR="0062524D" w:rsidRPr="00081BEE" w:rsidRDefault="000708BE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Pretstavlja podatke na stubastom i linijskom dijagramu. </w:t>
            </w:r>
          </w:p>
          <w:p w14:paraId="613D984D" w14:textId="748B4181" w:rsidR="0062524D" w:rsidRPr="00B13BF9" w:rsidRDefault="008F57A1" w:rsidP="0062524D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Interpretira podatke pretstavljene tabelama i dijagramima.</w:t>
            </w:r>
            <w:r w:rsidR="0062524D" w:rsidRPr="00B13BF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  <w:p w14:paraId="1308BF2E" w14:textId="3BE09E3C" w:rsidR="0062524D" w:rsidRPr="00B13BF9" w:rsidRDefault="0062524D" w:rsidP="00796C3F">
            <w:pPr>
              <w:pStyle w:val="Default"/>
              <w:numPr>
                <w:ilvl w:val="0"/>
                <w:numId w:val="3"/>
              </w:numPr>
              <w:ind w:left="3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</w:t>
            </w:r>
            <w:r w:rsidR="008F57A1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bjašnjava šta je mod i određuje mod za date ili skupljene podatke. </w:t>
            </w:r>
          </w:p>
        </w:tc>
      </w:tr>
      <w:tr w:rsidR="0062524D" w:rsidRPr="00B13BF9" w14:paraId="02AC5069" w14:textId="77777777" w:rsidTr="00E52DF5">
        <w:tc>
          <w:tcPr>
            <w:tcW w:w="4248" w:type="dxa"/>
            <w:tcBorders>
              <w:top w:val="dashed" w:sz="4" w:space="0" w:color="auto"/>
            </w:tcBorders>
            <w:shd w:val="clear" w:color="auto" w:fill="auto"/>
          </w:tcPr>
          <w:p w14:paraId="44A2AF94" w14:textId="603CD7AB" w:rsidR="0062524D" w:rsidRPr="00081BEE" w:rsidRDefault="000708BE" w:rsidP="00FF61D3">
            <w:pPr>
              <w:pStyle w:val="Default"/>
              <w:numPr>
                <w:ilvl w:val="0"/>
                <w:numId w:val="33"/>
              </w:numPr>
              <w:ind w:left="455" w:hanging="45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Vjerovatnost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dešavanje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događaja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815" w:type="dxa"/>
            <w:tcBorders>
              <w:top w:val="dashed" w:sz="4" w:space="0" w:color="auto"/>
            </w:tcBorders>
            <w:shd w:val="clear" w:color="auto" w:fill="auto"/>
          </w:tcPr>
          <w:p w14:paraId="3036A65F" w14:textId="0757A1B3" w:rsidR="004E1DC1" w:rsidRDefault="008F57A1" w:rsidP="00FF61D3">
            <w:pPr>
              <w:pStyle w:val="Default"/>
              <w:numPr>
                <w:ilvl w:val="0"/>
                <w:numId w:val="25"/>
              </w:numPr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Navodi primjere za događaje (ishode) koje uvijek/sigurno se dešavaju, možda/moguće je da se dešavaju i nikada/nemoguće je da se dešavaju, pri realizaciji datog eksperimenta. </w:t>
            </w:r>
          </w:p>
          <w:p w14:paraId="3B9949AD" w14:textId="4A6E4AD0" w:rsidR="00C03FF1" w:rsidRPr="000B05B5" w:rsidRDefault="008F57A1" w:rsidP="00FF61D3">
            <w:pPr>
              <w:pStyle w:val="Default"/>
              <w:numPr>
                <w:ilvl w:val="0"/>
                <w:numId w:val="25"/>
              </w:numPr>
              <w:ind w:left="34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Procjenjuje mogućnost dešavanje događaja i procjenu provjerava eksperimentom. </w:t>
            </w:r>
          </w:p>
        </w:tc>
      </w:tr>
      <w:tr w:rsidR="0062524D" w:rsidRPr="00B13BF9" w14:paraId="3EBC3FA9" w14:textId="77777777" w:rsidTr="00527B4F">
        <w:trPr>
          <w:trHeight w:val="548"/>
        </w:trPr>
        <w:tc>
          <w:tcPr>
            <w:tcW w:w="14063" w:type="dxa"/>
            <w:gridSpan w:val="2"/>
            <w:shd w:val="clear" w:color="auto" w:fill="auto"/>
          </w:tcPr>
          <w:p w14:paraId="27958877" w14:textId="67B6A70B" w:rsidR="0062524D" w:rsidRDefault="00936693" w:rsidP="00CB4762">
            <w:pPr>
              <w:spacing w:after="60" w:line="240" w:lineRule="auto"/>
              <w:ind w:left="5"/>
              <w:contextualSpacing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Primjeri za aktivnosti</w:t>
            </w:r>
          </w:p>
          <w:p w14:paraId="4AC825D1" w14:textId="77777777" w:rsidR="00C02B94" w:rsidRPr="00C02B94" w:rsidRDefault="00C02B94" w:rsidP="00C02B94">
            <w:pPr>
              <w:pStyle w:val="Default"/>
              <w:ind w:left="1800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  <w:p w14:paraId="01EF23D5" w14:textId="535889E0" w:rsidR="008F57A1" w:rsidRDefault="008F57A1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dobijaju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nastav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ni list sa dijagramima: kružni dijagram za broj glasova pri izboru preds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ednika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učeničke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zajednice,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stubasti dijagram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koji prikazuje podatke o veličini školskih dvorišta u Skoplju i linijski dijagram koji prikazuje pros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ečne m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esečne temperature u rodnom mestu. Podaci prikazani na svakom od dijagrama čitaju se u parovima. U otvorenoj diskusiji izvode se zaključci o razlici u načinu na koji su podaci predstavljeni u različitim dijagramima.</w:t>
            </w:r>
          </w:p>
          <w:p w14:paraId="1440174F" w14:textId="12E7C23D" w:rsidR="008F57A1" w:rsidRDefault="008F57A1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Učenici, podeljeni u parove, dobijaju zadatke u kojima treba da naprave vezu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kružnog dijagrama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sa jednim od datih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stubastih dijagrama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koji prikazuju iste podatke (npr. omiljeni sport, godišnje oc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ene iz matematike učenika u razredu u prethodnoj školskoj godini). Učenici upoređuju visinu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stubov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a sa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stubastog dijagrama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sa veličinom ugla kružnog dijagrama.</w:t>
            </w:r>
          </w:p>
          <w:p w14:paraId="38F67F5E" w14:textId="77777777" w:rsidR="008F57A1" w:rsidRDefault="008F57A1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Učenici rade u grupama. Svaka grupa dobija linijske dijagrame preuzete sa interneta ili iz novina (na primjer: nivo vode u Prespanskom jezeru u posljednjih 5 godina, itd.) koje će pročitati i protumačiti. Grupe predstavljaju ostalim učenicima, objašnjavajući informacije sadržane u njima.</w:t>
            </w:r>
          </w:p>
          <w:p w14:paraId="58170441" w14:textId="06AE4220" w:rsidR="00C02B94" w:rsidRPr="00C02B94" w:rsidRDefault="008F57A1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Učenici su podijeljeni u tri grupe. Svaka grupa dobija podatke o po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sjeti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baletske predstave učenika škole prikazane na: prv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a 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grup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a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na stubasti 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dijagram, drug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a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grup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a na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linijski dijagram i treć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a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grup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a na</w:t>
            </w:r>
            <w:r w:rsidRPr="008F57A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kružni dijagram. Svaka grupa raspravlja o podacima i izdvaja karakteristike/informacije koje je primila. Podaci se izlažu ispred razreda od strane svake grupe. Najvažnije karakteristike podataka se izdvajaju zajedno.</w:t>
            </w:r>
            <w:r w:rsidR="00C02B94" w:rsidRPr="00C02B9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  <w:p w14:paraId="0CF3B6CB" w14:textId="161CEF58" w:rsidR="007575FB" w:rsidRDefault="007575FB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su podijeljeni u parove. Svaki par dobija kružni dijagram i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stubasti 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dijagram koji prikazuju iste podatke o temi iz svakodnevnog života učenika. Svaki par treba da postavi pitanje koje upoređuje visinu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stubova na stubastom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dijagramu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sa veličinom ugla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kružnog dijagrama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za date podatke. Pitanja se stavljaju u kutiju. Parovi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slučajno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biraju pitanja iz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kutije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i odgovaraju na njih, a zatim zajedno donose zaključke.</w:t>
            </w:r>
          </w:p>
          <w:p w14:paraId="749BA16C" w14:textId="49209418" w:rsidR="007575FB" w:rsidRDefault="007575FB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Učenici su podijeljeni u tri grupe. Svaka grupa ima zadatak da sa obližnje raskrsnice prikupi sve potrebne/važne informacije za sljedeća pitanja: Koliko će automobila proći na raskrsnici? Koliko će bicikala proći biciklističkom stazom? Koliko će pješaka pravilno preći raskrsnicu?... Zajedno sa nastavnikom i potrebnim materijalom učenici prikupljaju potrebne podatke na najbližoj raskrsnici za 20 minuta. Nakon povratka u učionicu prezentiraju podatke.</w:t>
            </w:r>
          </w:p>
          <w:p w14:paraId="07AA4F85" w14:textId="4B4DB0CA" w:rsidR="007575FB" w:rsidRDefault="007575FB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Nastavnik pokazuje prim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ere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stubastih dijagrama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koji prikazuju različite podatke (na prim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er: broj učenika u nekoliko osnovnih škola u Bitolju, broj prodatih patika i cipela u jednoj prodavnici u jednom mesecu, itd.). Učenici tumače podatke prikazane u svakom dijagramu, na primjer: Šta bi se dogodilo kada bi se ista informacija predstavila, ali ako bi se skala vertikalne ose promijenila sa dvo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jki u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desetice... dvade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setice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na desetice? Koja je skala bolja za ove podatke i zašto?</w:t>
            </w:r>
          </w:p>
          <w:p w14:paraId="24F13F7B" w14:textId="2BA690A2" w:rsidR="007575FB" w:rsidRDefault="007575FB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koriste znanje o decimalnim brojevima, na primjer: predstavljaju visinu učenika u svojoj grupi u metrima (do dvije decimale) u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stubastom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dijagramu. Učenici raspravljaju o tome kako treba označiti vertikalnu osu da bi se omogućilo predstavljanje decimalnih vrijednosti. Šta pokazuje vaš </w:t>
            </w:r>
            <w:r w:rsidR="0019686E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stubasti dijagram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? Kako biste inače mogli precizno predstaviti podatke na zanimljiv način?</w:t>
            </w:r>
          </w:p>
          <w:p w14:paraId="279E5993" w14:textId="3B3FBD56" w:rsidR="007575FB" w:rsidRDefault="007575FB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Učenici, podeljeni u grupe, prikupljaju podatke o temperatur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u Skoplju tokom jednog dana ili o brzini vetra u Mavrovu tokom jednog dana. Učenici treba da nacrtaju linijski dijagram koji predstavlja podatke.</w:t>
            </w:r>
          </w:p>
          <w:p w14:paraId="352B8E8C" w14:textId="5B88D1C4" w:rsidR="007575FB" w:rsidRDefault="007575FB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Učitelj pita da li svi učenici nose različite brojeve cipela.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Prvo se jedan učenik poziva na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tabli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 Ako postoji učenik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/učenica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koji nosi isti broj cipela, on/ona se zaustavlja ispred prvog učenika. Zatim desno od prvog učenika stoji jedan/nekoliko učenika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/učenica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koji</w:t>
            </w:r>
            <w:r w:rsidR="003E1EC9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/koji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nos</w:t>
            </w:r>
            <w:r w:rsidR="003E1EC9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i/nose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veći broj cipela/patiki, a lijevo od njega oni koji nose manji broj cipela. Nakon što svi učenici stanu pred tablu, rezultati se zapisuju. Učenici treba da predstave podatke </w:t>
            </w:r>
            <w:r w:rsidR="003E1EC9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na 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piktogram</w:t>
            </w:r>
            <w:r w:rsidR="003E1EC9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u</w:t>
            </w:r>
            <w:r w:rsidRPr="007575F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i protumače. Koji se broj cipela najčešće nalazi među podacima? Nastavnik objašnjava pojam mod (moda) i kaže za šta se koristi.</w:t>
            </w:r>
          </w:p>
          <w:p w14:paraId="51C1CB6D" w14:textId="73ED5207" w:rsidR="007575FB" w:rsidRDefault="003E1EC9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prikupljaju podatke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u razredu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na primjer: Kojim sportom se najviše volite baviti? Prije nego što učenici izvedu aktivnost u paru, nastavnik im postavlja pitanja, na primjer: Kako možemo saznati? Koje informacije treba da prikupimo? Kako ćemo ih organizirati? Kako ćemo pronaći mod?</w:t>
            </w:r>
          </w:p>
          <w:p w14:paraId="1A0A103C" w14:textId="24FD298D" w:rsidR="00C02B94" w:rsidRPr="00C02B94" w:rsidRDefault="003E1EC9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Učenici za svaki od datih podataka određuju mod</w:t>
            </w:r>
            <w:r w:rsidR="00C02B94" w:rsidRPr="00C02B9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: </w:t>
            </w:r>
          </w:p>
          <w:p w14:paraId="0F1D92F6" w14:textId="77777777" w:rsidR="00C02B94" w:rsidRPr="00C02B94" w:rsidRDefault="00C02B94" w:rsidP="0019686E">
            <w:pPr>
              <w:pStyle w:val="Default"/>
              <w:ind w:left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C02B9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- 1, 2, 3, 3, 3, 4, 5, 6, 7, 8, 9; </w:t>
            </w:r>
          </w:p>
          <w:p w14:paraId="7C9B8D94" w14:textId="3CE1EDBD" w:rsidR="00C02B94" w:rsidRPr="00C02B94" w:rsidRDefault="00C02B94" w:rsidP="0019686E">
            <w:pPr>
              <w:pStyle w:val="Default"/>
              <w:ind w:left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C02B9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- 1, 1, 2, 2, 3, 3, 3; </w:t>
            </w:r>
          </w:p>
          <w:p w14:paraId="76935907" w14:textId="01F3516F" w:rsidR="00C02B94" w:rsidRPr="00C02B94" w:rsidRDefault="00C02B94" w:rsidP="0019686E">
            <w:pPr>
              <w:pStyle w:val="Default"/>
              <w:ind w:left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C02B94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- 1, 3, 3, 3, 9, 12, 20. </w:t>
            </w:r>
          </w:p>
          <w:p w14:paraId="0DCB61E6" w14:textId="3FFFE670" w:rsidR="00C02B94" w:rsidRPr="00C02B94" w:rsidRDefault="003E1EC9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Nastavnik podstiče diskusiju u smjeru donošenja zaključka od učenika: grupe podataka su mnogo različite, ali je mod isti. </w:t>
            </w:r>
          </w:p>
          <w:p w14:paraId="2B93043F" w14:textId="196B65B2" w:rsidR="003E1EC9" w:rsidRDefault="003E1EC9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Učenici razmišljaju o pitanju: Kada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računa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nje moda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može biti koristan? Na primjer: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prodavaonice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koje znaju koliko cipela imaju na zalihama svake veličine. Kada nam ovo može pomoći? Na primjer: ako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prodavaonica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odluči prodati jednu veličinu farmerki za sve, na osnovu visine djece.</w:t>
            </w:r>
          </w:p>
          <w:p w14:paraId="61837FF3" w14:textId="6E87CA97" w:rsidR="003E1EC9" w:rsidRDefault="003E1EC9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Učenici, podijeljeni u grupe, zapisuju pitanja koja bi željeli istražiti (na primjer: Koji muzički spot je najviše preuziman u protekloj sedmici? Koji je najuspješniji fudbalski klub u našoj zemlji? Koji je najpopularniji vid prevoza?). Zatim sa liste pitanja konsenzusom biraju pitanje za koje će izraditi plan istraživanja i implementirati ga. Svaka grupa učenika ima priliku prikupiti, organizirati, organizirati i prezentirati podatke, a zatim učenike iz svake grupe treba pripremiti da odgovore na pitanja drugih učenika nakon njihovog izlaganja (primjer: Koji je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mod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?).</w:t>
            </w:r>
          </w:p>
          <w:p w14:paraId="352A17E1" w14:textId="22A1AB5A" w:rsidR="003E1EC9" w:rsidRDefault="003E1EC9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 rade u grupama. Svaka grupa dobija set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iskaza na karticama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Čitaju iskaze i grupiraju ih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u grupe: uvijek / sigurno, možda / moguće ili nikad / nemoguće. Svaka grupa učenika objašnjava svoje mišljenje.</w:t>
            </w:r>
          </w:p>
          <w:p w14:paraId="131ADA7F" w14:textId="15CCDA66" w:rsidR="003E1EC9" w:rsidRDefault="003E1EC9" w:rsidP="00FF61D3">
            <w:pPr>
              <w:pStyle w:val="Default"/>
              <w:numPr>
                <w:ilvl w:val="0"/>
                <w:numId w:val="43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Učenici, podijeljeni u male grupe, bacaju kocku i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kreću se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na tabelu 100. Odredite pravila igre na osnovu mogućih ishoda, na primjer: Baci kocku! Ako je broj neparan, dodajte 5 broju i pomaknite se na tu poziciju na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tabeli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! Ako padne paran broj, udvostručite vrijednost broja na kojem se nalazite i pomaknite se na tu poziciju! Prije kraja igre, učenici navode kolike bi bile šanse da igrač dobije rezultat koji mu omogućava da prvi dođe do 100. Razgovaraju o tome kako će se kretati po 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tabeli</w:t>
            </w:r>
            <w:r w:rsidRPr="003E1EC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ako je samo paran broj, samo neparan ili paran i neparan broj i</w:t>
            </w: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 xml:space="preserve"> sl.</w:t>
            </w:r>
          </w:p>
          <w:p w14:paraId="04AD142A" w14:textId="6311DC99" w:rsidR="00C02B94" w:rsidRDefault="00C02B94" w:rsidP="008F57A1">
            <w:pPr>
              <w:pStyle w:val="Default"/>
              <w:ind w:left="426" w:hanging="426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  <w:p w14:paraId="5F00DA1C" w14:textId="0D0D3261" w:rsidR="0062524D" w:rsidRPr="003E1EC9" w:rsidRDefault="0062524D" w:rsidP="003E1EC9">
            <w:pPr>
              <w:pStyle w:val="Default"/>
              <w:ind w:left="252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56E307EA" w14:textId="5B681FB9" w:rsidR="00AC2395" w:rsidRDefault="00AC2395" w:rsidP="00527B4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95E0F3" w14:textId="77777777" w:rsidR="00BA74D9" w:rsidRPr="00B13BF9" w:rsidRDefault="00BA74D9" w:rsidP="00527B4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9EA1448" w14:textId="1747A193" w:rsidR="00244122" w:rsidRDefault="00244122" w:rsidP="002441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sz w:val="24"/>
          <w:szCs w:val="24"/>
        </w:rPr>
      </w:pPr>
    </w:p>
    <w:p w14:paraId="320E3D33" w14:textId="674E9B3A" w:rsidR="00244122" w:rsidRDefault="00244122" w:rsidP="002441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sz w:val="24"/>
          <w:szCs w:val="24"/>
        </w:rPr>
      </w:pPr>
    </w:p>
    <w:p w14:paraId="4DA5E7C5" w14:textId="77777777" w:rsidR="00244122" w:rsidRPr="00121577" w:rsidRDefault="00244122" w:rsidP="0024412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sz w:val="24"/>
          <w:szCs w:val="24"/>
        </w:rPr>
      </w:pPr>
    </w:p>
    <w:p w14:paraId="4418CCA6" w14:textId="77777777" w:rsidR="00244122" w:rsidRPr="00E912A0" w:rsidRDefault="00244122" w:rsidP="00244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2F5496"/>
        <w:ind w:hanging="630"/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</w:rPr>
      </w:pPr>
      <w:bookmarkStart w:id="1" w:name="_heading=h.3znysh7" w:colFirst="0" w:colLast="0"/>
      <w:bookmarkEnd w:id="1"/>
      <w:r>
        <w:rPr>
          <w:rFonts w:ascii="Arial Narrow" w:eastAsia="Arial Narrow" w:hAnsi="Arial Narrow" w:cstheme="minorHAnsi"/>
          <w:b/>
          <w:color w:val="FFFFFF" w:themeColor="background1"/>
          <w:sz w:val="28"/>
          <w:szCs w:val="28"/>
          <w:lang w:val="bs-Latn-BA"/>
        </w:rPr>
        <w:t xml:space="preserve">INKLUZIVNOST, RODOVA RAVNOPRAVNOST/SENZITIVNOST I MEĐUPREDMETNA INTEGRACIJA </w:t>
      </w:r>
    </w:p>
    <w:p w14:paraId="6899B6B7" w14:textId="77777777" w:rsidR="00244122" w:rsidRPr="003E1EC9" w:rsidRDefault="00244122" w:rsidP="00244122">
      <w:pPr>
        <w:jc w:val="both"/>
        <w:rPr>
          <w:rFonts w:cstheme="minorHAnsi"/>
        </w:rPr>
      </w:pPr>
      <w:r w:rsidRPr="003E1EC9">
        <w:rPr>
          <w:rFonts w:cstheme="minorHAnsi"/>
        </w:rPr>
        <w:t xml:space="preserve">         Nastavnik osigurava inkluzivnost uključivanjem svih učenika u sve aktivnosti tokom časa. Omogućava svakom djetetu da bude kognitivno i emocionalno angažirano korištenjem odgovarajućih pristupa (individualizacija, diferencijacija, timski rad, podrška razredu). Prilikom rada sa učenicima sa smetnjama u razvoju, primjenjivati ​​individualni obrazovni plan (sa prilagođenim ishodima učenja i standardima ocjenjivanja) i, kad god je moguće, koristiti dodatnu podršku drugih (ličnih i obrazovnih asistenata, obrazovnih medijatora, volontera tutora i stručnjaka resursnih centara škola). Redovno prati sve učenike, a posebno one iz ranjivih grupa, kako bi mogao na vrijeme uočiti poteškoće u učenju, ohrabriti ih i podržati u postizanju ishoda učenja.</w:t>
      </w:r>
    </w:p>
    <w:p w14:paraId="6C0379E5" w14:textId="647783AC" w:rsidR="00244122" w:rsidRPr="003E1EC9" w:rsidRDefault="00244122" w:rsidP="00244122">
      <w:pPr>
        <w:jc w:val="both"/>
        <w:rPr>
          <w:rFonts w:cstheme="minorHAnsi"/>
        </w:rPr>
      </w:pPr>
      <w:r w:rsidRPr="003E1EC9">
        <w:rPr>
          <w:rFonts w:cstheme="minorHAnsi"/>
        </w:rPr>
        <w:t xml:space="preserve">         Tokom realizacije aktivnosti, nastavnik se podjednako odnosi i prema d</w:t>
      </w:r>
      <w:r w:rsidRPr="003E1EC9">
        <w:rPr>
          <w:rFonts w:cstheme="minorHAnsi"/>
          <w:lang w:val="bs-Latn-BA"/>
        </w:rPr>
        <w:t>j</w:t>
      </w:r>
      <w:r w:rsidRPr="003E1EC9">
        <w:rPr>
          <w:rFonts w:cstheme="minorHAnsi"/>
        </w:rPr>
        <w:t>ečacima i prema d</w:t>
      </w:r>
      <w:r w:rsidRPr="003E1EC9">
        <w:rPr>
          <w:rFonts w:cstheme="minorHAnsi"/>
          <w:lang w:val="bs-Latn-BA"/>
        </w:rPr>
        <w:t>j</w:t>
      </w:r>
      <w:r w:rsidRPr="003E1EC9">
        <w:rPr>
          <w:rFonts w:cstheme="minorHAnsi"/>
        </w:rPr>
        <w:t>evojčicama, vodeći računa da im ne dod</w:t>
      </w:r>
      <w:r w:rsidRPr="003E1EC9">
        <w:rPr>
          <w:rFonts w:cstheme="minorHAnsi"/>
          <w:lang w:val="bs-Latn-BA"/>
        </w:rPr>
        <w:t>ij</w:t>
      </w:r>
      <w:r w:rsidRPr="003E1EC9">
        <w:rPr>
          <w:rFonts w:cstheme="minorHAnsi"/>
        </w:rPr>
        <w:t>eli rodno stereotipne uloge. Prilikom formiranja radnih grupa nastoji osigurati rod</w:t>
      </w:r>
      <w:r w:rsidR="00BE3847">
        <w:rPr>
          <w:rFonts w:cstheme="minorHAnsi"/>
          <w:lang w:val="bs-Latn-BA"/>
        </w:rPr>
        <w:t>ov</w:t>
      </w:r>
      <w:r w:rsidRPr="003E1EC9">
        <w:rPr>
          <w:rFonts w:cstheme="minorHAnsi"/>
        </w:rPr>
        <w:t>u ravnotežu. Prilikom odabira dodatnog materijala u nastavi koristiti ilustracije i primjere koji su rodno i etnički/kulturološki osjetljivi i podstiču rod</w:t>
      </w:r>
      <w:r w:rsidR="00BE3847">
        <w:rPr>
          <w:rFonts w:cstheme="minorHAnsi"/>
          <w:lang w:val="bs-Latn-BA"/>
        </w:rPr>
        <w:t>ov</w:t>
      </w:r>
      <w:r w:rsidRPr="003E1EC9">
        <w:rPr>
          <w:rFonts w:cstheme="minorHAnsi"/>
        </w:rPr>
        <w:t>u ravnopravnost, odnosno promoviraju interkulturalizam. Takođe, nastavnik pazi da u učeničkim radovima ne prenese rod</w:t>
      </w:r>
      <w:r w:rsidR="00BE3847">
        <w:rPr>
          <w:rFonts w:cstheme="minorHAnsi"/>
          <w:lang w:val="bs-Latn-BA"/>
        </w:rPr>
        <w:t>ov</w:t>
      </w:r>
      <w:r w:rsidRPr="003E1EC9">
        <w:rPr>
          <w:rFonts w:cstheme="minorHAnsi"/>
        </w:rPr>
        <w:t>e i etničke stereotipe.</w:t>
      </w:r>
    </w:p>
    <w:p w14:paraId="33803FEA" w14:textId="512572D1" w:rsidR="00BE3847" w:rsidRDefault="00244122" w:rsidP="00BE3847">
      <w:pPr>
        <w:pStyle w:val="ListParagraph"/>
        <w:ind w:left="0"/>
        <w:jc w:val="both"/>
        <w:rPr>
          <w:rFonts w:asciiTheme="minorHAnsi" w:hAnsiTheme="minorHAnsi" w:cstheme="minorHAnsi"/>
          <w:bCs/>
          <w:lang w:val="mk-MK"/>
        </w:rPr>
      </w:pPr>
      <w:r w:rsidRPr="003E1EC9">
        <w:rPr>
          <w:rFonts w:asciiTheme="minorHAnsi" w:hAnsiTheme="minorHAnsi" w:cstheme="minorHAnsi"/>
        </w:rPr>
        <w:t xml:space="preserve">       </w:t>
      </w:r>
    </w:p>
    <w:p w14:paraId="5C684A37" w14:textId="24B29F5C" w:rsidR="00244122" w:rsidRPr="003E1EC9" w:rsidRDefault="00BE3847" w:rsidP="00244122">
      <w:pPr>
        <w:jc w:val="both"/>
        <w:rPr>
          <w:rFonts w:cstheme="minorHAnsi"/>
        </w:rPr>
      </w:pPr>
      <w:r>
        <w:rPr>
          <w:rFonts w:cstheme="minorHAnsi"/>
        </w:rPr>
        <w:tab/>
      </w:r>
      <w:r w:rsidR="00244122" w:rsidRPr="003E1EC9">
        <w:rPr>
          <w:rFonts w:cstheme="minorHAnsi"/>
        </w:rPr>
        <w:t xml:space="preserve"> Kad god je to moguće, nastavnik koristi integraciju </w:t>
      </w:r>
      <w:r>
        <w:rPr>
          <w:rFonts w:cstheme="minorHAnsi"/>
          <w:lang w:val="bs-Latn-BA"/>
        </w:rPr>
        <w:t xml:space="preserve">tema/sadržaja/pojmova pri planiranju i realizaciji  nastave. Integracija omogućuje učenicima da uključe perspektive drugih nastavnih predmeta u onom što izučavaju u ovom nastavnom predmetu i da povežu znanja iz različitih oblasti u jednu cjelinu. </w:t>
      </w:r>
    </w:p>
    <w:p w14:paraId="3AC70C04" w14:textId="73984152" w:rsidR="0005565A" w:rsidRPr="00244122" w:rsidRDefault="00244122" w:rsidP="00527B4F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pacing w:line="259" w:lineRule="auto"/>
        <w:ind w:left="-45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 w:rsidRPr="00244122">
        <w:rPr>
          <w:rFonts w:ascii="Arial Narrow" w:hAnsi="Arial Narrow" w:cstheme="minorHAnsi"/>
          <w:b/>
          <w:color w:val="FFFFFF" w:themeColor="background1"/>
          <w:sz w:val="28"/>
          <w:szCs w:val="28"/>
          <w:lang w:val="en-US"/>
        </w:rPr>
        <w:t>OCJENJIVANJE UČENIČKIH PO</w:t>
      </w:r>
      <w:r w:rsidR="00BE3847">
        <w:rPr>
          <w:rFonts w:ascii="Arial Narrow" w:hAnsi="Arial Narrow" w:cstheme="minorHAnsi"/>
          <w:b/>
          <w:color w:val="FFFFFF" w:themeColor="background1"/>
          <w:sz w:val="28"/>
          <w:szCs w:val="28"/>
          <w:lang w:val="en-US"/>
        </w:rPr>
        <w:t>S</w:t>
      </w:r>
      <w:r w:rsidRPr="00244122">
        <w:rPr>
          <w:rFonts w:ascii="Arial Narrow" w:hAnsi="Arial Narrow" w:cstheme="minorHAnsi"/>
          <w:b/>
          <w:color w:val="FFFFFF" w:themeColor="background1"/>
          <w:sz w:val="28"/>
          <w:szCs w:val="28"/>
          <w:lang w:val="en-US"/>
        </w:rPr>
        <w:t>TIZANJA</w:t>
      </w:r>
    </w:p>
    <w:p w14:paraId="5BD6240D" w14:textId="77777777" w:rsidR="00244122" w:rsidRDefault="00244122" w:rsidP="002441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cstheme="minorHAnsi"/>
          <w:sz w:val="24"/>
          <w:szCs w:val="24"/>
        </w:rPr>
      </w:pPr>
      <w:r w:rsidRPr="00244122">
        <w:rPr>
          <w:rFonts w:cstheme="minorHAnsi"/>
          <w:sz w:val="24"/>
          <w:szCs w:val="24"/>
        </w:rPr>
        <w:t xml:space="preserve"> </w:t>
      </w:r>
    </w:p>
    <w:p w14:paraId="456910C6" w14:textId="5EFEB44C" w:rsidR="00244122" w:rsidRPr="003E1EC9" w:rsidRDefault="00244122" w:rsidP="0024412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cstheme="minorHAnsi"/>
        </w:rPr>
      </w:pPr>
      <w:proofErr w:type="spellStart"/>
      <w:r w:rsidRPr="003E1EC9">
        <w:rPr>
          <w:rFonts w:cstheme="minorHAnsi"/>
        </w:rPr>
        <w:t>Kako</w:t>
      </w:r>
      <w:proofErr w:type="spellEnd"/>
      <w:r w:rsidRPr="003E1EC9">
        <w:rPr>
          <w:rFonts w:cstheme="minorHAnsi"/>
        </w:rPr>
        <w:t xml:space="preserve"> bi </w:t>
      </w:r>
      <w:proofErr w:type="spellStart"/>
      <w:r w:rsidRPr="003E1EC9">
        <w:rPr>
          <w:rFonts w:cstheme="minorHAnsi"/>
        </w:rPr>
        <w:t>učenicima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omogućio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postizanje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očekivanih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standarda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ocjenjivanja</w:t>
      </w:r>
      <w:proofErr w:type="spellEnd"/>
      <w:r w:rsidRPr="003E1EC9">
        <w:rPr>
          <w:rFonts w:cstheme="minorHAnsi"/>
        </w:rPr>
        <w:t xml:space="preserve">, </w:t>
      </w:r>
      <w:proofErr w:type="spellStart"/>
      <w:r w:rsidRPr="003E1EC9">
        <w:rPr>
          <w:rFonts w:cstheme="minorHAnsi"/>
        </w:rPr>
        <w:t>nastavnik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redovno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prati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i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ocjenjuje</w:t>
      </w:r>
      <w:proofErr w:type="spellEnd"/>
      <w:r w:rsidR="00BE3847">
        <w:rPr>
          <w:rFonts w:cstheme="minorHAnsi"/>
        </w:rPr>
        <w:t xml:space="preserve"> </w:t>
      </w:r>
      <w:proofErr w:type="spellStart"/>
      <w:r w:rsidR="00BE3847">
        <w:rPr>
          <w:rFonts w:cstheme="minorHAnsi"/>
        </w:rPr>
        <w:t>učenička</w:t>
      </w:r>
      <w:proofErr w:type="spellEnd"/>
      <w:r w:rsidR="00BE3847">
        <w:rPr>
          <w:rFonts w:cstheme="minorHAnsi"/>
        </w:rPr>
        <w:t xml:space="preserve"> </w:t>
      </w:r>
      <w:proofErr w:type="spellStart"/>
      <w:r w:rsidR="00BE3847">
        <w:rPr>
          <w:rFonts w:cstheme="minorHAnsi"/>
        </w:rPr>
        <w:t>postizanja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tokom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nastave</w:t>
      </w:r>
      <w:proofErr w:type="spellEnd"/>
      <w:r w:rsidRPr="003E1EC9">
        <w:rPr>
          <w:rFonts w:cstheme="minorHAnsi"/>
        </w:rPr>
        <w:t xml:space="preserve">. </w:t>
      </w:r>
      <w:proofErr w:type="spellStart"/>
      <w:r w:rsidRPr="003E1EC9">
        <w:rPr>
          <w:rFonts w:cstheme="minorHAnsi"/>
        </w:rPr>
        <w:t>Indikatori</w:t>
      </w:r>
      <w:proofErr w:type="spellEnd"/>
      <w:r w:rsidRPr="003E1EC9">
        <w:rPr>
          <w:rFonts w:cstheme="minorHAnsi"/>
        </w:rPr>
        <w:t xml:space="preserve"> se </w:t>
      </w:r>
      <w:proofErr w:type="spellStart"/>
      <w:r w:rsidRPr="003E1EC9">
        <w:rPr>
          <w:rFonts w:cstheme="minorHAnsi"/>
        </w:rPr>
        <w:t>prikupljaju</w:t>
      </w:r>
      <w:proofErr w:type="spellEnd"/>
      <w:r w:rsidRPr="003E1EC9">
        <w:rPr>
          <w:rFonts w:cstheme="minorHAnsi"/>
        </w:rPr>
        <w:t xml:space="preserve"> za </w:t>
      </w:r>
      <w:proofErr w:type="spellStart"/>
      <w:r w:rsidRPr="003E1EC9">
        <w:rPr>
          <w:rFonts w:cstheme="minorHAnsi"/>
        </w:rPr>
        <w:t>njihove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aktivnosti</w:t>
      </w:r>
      <w:proofErr w:type="spellEnd"/>
      <w:r w:rsidRPr="003E1EC9">
        <w:rPr>
          <w:rFonts w:cstheme="minorHAnsi"/>
        </w:rPr>
        <w:t xml:space="preserve">, </w:t>
      </w:r>
      <w:proofErr w:type="spellStart"/>
      <w:r w:rsidRPr="003E1EC9">
        <w:rPr>
          <w:rFonts w:cstheme="minorHAnsi"/>
        </w:rPr>
        <w:t>motivaciju</w:t>
      </w:r>
      <w:proofErr w:type="spellEnd"/>
      <w:r w:rsidRPr="003E1EC9">
        <w:rPr>
          <w:rFonts w:cstheme="minorHAnsi"/>
        </w:rPr>
        <w:t xml:space="preserve"> za </w:t>
      </w:r>
      <w:proofErr w:type="spellStart"/>
      <w:r w:rsidRPr="003E1EC9">
        <w:rPr>
          <w:rFonts w:cstheme="minorHAnsi"/>
        </w:rPr>
        <w:t>umjetničko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stvaralaštvo</w:t>
      </w:r>
      <w:proofErr w:type="spellEnd"/>
      <w:r w:rsidRPr="003E1EC9">
        <w:rPr>
          <w:rFonts w:cstheme="minorHAnsi"/>
        </w:rPr>
        <w:t xml:space="preserve">, </w:t>
      </w:r>
      <w:proofErr w:type="spellStart"/>
      <w:r w:rsidRPr="003E1EC9">
        <w:rPr>
          <w:rFonts w:cstheme="minorHAnsi"/>
        </w:rPr>
        <w:t>angažman</w:t>
      </w:r>
      <w:proofErr w:type="spellEnd"/>
      <w:r w:rsidRPr="003E1EC9">
        <w:rPr>
          <w:rFonts w:cstheme="minorHAnsi"/>
        </w:rPr>
        <w:t xml:space="preserve">, </w:t>
      </w:r>
      <w:proofErr w:type="spellStart"/>
      <w:r w:rsidRPr="003E1EC9">
        <w:rPr>
          <w:rFonts w:cstheme="minorHAnsi"/>
        </w:rPr>
        <w:t>posv</w:t>
      </w:r>
      <w:proofErr w:type="spellEnd"/>
      <w:r w:rsidRPr="003E1EC9">
        <w:rPr>
          <w:rFonts w:cstheme="minorHAnsi"/>
          <w:lang w:val="bs-Latn-BA"/>
        </w:rPr>
        <w:t>j</w:t>
      </w:r>
      <w:proofErr w:type="spellStart"/>
      <w:r w:rsidRPr="003E1EC9">
        <w:rPr>
          <w:rFonts w:cstheme="minorHAnsi"/>
        </w:rPr>
        <w:t>ećenost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poslu</w:t>
      </w:r>
      <w:proofErr w:type="spellEnd"/>
      <w:r w:rsidRPr="003E1EC9">
        <w:rPr>
          <w:rFonts w:cstheme="minorHAnsi"/>
        </w:rPr>
        <w:t xml:space="preserve">, </w:t>
      </w:r>
      <w:proofErr w:type="spellStart"/>
      <w:r w:rsidRPr="003E1EC9">
        <w:rPr>
          <w:rFonts w:cstheme="minorHAnsi"/>
        </w:rPr>
        <w:t>individualni</w:t>
      </w:r>
      <w:proofErr w:type="spellEnd"/>
      <w:r w:rsidRPr="003E1EC9">
        <w:rPr>
          <w:rFonts w:cstheme="minorHAnsi"/>
        </w:rPr>
        <w:t xml:space="preserve">, </w:t>
      </w:r>
      <w:proofErr w:type="spellStart"/>
      <w:r w:rsidRPr="003E1EC9">
        <w:rPr>
          <w:rFonts w:cstheme="minorHAnsi"/>
        </w:rPr>
        <w:t>tandemski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i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grupni</w:t>
      </w:r>
      <w:proofErr w:type="spellEnd"/>
      <w:r w:rsidRPr="003E1EC9">
        <w:rPr>
          <w:rFonts w:cstheme="minorHAnsi"/>
        </w:rPr>
        <w:t xml:space="preserve"> rad. Za </w:t>
      </w:r>
      <w:proofErr w:type="spellStart"/>
      <w:r w:rsidRPr="003E1EC9">
        <w:rPr>
          <w:rFonts w:cstheme="minorHAnsi"/>
        </w:rPr>
        <w:t>učešće</w:t>
      </w:r>
      <w:proofErr w:type="spellEnd"/>
      <w:r w:rsidRPr="003E1EC9">
        <w:rPr>
          <w:rFonts w:cstheme="minorHAnsi"/>
        </w:rPr>
        <w:t xml:space="preserve"> u </w:t>
      </w:r>
      <w:proofErr w:type="spellStart"/>
      <w:r w:rsidRPr="003E1EC9">
        <w:rPr>
          <w:rFonts w:cstheme="minorHAnsi"/>
        </w:rPr>
        <w:t>aktivnostima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učenici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dobijaju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povratnu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informaciju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koja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ukazuje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na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stepen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uspješnosti</w:t>
      </w:r>
      <w:proofErr w:type="spellEnd"/>
      <w:r w:rsidRPr="003E1EC9">
        <w:rPr>
          <w:rFonts w:cstheme="minorHAnsi"/>
        </w:rPr>
        <w:t xml:space="preserve"> u </w:t>
      </w:r>
      <w:proofErr w:type="spellStart"/>
      <w:r w:rsidRPr="003E1EC9">
        <w:rPr>
          <w:rFonts w:cstheme="minorHAnsi"/>
        </w:rPr>
        <w:t>realizaciji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aktivnosti</w:t>
      </w:r>
      <w:proofErr w:type="spellEnd"/>
      <w:r w:rsidRPr="003E1EC9">
        <w:rPr>
          <w:rFonts w:cstheme="minorHAnsi"/>
        </w:rPr>
        <w:t>/</w:t>
      </w:r>
      <w:proofErr w:type="spellStart"/>
      <w:r w:rsidRPr="003E1EC9">
        <w:rPr>
          <w:rFonts w:cstheme="minorHAnsi"/>
        </w:rPr>
        <w:t>zadatka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i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daju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smjernice</w:t>
      </w:r>
      <w:proofErr w:type="spellEnd"/>
      <w:r w:rsidRPr="003E1EC9">
        <w:rPr>
          <w:rFonts w:cstheme="minorHAnsi"/>
        </w:rPr>
        <w:t xml:space="preserve"> za </w:t>
      </w:r>
      <w:r w:rsidRPr="003E1EC9">
        <w:rPr>
          <w:rFonts w:cstheme="minorHAnsi"/>
          <w:lang w:val="bs-Latn-BA"/>
        </w:rPr>
        <w:t>poboljša</w:t>
      </w:r>
      <w:proofErr w:type="spellStart"/>
      <w:r w:rsidRPr="003E1EC9">
        <w:rPr>
          <w:rFonts w:cstheme="minorHAnsi"/>
        </w:rPr>
        <w:t>nje</w:t>
      </w:r>
      <w:proofErr w:type="spellEnd"/>
      <w:r w:rsidRPr="003E1EC9">
        <w:rPr>
          <w:rFonts w:cstheme="minorHAnsi"/>
        </w:rPr>
        <w:t xml:space="preserve"> (</w:t>
      </w:r>
      <w:proofErr w:type="spellStart"/>
      <w:r w:rsidRPr="003E1EC9">
        <w:rPr>
          <w:rFonts w:cstheme="minorHAnsi"/>
        </w:rPr>
        <w:t>formativno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ocjenjivanje</w:t>
      </w:r>
      <w:proofErr w:type="spellEnd"/>
      <w:r w:rsidRPr="003E1EC9">
        <w:rPr>
          <w:rFonts w:cstheme="minorHAnsi"/>
        </w:rPr>
        <w:t xml:space="preserve">). U </w:t>
      </w:r>
      <w:proofErr w:type="spellStart"/>
      <w:r w:rsidRPr="003E1EC9">
        <w:rPr>
          <w:rFonts w:cstheme="minorHAnsi"/>
        </w:rPr>
        <w:t>tu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svrhu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nastavnik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prati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i</w:t>
      </w:r>
      <w:proofErr w:type="spellEnd"/>
      <w:r w:rsidRPr="003E1EC9">
        <w:rPr>
          <w:rFonts w:cstheme="minorHAnsi"/>
        </w:rPr>
        <w:t xml:space="preserve"> </w:t>
      </w:r>
      <w:proofErr w:type="spellStart"/>
      <w:r w:rsidRPr="003E1EC9">
        <w:rPr>
          <w:rFonts w:cstheme="minorHAnsi"/>
        </w:rPr>
        <w:t>ocjenjuje</w:t>
      </w:r>
      <w:proofErr w:type="spellEnd"/>
      <w:r w:rsidRPr="003E1EC9">
        <w:rPr>
          <w:rFonts w:cstheme="minorHAnsi"/>
        </w:rPr>
        <w:t>:</w:t>
      </w:r>
    </w:p>
    <w:p w14:paraId="34102880" w14:textId="77777777" w:rsidR="00244122" w:rsidRPr="003E1EC9" w:rsidRDefault="00244122" w:rsidP="00FF61D3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Theme="minorHAnsi" w:hAnsiTheme="minorHAnsi" w:cstheme="minorHAnsi"/>
        </w:rPr>
      </w:pPr>
      <w:proofErr w:type="spellStart"/>
      <w:r w:rsidRPr="003E1EC9">
        <w:rPr>
          <w:rFonts w:asciiTheme="minorHAnsi" w:hAnsiTheme="minorHAnsi" w:cstheme="minorHAnsi"/>
        </w:rPr>
        <w:t>usmene</w:t>
      </w:r>
      <w:proofErr w:type="spellEnd"/>
      <w:r w:rsidRPr="003E1EC9">
        <w:rPr>
          <w:rFonts w:asciiTheme="minorHAnsi" w:hAnsiTheme="minorHAnsi" w:cstheme="minorHAnsi"/>
        </w:rPr>
        <w:t xml:space="preserve"> </w:t>
      </w:r>
      <w:proofErr w:type="spellStart"/>
      <w:r w:rsidRPr="003E1EC9">
        <w:rPr>
          <w:rFonts w:asciiTheme="minorHAnsi" w:hAnsiTheme="minorHAnsi" w:cstheme="minorHAnsi"/>
        </w:rPr>
        <w:t>odgovore</w:t>
      </w:r>
      <w:proofErr w:type="spellEnd"/>
      <w:r w:rsidRPr="003E1EC9">
        <w:rPr>
          <w:rFonts w:asciiTheme="minorHAnsi" w:hAnsiTheme="minorHAnsi" w:cstheme="minorHAnsi"/>
        </w:rPr>
        <w:t xml:space="preserve"> </w:t>
      </w:r>
      <w:proofErr w:type="spellStart"/>
      <w:r w:rsidRPr="003E1EC9">
        <w:rPr>
          <w:rFonts w:asciiTheme="minorHAnsi" w:hAnsiTheme="minorHAnsi" w:cstheme="minorHAnsi"/>
        </w:rPr>
        <w:t>na</w:t>
      </w:r>
      <w:proofErr w:type="spellEnd"/>
      <w:r w:rsidRPr="003E1EC9">
        <w:rPr>
          <w:rFonts w:asciiTheme="minorHAnsi" w:hAnsiTheme="minorHAnsi" w:cstheme="minorHAnsi"/>
        </w:rPr>
        <w:t xml:space="preserve"> </w:t>
      </w:r>
      <w:proofErr w:type="spellStart"/>
      <w:r w:rsidRPr="003E1EC9">
        <w:rPr>
          <w:rFonts w:asciiTheme="minorHAnsi" w:hAnsiTheme="minorHAnsi" w:cstheme="minorHAnsi"/>
        </w:rPr>
        <w:t>pitanja</w:t>
      </w:r>
      <w:proofErr w:type="spellEnd"/>
      <w:r w:rsidRPr="003E1EC9">
        <w:rPr>
          <w:rFonts w:asciiTheme="minorHAnsi" w:hAnsiTheme="minorHAnsi" w:cstheme="minorHAnsi"/>
        </w:rPr>
        <w:t xml:space="preserve"> </w:t>
      </w:r>
      <w:proofErr w:type="spellStart"/>
      <w:r w:rsidRPr="003E1EC9">
        <w:rPr>
          <w:rFonts w:asciiTheme="minorHAnsi" w:hAnsiTheme="minorHAnsi" w:cstheme="minorHAnsi"/>
        </w:rPr>
        <w:t>nastavnika</w:t>
      </w:r>
      <w:proofErr w:type="spellEnd"/>
      <w:r w:rsidRPr="003E1EC9">
        <w:rPr>
          <w:rFonts w:asciiTheme="minorHAnsi" w:hAnsiTheme="minorHAnsi" w:cstheme="minorHAnsi"/>
        </w:rPr>
        <w:t xml:space="preserve"> </w:t>
      </w:r>
      <w:proofErr w:type="spellStart"/>
      <w:r w:rsidRPr="003E1EC9">
        <w:rPr>
          <w:rFonts w:asciiTheme="minorHAnsi" w:hAnsiTheme="minorHAnsi" w:cstheme="minorHAnsi"/>
        </w:rPr>
        <w:t>ili</w:t>
      </w:r>
      <w:proofErr w:type="spellEnd"/>
      <w:r w:rsidRPr="003E1EC9">
        <w:rPr>
          <w:rFonts w:asciiTheme="minorHAnsi" w:hAnsiTheme="minorHAnsi" w:cstheme="minorHAnsi"/>
        </w:rPr>
        <w:t xml:space="preserve"> </w:t>
      </w:r>
      <w:proofErr w:type="spellStart"/>
      <w:r w:rsidRPr="003E1EC9">
        <w:rPr>
          <w:rFonts w:asciiTheme="minorHAnsi" w:hAnsiTheme="minorHAnsi" w:cstheme="minorHAnsi"/>
        </w:rPr>
        <w:t>drugova</w:t>
      </w:r>
      <w:proofErr w:type="spellEnd"/>
      <w:r w:rsidRPr="003E1EC9">
        <w:rPr>
          <w:rFonts w:asciiTheme="minorHAnsi" w:hAnsiTheme="minorHAnsi" w:cstheme="minorHAnsi"/>
        </w:rPr>
        <w:t xml:space="preserve"> </w:t>
      </w:r>
      <w:proofErr w:type="spellStart"/>
      <w:r w:rsidRPr="003E1EC9">
        <w:rPr>
          <w:rFonts w:asciiTheme="minorHAnsi" w:hAnsiTheme="minorHAnsi" w:cstheme="minorHAnsi"/>
        </w:rPr>
        <w:t>iz</w:t>
      </w:r>
      <w:proofErr w:type="spellEnd"/>
      <w:r w:rsidRPr="003E1EC9">
        <w:rPr>
          <w:rFonts w:asciiTheme="minorHAnsi" w:hAnsiTheme="minorHAnsi" w:cstheme="minorHAnsi"/>
        </w:rPr>
        <w:t xml:space="preserve"> </w:t>
      </w:r>
      <w:proofErr w:type="spellStart"/>
      <w:r w:rsidRPr="003E1EC9">
        <w:rPr>
          <w:rFonts w:asciiTheme="minorHAnsi" w:hAnsiTheme="minorHAnsi" w:cstheme="minorHAnsi"/>
        </w:rPr>
        <w:t>razreda</w:t>
      </w:r>
      <w:proofErr w:type="spellEnd"/>
      <w:r w:rsidRPr="003E1EC9">
        <w:rPr>
          <w:rFonts w:asciiTheme="minorHAnsi" w:hAnsiTheme="minorHAnsi" w:cstheme="minorHAnsi"/>
        </w:rPr>
        <w:t>;</w:t>
      </w:r>
    </w:p>
    <w:p w14:paraId="63C7827D" w14:textId="77777777" w:rsidR="00244122" w:rsidRPr="003E1EC9" w:rsidRDefault="00244122" w:rsidP="00FF61D3">
      <w:pPr>
        <w:pStyle w:val="ListParagraph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lang w:val="mk-MK"/>
        </w:rPr>
      </w:pPr>
      <w:r w:rsidRPr="003E1EC9">
        <w:rPr>
          <w:rFonts w:asciiTheme="minorHAnsi" w:hAnsiTheme="minorHAnsi" w:cstheme="minorHAnsi"/>
          <w:lang w:val="mk-MK"/>
        </w:rPr>
        <w:t>praktična izvedba (na primjer: grupisanje 2D oblika prema različitim karakteristikama, rješavanje matematičkih zadataka, digitalna igra);</w:t>
      </w:r>
    </w:p>
    <w:p w14:paraId="53868A54" w14:textId="77E5D88A" w:rsidR="00244122" w:rsidRPr="003E1EC9" w:rsidRDefault="00244122" w:rsidP="00FF61D3">
      <w:pPr>
        <w:pStyle w:val="ListParagraph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lang w:val="mk-MK"/>
        </w:rPr>
      </w:pPr>
      <w:r w:rsidRPr="003E1EC9">
        <w:rPr>
          <w:rFonts w:asciiTheme="minorHAnsi" w:hAnsiTheme="minorHAnsi" w:cstheme="minorHAnsi"/>
          <w:lang w:val="mk-MK"/>
        </w:rPr>
        <w:t>konstrukcije (modeli, na primjer: pravljenje prizme, piramide, cilindra);</w:t>
      </w:r>
    </w:p>
    <w:p w14:paraId="7B1CB6B6" w14:textId="3AF5AE48" w:rsidR="00244122" w:rsidRPr="003E1EC9" w:rsidRDefault="00244122" w:rsidP="00FF61D3">
      <w:pPr>
        <w:pStyle w:val="ListParagraph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lang w:val="mk-MK"/>
        </w:rPr>
      </w:pPr>
      <w:r w:rsidRPr="003E1EC9">
        <w:rPr>
          <w:rFonts w:asciiTheme="minorHAnsi" w:hAnsiTheme="minorHAnsi" w:cstheme="minorHAnsi"/>
          <w:lang w:val="mk-MK"/>
        </w:rPr>
        <w:t xml:space="preserve">odgovori/rješenja dati u radnim listovima, </w:t>
      </w:r>
      <w:r w:rsidR="00BE3847">
        <w:rPr>
          <w:rFonts w:asciiTheme="minorHAnsi" w:hAnsiTheme="minorHAnsi" w:cstheme="minorHAnsi"/>
          <w:lang w:val="bs-Latn-BA"/>
        </w:rPr>
        <w:t>nastavni</w:t>
      </w:r>
      <w:r w:rsidRPr="003E1EC9">
        <w:rPr>
          <w:rFonts w:asciiTheme="minorHAnsi" w:hAnsiTheme="minorHAnsi" w:cstheme="minorHAnsi"/>
          <w:lang w:val="mk-MK"/>
        </w:rPr>
        <w:t xml:space="preserve"> listov</w:t>
      </w:r>
      <w:r w:rsidR="00BE3847">
        <w:rPr>
          <w:rFonts w:asciiTheme="minorHAnsi" w:hAnsiTheme="minorHAnsi" w:cstheme="minorHAnsi"/>
          <w:lang w:val="bs-Latn-BA"/>
        </w:rPr>
        <w:t>i</w:t>
      </w:r>
      <w:r w:rsidRPr="003E1EC9">
        <w:rPr>
          <w:rFonts w:asciiTheme="minorHAnsi" w:hAnsiTheme="minorHAnsi" w:cstheme="minorHAnsi"/>
          <w:lang w:val="mk-MK"/>
        </w:rPr>
        <w:t xml:space="preserve"> itd.;</w:t>
      </w:r>
    </w:p>
    <w:p w14:paraId="5DD03C54" w14:textId="517304BB" w:rsidR="00244122" w:rsidRPr="00EA7DF7" w:rsidRDefault="00244122" w:rsidP="00EA7DF7">
      <w:pPr>
        <w:pStyle w:val="ListParagraph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Theme="minorHAnsi" w:hAnsiTheme="minorHAnsi" w:cstheme="minorHAnsi"/>
          <w:lang w:val="mk-MK"/>
        </w:rPr>
      </w:pPr>
      <w:r w:rsidRPr="003E1EC9">
        <w:rPr>
          <w:rFonts w:asciiTheme="minorHAnsi" w:hAnsiTheme="minorHAnsi" w:cstheme="minorHAnsi"/>
          <w:lang w:val="bs-Latn-BA"/>
        </w:rPr>
        <w:t xml:space="preserve">domaća </w:t>
      </w:r>
      <w:r w:rsidRPr="003E1EC9">
        <w:rPr>
          <w:rFonts w:asciiTheme="minorHAnsi" w:hAnsiTheme="minorHAnsi" w:cstheme="minorHAnsi"/>
          <w:lang w:val="mk-MK"/>
        </w:rPr>
        <w:t>zadaća</w:t>
      </w:r>
      <w:r w:rsidR="0005565A" w:rsidRPr="003E1EC9">
        <w:rPr>
          <w:rFonts w:asciiTheme="minorHAnsi" w:hAnsiTheme="minorHAnsi" w:cstheme="minorHAnsi"/>
          <w:lang w:val="mk-MK"/>
        </w:rPr>
        <w:t>.</w:t>
      </w:r>
    </w:p>
    <w:p w14:paraId="18A74D84" w14:textId="27151F6B" w:rsidR="00244122" w:rsidRPr="003E1EC9" w:rsidRDefault="00244122" w:rsidP="00EA7DF7">
      <w:pPr>
        <w:pBdr>
          <w:top w:val="nil"/>
          <w:left w:val="nil"/>
          <w:bottom w:val="nil"/>
          <w:right w:val="nil"/>
          <w:between w:val="nil"/>
        </w:pBdr>
        <w:spacing w:after="0"/>
        <w:ind w:left="-142" w:hanging="1281"/>
        <w:rPr>
          <w:rFonts w:cstheme="minorHAnsi"/>
        </w:rPr>
      </w:pPr>
      <w:r w:rsidRPr="003E1EC9">
        <w:rPr>
          <w:rFonts w:cstheme="minorHAnsi"/>
        </w:rPr>
        <w:t xml:space="preserve">        </w:t>
      </w:r>
      <w:r w:rsidRPr="003E1EC9">
        <w:rPr>
          <w:rFonts w:cstheme="minorHAnsi"/>
          <w:lang w:val="bs-Latn-BA"/>
        </w:rPr>
        <w:t xml:space="preserve">                 </w:t>
      </w:r>
      <w:r w:rsidRPr="003E1EC9">
        <w:rPr>
          <w:rFonts w:cstheme="minorHAnsi"/>
        </w:rPr>
        <w:t xml:space="preserve"> Prilikom praćenja </w:t>
      </w:r>
      <w:r w:rsidR="00BE3847">
        <w:rPr>
          <w:rFonts w:cstheme="minorHAnsi"/>
          <w:lang w:val="bs-Latn-BA"/>
        </w:rPr>
        <w:t>učeničkih postignuća</w:t>
      </w:r>
      <w:r w:rsidRPr="003E1EC9">
        <w:rPr>
          <w:rFonts w:cstheme="minorHAnsi"/>
        </w:rPr>
        <w:t>, nastavnik treba da obrati posebnu pažnju na individualni pristup postignuću svakog učenika</w:t>
      </w:r>
      <w:r w:rsidR="00BE3847">
        <w:rPr>
          <w:rFonts w:cstheme="minorHAnsi"/>
          <w:lang w:val="bs-Latn-BA"/>
        </w:rPr>
        <w:t xml:space="preserve"> </w:t>
      </w:r>
      <w:r w:rsidRPr="003E1EC9">
        <w:rPr>
          <w:rFonts w:cstheme="minorHAnsi"/>
        </w:rPr>
        <w:t>pojedinačno. Na kraju</w:t>
      </w:r>
      <w:r w:rsidR="00EA7DF7">
        <w:rPr>
          <w:rFonts w:cstheme="minorHAnsi"/>
          <w:lang w:val="bs-Latn-BA"/>
        </w:rPr>
        <w:t xml:space="preserve"> </w:t>
      </w:r>
      <w:r w:rsidRPr="003E1EC9">
        <w:rPr>
          <w:rFonts w:cstheme="minorHAnsi"/>
        </w:rPr>
        <w:t xml:space="preserve">godine vrši se sumativna </w:t>
      </w:r>
      <w:r w:rsidRPr="003E1EC9">
        <w:rPr>
          <w:rFonts w:cstheme="minorHAnsi"/>
          <w:lang w:val="bs-Latn-BA"/>
        </w:rPr>
        <w:t>opisna</w:t>
      </w:r>
      <w:r w:rsidRPr="003E1EC9">
        <w:rPr>
          <w:rFonts w:cstheme="minorHAnsi"/>
        </w:rPr>
        <w:t xml:space="preserve"> ocjena postignutih standarda ocjenjivanja. Na kraju školske godine učenik dobija brojčanu </w:t>
      </w:r>
      <w:r w:rsidRPr="003E1EC9">
        <w:rPr>
          <w:rFonts w:cstheme="minorHAnsi"/>
          <w:lang w:val="bs-Latn-BA"/>
        </w:rPr>
        <w:t>sumativnu</w:t>
      </w:r>
      <w:r w:rsidRPr="003E1EC9">
        <w:rPr>
          <w:rFonts w:cstheme="minorHAnsi"/>
        </w:rPr>
        <w:t xml:space="preserve"> ocjenu. </w:t>
      </w:r>
    </w:p>
    <w:p w14:paraId="6555831D" w14:textId="77777777" w:rsidR="00244122" w:rsidRPr="003E1EC9" w:rsidRDefault="00244122" w:rsidP="00244122">
      <w:pPr>
        <w:pBdr>
          <w:top w:val="nil"/>
          <w:left w:val="nil"/>
          <w:bottom w:val="nil"/>
          <w:right w:val="nil"/>
          <w:between w:val="nil"/>
        </w:pBdr>
        <w:spacing w:after="0"/>
        <w:ind w:hanging="1423"/>
        <w:rPr>
          <w:rFonts w:cstheme="minorHAnsi"/>
          <w:b/>
        </w:rPr>
      </w:pPr>
    </w:p>
    <w:p w14:paraId="4FCAF2FD" w14:textId="77777777" w:rsidR="0005565A" w:rsidRPr="003E1EC9" w:rsidRDefault="0005565A" w:rsidP="00244122">
      <w:pPr>
        <w:spacing w:after="0" w:line="240" w:lineRule="auto"/>
        <w:ind w:hanging="2416"/>
        <w:rPr>
          <w:rFonts w:cstheme="minorHAnsi"/>
          <w:lang w:val="en-US"/>
        </w:rPr>
      </w:pPr>
    </w:p>
    <w:p w14:paraId="37D8BF82" w14:textId="77777777" w:rsidR="0005565A" w:rsidRPr="0005565A" w:rsidRDefault="0005565A" w:rsidP="00244122">
      <w:pPr>
        <w:spacing w:after="0" w:line="240" w:lineRule="auto"/>
        <w:ind w:hanging="2416"/>
        <w:rPr>
          <w:rFonts w:cstheme="minorHAnsi"/>
          <w:lang w:val="en-US"/>
        </w:rPr>
      </w:pPr>
    </w:p>
    <w:p w14:paraId="0FB9C096" w14:textId="77777777" w:rsidR="000019F3" w:rsidRPr="00D50030" w:rsidRDefault="000019F3" w:rsidP="00527B4F">
      <w:pPr>
        <w:spacing w:after="0" w:line="240" w:lineRule="auto"/>
        <w:rPr>
          <w:rFonts w:cstheme="minorHAnsi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9056"/>
      </w:tblGrid>
      <w:tr w:rsidR="0005565A" w:rsidRPr="003E1EC9" w14:paraId="15AAC843" w14:textId="77777777" w:rsidTr="00B9066F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1DE49A" w14:textId="6213B41F" w:rsidR="0005565A" w:rsidRPr="003E1EC9" w:rsidRDefault="00244122" w:rsidP="00527B4F">
            <w:pPr>
              <w:spacing w:after="0"/>
              <w:rPr>
                <w:rFonts w:cstheme="minorHAnsi"/>
                <w:b/>
              </w:rPr>
            </w:pPr>
            <w:r w:rsidRPr="003E1EC9">
              <w:rPr>
                <w:rFonts w:cstheme="minorHAnsi"/>
                <w:b/>
                <w:lang w:val="bs-Latn-BA"/>
              </w:rPr>
              <w:t>Početak implementacije nastavnog programa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C4EE" w14:textId="5E7B3BFC" w:rsidR="0005565A" w:rsidRPr="003E1EC9" w:rsidRDefault="0005565A" w:rsidP="00527B4F">
            <w:pPr>
              <w:spacing w:after="0"/>
              <w:rPr>
                <w:rFonts w:cstheme="minorHAnsi"/>
                <w:lang w:val="bs-Latn-BA"/>
              </w:rPr>
            </w:pPr>
            <w:r w:rsidRPr="003E1EC9">
              <w:rPr>
                <w:rFonts w:cstheme="minorHAnsi"/>
              </w:rPr>
              <w:t xml:space="preserve">2022/2023 </w:t>
            </w:r>
            <w:r w:rsidR="00244122" w:rsidRPr="003E1EC9">
              <w:rPr>
                <w:rFonts w:cstheme="minorHAnsi"/>
                <w:lang w:val="bs-Latn-BA"/>
              </w:rPr>
              <w:t>godina</w:t>
            </w:r>
          </w:p>
        </w:tc>
      </w:tr>
      <w:tr w:rsidR="00244122" w:rsidRPr="003E1EC9" w14:paraId="6CCEF228" w14:textId="77777777" w:rsidTr="00B9066F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9350B" w14:textId="1AF43167" w:rsidR="00244122" w:rsidRPr="003E1EC9" w:rsidRDefault="00244122" w:rsidP="00244122">
            <w:pPr>
              <w:spacing w:after="0"/>
              <w:rPr>
                <w:rFonts w:cstheme="minorHAnsi"/>
                <w:b/>
              </w:rPr>
            </w:pPr>
            <w:r w:rsidRPr="003E1EC9">
              <w:rPr>
                <w:rFonts w:cstheme="minorHAnsi"/>
                <w:b/>
                <w:lang w:val="bs-Latn-BA"/>
              </w:rPr>
              <w:t>Institucija</w:t>
            </w:r>
            <w:r w:rsidRPr="003E1EC9">
              <w:rPr>
                <w:rFonts w:cstheme="minorHAnsi"/>
                <w:b/>
              </w:rPr>
              <w:t>/</w:t>
            </w:r>
            <w:r w:rsidR="00EA7DF7">
              <w:rPr>
                <w:rFonts w:cstheme="minorHAnsi"/>
                <w:b/>
                <w:lang w:val="bs-Latn-BA"/>
              </w:rPr>
              <w:t>n</w:t>
            </w:r>
            <w:r w:rsidRPr="003E1EC9">
              <w:rPr>
                <w:rFonts w:cstheme="minorHAnsi"/>
                <w:b/>
                <w:lang w:val="bs-Latn-BA"/>
              </w:rPr>
              <w:t>osi</w:t>
            </w:r>
            <w:proofErr w:type="spellStart"/>
            <w:r w:rsidR="00EA7DF7">
              <w:rPr>
                <w:rFonts w:cstheme="minorHAnsi"/>
                <w:b/>
                <w:lang w:val="en-GB"/>
              </w:rPr>
              <w:t>oc</w:t>
            </w:r>
            <w:proofErr w:type="spellEnd"/>
            <w:r w:rsidR="00EA7DF7">
              <w:rPr>
                <w:rFonts w:cstheme="minorHAnsi"/>
                <w:b/>
                <w:lang w:val="en-GB"/>
              </w:rPr>
              <w:t xml:space="preserve"> </w:t>
            </w:r>
            <w:r w:rsidRPr="003E1EC9">
              <w:rPr>
                <w:rFonts w:cstheme="minorHAnsi"/>
                <w:b/>
                <w:lang w:val="bs-Latn-BA"/>
              </w:rPr>
              <w:t xml:space="preserve">programa 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B84B" w14:textId="74A762CC" w:rsidR="00244122" w:rsidRPr="003E1EC9" w:rsidRDefault="00244122" w:rsidP="00244122">
            <w:pPr>
              <w:spacing w:after="0"/>
              <w:rPr>
                <w:rFonts w:cstheme="minorHAnsi"/>
              </w:rPr>
            </w:pPr>
            <w:r w:rsidRPr="003E1EC9">
              <w:rPr>
                <w:rFonts w:cstheme="minorHAnsi"/>
                <w:lang w:val="bs-Latn-BA"/>
              </w:rPr>
              <w:t>Biro za razvoj obrazovanja</w:t>
            </w:r>
          </w:p>
        </w:tc>
      </w:tr>
      <w:tr w:rsidR="00244122" w:rsidRPr="003E1EC9" w14:paraId="791B6F68" w14:textId="77777777" w:rsidTr="00B9066F">
        <w:trPr>
          <w:trHeight w:val="1764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2CCB5C" w14:textId="2114B8AF" w:rsidR="00244122" w:rsidRPr="003E1EC9" w:rsidRDefault="00244122" w:rsidP="00244122">
            <w:pPr>
              <w:spacing w:after="0"/>
              <w:rPr>
                <w:rFonts w:cstheme="minorHAnsi"/>
                <w:b/>
              </w:rPr>
            </w:pPr>
            <w:r w:rsidRPr="003E1EC9">
              <w:rPr>
                <w:rFonts w:cstheme="minorHAnsi"/>
                <w:b/>
                <w:lang w:val="bs-Latn-BA"/>
              </w:rPr>
              <w:t>Saglasno članu 30, stav 3 iz Zakona za osnovno obrazovanje („Službeni list Republike Sjeverne Makedonije“ br</w:t>
            </w:r>
            <w:r w:rsidRPr="003E1EC9">
              <w:rPr>
                <w:rFonts w:cstheme="minorHAnsi"/>
                <w:b/>
              </w:rPr>
              <w:t xml:space="preserve">. 161/19 </w:t>
            </w:r>
            <w:r w:rsidRPr="003E1EC9">
              <w:rPr>
                <w:rFonts w:cstheme="minorHAnsi"/>
                <w:b/>
                <w:lang w:val="bs-Latn-BA"/>
              </w:rPr>
              <w:t>i</w:t>
            </w:r>
            <w:r w:rsidRPr="003E1EC9">
              <w:rPr>
                <w:rFonts w:cstheme="minorHAnsi"/>
                <w:b/>
              </w:rPr>
              <w:t xml:space="preserve"> 229/20) </w:t>
            </w:r>
            <w:r w:rsidRPr="003E1EC9">
              <w:rPr>
                <w:rFonts w:cstheme="minorHAnsi"/>
                <w:b/>
                <w:lang w:val="bs-Latn-BA"/>
              </w:rPr>
              <w:t xml:space="preserve">ministar za obrazovanje i nauku donio je nastavni program iz predmeta </w:t>
            </w:r>
            <w:r w:rsidRPr="003E1EC9">
              <w:rPr>
                <w:rFonts w:cstheme="minorHAnsi"/>
                <w:b/>
                <w:i/>
                <w:iCs/>
                <w:lang w:val="bs-Latn-BA"/>
              </w:rPr>
              <w:t xml:space="preserve">Matematika za V razred. 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0D17" w14:textId="77777777" w:rsidR="00244122" w:rsidRPr="003E1EC9" w:rsidRDefault="00244122" w:rsidP="00244122">
            <w:pPr>
              <w:spacing w:after="0"/>
              <w:rPr>
                <w:rFonts w:cstheme="minorHAnsi"/>
              </w:rPr>
            </w:pPr>
            <w:r w:rsidRPr="003E1EC9">
              <w:rPr>
                <w:rFonts w:cstheme="minorHAnsi"/>
                <w:lang w:val="bs-Latn-BA"/>
              </w:rPr>
              <w:t>Rješenje br</w:t>
            </w:r>
            <w:r w:rsidRPr="003E1EC9">
              <w:rPr>
                <w:rFonts w:cstheme="minorHAnsi"/>
              </w:rPr>
              <w:t xml:space="preserve">. ___________ </w:t>
            </w:r>
          </w:p>
          <w:p w14:paraId="6A770378" w14:textId="77777777" w:rsidR="00244122" w:rsidRPr="003E1EC9" w:rsidRDefault="00244122" w:rsidP="00244122">
            <w:pPr>
              <w:spacing w:after="0"/>
              <w:rPr>
                <w:rFonts w:cstheme="minorHAnsi"/>
                <w:lang w:val="bs-Latn-BA"/>
              </w:rPr>
            </w:pPr>
            <w:r w:rsidRPr="003E1EC9">
              <w:rPr>
                <w:rFonts w:cstheme="minorHAnsi"/>
              </w:rPr>
              <w:t xml:space="preserve">_______________ </w:t>
            </w:r>
            <w:r w:rsidRPr="003E1EC9">
              <w:rPr>
                <w:rFonts w:cstheme="minorHAnsi"/>
                <w:lang w:val="bs-Latn-BA"/>
              </w:rPr>
              <w:t>godina</w:t>
            </w:r>
          </w:p>
          <w:p w14:paraId="32D38ED6" w14:textId="77777777" w:rsidR="00244122" w:rsidRPr="003E1EC9" w:rsidRDefault="00244122" w:rsidP="00244122">
            <w:pPr>
              <w:spacing w:after="0"/>
              <w:rPr>
                <w:rFonts w:eastAsia="Times New Roman" w:cstheme="minorHAnsi"/>
              </w:rPr>
            </w:pPr>
          </w:p>
        </w:tc>
      </w:tr>
    </w:tbl>
    <w:p w14:paraId="2C8DF22A" w14:textId="77777777" w:rsidR="00E02FF4" w:rsidRPr="003E1EC9" w:rsidRDefault="00E02FF4" w:rsidP="00527B4F">
      <w:pPr>
        <w:rPr>
          <w:rFonts w:cstheme="minorHAnsi"/>
          <w:lang w:val="en-US"/>
        </w:rPr>
      </w:pPr>
    </w:p>
    <w:sectPr w:rsidR="00E02FF4" w:rsidRPr="003E1EC9" w:rsidSect="00BA74D9">
      <w:footerReference w:type="defaul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401A" w14:textId="77777777" w:rsidR="00DD0506" w:rsidRDefault="00DD0506" w:rsidP="00F560BE">
      <w:pPr>
        <w:spacing w:after="0" w:line="240" w:lineRule="auto"/>
      </w:pPr>
      <w:r>
        <w:separator/>
      </w:r>
    </w:p>
  </w:endnote>
  <w:endnote w:type="continuationSeparator" w:id="0">
    <w:p w14:paraId="3E570C29" w14:textId="77777777" w:rsidR="00DD0506" w:rsidRDefault="00DD0506" w:rsidP="00F5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DejaVu Serif">
    <w:panose1 w:val="02060603050605020204"/>
    <w:charset w:val="CC"/>
    <w:family w:val="roman"/>
    <w:pitch w:val="variable"/>
    <w:sig w:usb0="E50006FF" w:usb1="5200F9FB" w:usb2="0A04002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erifRegular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191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94727" w14:textId="0452C692" w:rsidR="00BA74D9" w:rsidRDefault="00BA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ED45A" w14:textId="77777777" w:rsidR="003700F2" w:rsidRDefault="00370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F81D" w14:textId="77777777" w:rsidR="00DD0506" w:rsidRDefault="00DD0506" w:rsidP="00F560BE">
      <w:pPr>
        <w:spacing w:after="0" w:line="240" w:lineRule="auto"/>
      </w:pPr>
      <w:r>
        <w:separator/>
      </w:r>
    </w:p>
  </w:footnote>
  <w:footnote w:type="continuationSeparator" w:id="0">
    <w:p w14:paraId="34D485AF" w14:textId="77777777" w:rsidR="00DD0506" w:rsidRDefault="00DD0506" w:rsidP="00F5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443"/>
    <w:multiLevelType w:val="hybridMultilevel"/>
    <w:tmpl w:val="B400EE1A"/>
    <w:lvl w:ilvl="0" w:tplc="9A6CBE6C">
      <w:start w:val="12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64C59"/>
    <w:multiLevelType w:val="hybridMultilevel"/>
    <w:tmpl w:val="5280717E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083B71E6"/>
    <w:multiLevelType w:val="hybridMultilevel"/>
    <w:tmpl w:val="B080C8C6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66D7C"/>
    <w:multiLevelType w:val="hybridMultilevel"/>
    <w:tmpl w:val="DED8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066B"/>
    <w:multiLevelType w:val="hybridMultilevel"/>
    <w:tmpl w:val="15108660"/>
    <w:lvl w:ilvl="0" w:tplc="6CA8C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2324"/>
    <w:multiLevelType w:val="hybridMultilevel"/>
    <w:tmpl w:val="AB7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2587"/>
    <w:multiLevelType w:val="hybridMultilevel"/>
    <w:tmpl w:val="E5A6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6222A"/>
    <w:multiLevelType w:val="hybridMultilevel"/>
    <w:tmpl w:val="B2F2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162F5"/>
    <w:multiLevelType w:val="hybridMultilevel"/>
    <w:tmpl w:val="7B54A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E1E13"/>
    <w:multiLevelType w:val="hybridMultilevel"/>
    <w:tmpl w:val="48065D52"/>
    <w:lvl w:ilvl="0" w:tplc="A3AA4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80FD9"/>
    <w:multiLevelType w:val="hybridMultilevel"/>
    <w:tmpl w:val="5DE0C1DC"/>
    <w:lvl w:ilvl="0" w:tplc="042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1DE87E45"/>
    <w:multiLevelType w:val="hybridMultilevel"/>
    <w:tmpl w:val="23C48906"/>
    <w:lvl w:ilvl="0" w:tplc="53B6DB12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2FF9"/>
    <w:multiLevelType w:val="hybridMultilevel"/>
    <w:tmpl w:val="1994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B3C64"/>
    <w:multiLevelType w:val="hybridMultilevel"/>
    <w:tmpl w:val="3DDCA7B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3D02834"/>
    <w:multiLevelType w:val="hybridMultilevel"/>
    <w:tmpl w:val="9E0CAF4E"/>
    <w:lvl w:ilvl="0" w:tplc="7B9C910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42D62"/>
    <w:multiLevelType w:val="hybridMultilevel"/>
    <w:tmpl w:val="5330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97AFA"/>
    <w:multiLevelType w:val="hybridMultilevel"/>
    <w:tmpl w:val="FC60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F58AF"/>
    <w:multiLevelType w:val="hybridMultilevel"/>
    <w:tmpl w:val="DF20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E0738"/>
    <w:multiLevelType w:val="hybridMultilevel"/>
    <w:tmpl w:val="2D741E2E"/>
    <w:lvl w:ilvl="0" w:tplc="042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B2D4F"/>
    <w:multiLevelType w:val="hybridMultilevel"/>
    <w:tmpl w:val="EAE86D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8AF4695"/>
    <w:multiLevelType w:val="hybridMultilevel"/>
    <w:tmpl w:val="7D0C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54EFA"/>
    <w:multiLevelType w:val="hybridMultilevel"/>
    <w:tmpl w:val="3E1C4D76"/>
    <w:lvl w:ilvl="0" w:tplc="41D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7F3B"/>
    <w:multiLevelType w:val="hybridMultilevel"/>
    <w:tmpl w:val="C15ED29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6010A"/>
    <w:multiLevelType w:val="hybridMultilevel"/>
    <w:tmpl w:val="AF1C6E26"/>
    <w:lvl w:ilvl="0" w:tplc="02CEE1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F13E0"/>
    <w:multiLevelType w:val="hybridMultilevel"/>
    <w:tmpl w:val="A080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748E8"/>
    <w:multiLevelType w:val="hybridMultilevel"/>
    <w:tmpl w:val="7EE0EEAE"/>
    <w:lvl w:ilvl="0" w:tplc="042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A4856"/>
    <w:multiLevelType w:val="hybridMultilevel"/>
    <w:tmpl w:val="9190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25DDA"/>
    <w:multiLevelType w:val="hybridMultilevel"/>
    <w:tmpl w:val="4440C69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88285D"/>
    <w:multiLevelType w:val="hybridMultilevel"/>
    <w:tmpl w:val="7640EEE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182E64"/>
    <w:multiLevelType w:val="hybridMultilevel"/>
    <w:tmpl w:val="29E8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326E2"/>
    <w:multiLevelType w:val="hybridMultilevel"/>
    <w:tmpl w:val="065C49B6"/>
    <w:lvl w:ilvl="0" w:tplc="23A25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60DCF"/>
    <w:multiLevelType w:val="hybridMultilevel"/>
    <w:tmpl w:val="EC34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41E30"/>
    <w:multiLevelType w:val="hybridMultilevel"/>
    <w:tmpl w:val="BAA84C6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E2B36"/>
    <w:multiLevelType w:val="multilevel"/>
    <w:tmpl w:val="586E2B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C40C1F"/>
    <w:multiLevelType w:val="hybridMultilevel"/>
    <w:tmpl w:val="2526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67635"/>
    <w:multiLevelType w:val="hybridMultilevel"/>
    <w:tmpl w:val="5378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7D5F9B"/>
    <w:multiLevelType w:val="hybridMultilevel"/>
    <w:tmpl w:val="7D4E9638"/>
    <w:lvl w:ilvl="0" w:tplc="65248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C7F1E"/>
    <w:multiLevelType w:val="hybridMultilevel"/>
    <w:tmpl w:val="26E697F0"/>
    <w:lvl w:ilvl="0" w:tplc="62DC12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65E63C6"/>
    <w:multiLevelType w:val="hybridMultilevel"/>
    <w:tmpl w:val="0EEA7800"/>
    <w:lvl w:ilvl="0" w:tplc="24D45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65D96"/>
    <w:multiLevelType w:val="hybridMultilevel"/>
    <w:tmpl w:val="BED2258C"/>
    <w:lvl w:ilvl="0" w:tplc="042F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40498"/>
    <w:multiLevelType w:val="hybridMultilevel"/>
    <w:tmpl w:val="569CFE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659C4"/>
    <w:multiLevelType w:val="hybridMultilevel"/>
    <w:tmpl w:val="F786516A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2" w15:restartNumberingAfterBreak="0">
    <w:nsid w:val="7FFE0216"/>
    <w:multiLevelType w:val="hybridMultilevel"/>
    <w:tmpl w:val="7950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36"/>
  </w:num>
  <w:num w:numId="4">
    <w:abstractNumId w:val="27"/>
  </w:num>
  <w:num w:numId="5">
    <w:abstractNumId w:val="22"/>
  </w:num>
  <w:num w:numId="6">
    <w:abstractNumId w:val="40"/>
  </w:num>
  <w:num w:numId="7">
    <w:abstractNumId w:val="37"/>
  </w:num>
  <w:num w:numId="8">
    <w:abstractNumId w:val="18"/>
  </w:num>
  <w:num w:numId="9">
    <w:abstractNumId w:val="23"/>
  </w:num>
  <w:num w:numId="10">
    <w:abstractNumId w:val="15"/>
  </w:num>
  <w:num w:numId="11">
    <w:abstractNumId w:val="13"/>
  </w:num>
  <w:num w:numId="12">
    <w:abstractNumId w:val="29"/>
  </w:num>
  <w:num w:numId="13">
    <w:abstractNumId w:val="24"/>
  </w:num>
  <w:num w:numId="14">
    <w:abstractNumId w:val="17"/>
  </w:num>
  <w:num w:numId="15">
    <w:abstractNumId w:val="30"/>
  </w:num>
  <w:num w:numId="16">
    <w:abstractNumId w:val="2"/>
  </w:num>
  <w:num w:numId="17">
    <w:abstractNumId w:val="14"/>
  </w:num>
  <w:num w:numId="18">
    <w:abstractNumId w:val="10"/>
  </w:num>
  <w:num w:numId="19">
    <w:abstractNumId w:val="21"/>
  </w:num>
  <w:num w:numId="20">
    <w:abstractNumId w:val="32"/>
  </w:num>
  <w:num w:numId="21">
    <w:abstractNumId w:val="8"/>
  </w:num>
  <w:num w:numId="22">
    <w:abstractNumId w:val="20"/>
  </w:num>
  <w:num w:numId="23">
    <w:abstractNumId w:val="16"/>
  </w:num>
  <w:num w:numId="24">
    <w:abstractNumId w:val="11"/>
  </w:num>
  <w:num w:numId="25">
    <w:abstractNumId w:val="12"/>
  </w:num>
  <w:num w:numId="26">
    <w:abstractNumId w:val="9"/>
  </w:num>
  <w:num w:numId="27">
    <w:abstractNumId w:val="42"/>
  </w:num>
  <w:num w:numId="28">
    <w:abstractNumId w:val="26"/>
  </w:num>
  <w:num w:numId="29">
    <w:abstractNumId w:val="39"/>
  </w:num>
  <w:num w:numId="30">
    <w:abstractNumId w:val="25"/>
  </w:num>
  <w:num w:numId="31">
    <w:abstractNumId w:val="38"/>
  </w:num>
  <w:num w:numId="32">
    <w:abstractNumId w:val="35"/>
  </w:num>
  <w:num w:numId="33">
    <w:abstractNumId w:val="5"/>
  </w:num>
  <w:num w:numId="34">
    <w:abstractNumId w:val="7"/>
  </w:num>
  <w:num w:numId="35">
    <w:abstractNumId w:val="1"/>
  </w:num>
  <w:num w:numId="36">
    <w:abstractNumId w:val="6"/>
  </w:num>
  <w:num w:numId="37">
    <w:abstractNumId w:val="3"/>
  </w:num>
  <w:num w:numId="38">
    <w:abstractNumId w:val="41"/>
  </w:num>
  <w:num w:numId="39">
    <w:abstractNumId w:val="31"/>
  </w:num>
  <w:num w:numId="40">
    <w:abstractNumId w:val="34"/>
  </w:num>
  <w:num w:numId="41">
    <w:abstractNumId w:val="0"/>
  </w:num>
  <w:num w:numId="42">
    <w:abstractNumId w:val="28"/>
  </w:num>
  <w:num w:numId="43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037"/>
    <w:rsid w:val="0000160A"/>
    <w:rsid w:val="000019F3"/>
    <w:rsid w:val="00002471"/>
    <w:rsid w:val="000036A0"/>
    <w:rsid w:val="000047F3"/>
    <w:rsid w:val="00006B99"/>
    <w:rsid w:val="00011422"/>
    <w:rsid w:val="000137D0"/>
    <w:rsid w:val="000179EE"/>
    <w:rsid w:val="00022D88"/>
    <w:rsid w:val="0002365B"/>
    <w:rsid w:val="00027340"/>
    <w:rsid w:val="000306C5"/>
    <w:rsid w:val="00036F7D"/>
    <w:rsid w:val="00037343"/>
    <w:rsid w:val="0004229F"/>
    <w:rsid w:val="00043FD3"/>
    <w:rsid w:val="00053CF3"/>
    <w:rsid w:val="00055155"/>
    <w:rsid w:val="0005565A"/>
    <w:rsid w:val="000558EA"/>
    <w:rsid w:val="000613C5"/>
    <w:rsid w:val="00062660"/>
    <w:rsid w:val="00065DE8"/>
    <w:rsid w:val="00065F8E"/>
    <w:rsid w:val="0006683E"/>
    <w:rsid w:val="00067727"/>
    <w:rsid w:val="000708BE"/>
    <w:rsid w:val="0007130F"/>
    <w:rsid w:val="0007154F"/>
    <w:rsid w:val="00071D81"/>
    <w:rsid w:val="00074C01"/>
    <w:rsid w:val="000756CF"/>
    <w:rsid w:val="00075EED"/>
    <w:rsid w:val="0007666D"/>
    <w:rsid w:val="0008018C"/>
    <w:rsid w:val="00080331"/>
    <w:rsid w:val="00081BEE"/>
    <w:rsid w:val="00082C28"/>
    <w:rsid w:val="00083606"/>
    <w:rsid w:val="000856A6"/>
    <w:rsid w:val="00086E73"/>
    <w:rsid w:val="00092BAF"/>
    <w:rsid w:val="0009354D"/>
    <w:rsid w:val="00093A4C"/>
    <w:rsid w:val="00093BFD"/>
    <w:rsid w:val="00093DCF"/>
    <w:rsid w:val="00094D78"/>
    <w:rsid w:val="00095110"/>
    <w:rsid w:val="00095407"/>
    <w:rsid w:val="00095B9D"/>
    <w:rsid w:val="00096AC9"/>
    <w:rsid w:val="000A237C"/>
    <w:rsid w:val="000A4272"/>
    <w:rsid w:val="000A498C"/>
    <w:rsid w:val="000A59BF"/>
    <w:rsid w:val="000B05B5"/>
    <w:rsid w:val="000B3875"/>
    <w:rsid w:val="000B732C"/>
    <w:rsid w:val="000B75EA"/>
    <w:rsid w:val="000B7A16"/>
    <w:rsid w:val="000C26DB"/>
    <w:rsid w:val="000C4781"/>
    <w:rsid w:val="000C7005"/>
    <w:rsid w:val="000D0DA4"/>
    <w:rsid w:val="000D2F0F"/>
    <w:rsid w:val="000D337E"/>
    <w:rsid w:val="000D569A"/>
    <w:rsid w:val="000D70C3"/>
    <w:rsid w:val="000D75D5"/>
    <w:rsid w:val="000E087D"/>
    <w:rsid w:val="000E1A5C"/>
    <w:rsid w:val="000E41FF"/>
    <w:rsid w:val="000E5E24"/>
    <w:rsid w:val="000E78FB"/>
    <w:rsid w:val="000F015C"/>
    <w:rsid w:val="000F52D3"/>
    <w:rsid w:val="000F686E"/>
    <w:rsid w:val="0010223B"/>
    <w:rsid w:val="001040A0"/>
    <w:rsid w:val="00106728"/>
    <w:rsid w:val="00107DCB"/>
    <w:rsid w:val="00110DC4"/>
    <w:rsid w:val="0011120E"/>
    <w:rsid w:val="00111232"/>
    <w:rsid w:val="00114510"/>
    <w:rsid w:val="00115C9A"/>
    <w:rsid w:val="0012279A"/>
    <w:rsid w:val="00122971"/>
    <w:rsid w:val="001233DE"/>
    <w:rsid w:val="0012412F"/>
    <w:rsid w:val="001241CE"/>
    <w:rsid w:val="0012466B"/>
    <w:rsid w:val="00125201"/>
    <w:rsid w:val="00126817"/>
    <w:rsid w:val="0012683B"/>
    <w:rsid w:val="0013091C"/>
    <w:rsid w:val="00132B39"/>
    <w:rsid w:val="00133D2A"/>
    <w:rsid w:val="00134FFC"/>
    <w:rsid w:val="001355AB"/>
    <w:rsid w:val="001373A2"/>
    <w:rsid w:val="001419EF"/>
    <w:rsid w:val="00142245"/>
    <w:rsid w:val="001423C7"/>
    <w:rsid w:val="00143037"/>
    <w:rsid w:val="00143367"/>
    <w:rsid w:val="0014423F"/>
    <w:rsid w:val="0014492A"/>
    <w:rsid w:val="001468FD"/>
    <w:rsid w:val="00146B85"/>
    <w:rsid w:val="00146BF1"/>
    <w:rsid w:val="00147675"/>
    <w:rsid w:val="00147F9D"/>
    <w:rsid w:val="00151B5C"/>
    <w:rsid w:val="00156D06"/>
    <w:rsid w:val="0016092C"/>
    <w:rsid w:val="00163017"/>
    <w:rsid w:val="0016314B"/>
    <w:rsid w:val="00165AB9"/>
    <w:rsid w:val="001664BE"/>
    <w:rsid w:val="00167D04"/>
    <w:rsid w:val="001719E6"/>
    <w:rsid w:val="0017644A"/>
    <w:rsid w:val="00177786"/>
    <w:rsid w:val="0018308E"/>
    <w:rsid w:val="0018348C"/>
    <w:rsid w:val="0018422F"/>
    <w:rsid w:val="001844E5"/>
    <w:rsid w:val="001848AB"/>
    <w:rsid w:val="0018631A"/>
    <w:rsid w:val="001922ED"/>
    <w:rsid w:val="0019686E"/>
    <w:rsid w:val="001A0C74"/>
    <w:rsid w:val="001A2F7C"/>
    <w:rsid w:val="001A53FD"/>
    <w:rsid w:val="001A6A00"/>
    <w:rsid w:val="001B0CB5"/>
    <w:rsid w:val="001B37BD"/>
    <w:rsid w:val="001B4C65"/>
    <w:rsid w:val="001B5A84"/>
    <w:rsid w:val="001B6607"/>
    <w:rsid w:val="001B679A"/>
    <w:rsid w:val="001B7713"/>
    <w:rsid w:val="001C0CCE"/>
    <w:rsid w:val="001C0E37"/>
    <w:rsid w:val="001C2040"/>
    <w:rsid w:val="001C2C7F"/>
    <w:rsid w:val="001C434B"/>
    <w:rsid w:val="001D2842"/>
    <w:rsid w:val="001D6990"/>
    <w:rsid w:val="001D73B8"/>
    <w:rsid w:val="001E1654"/>
    <w:rsid w:val="001E4BD2"/>
    <w:rsid w:val="001E4D68"/>
    <w:rsid w:val="001E7527"/>
    <w:rsid w:val="001F0A3B"/>
    <w:rsid w:val="001F2C01"/>
    <w:rsid w:val="001F4643"/>
    <w:rsid w:val="00207ABE"/>
    <w:rsid w:val="00213A27"/>
    <w:rsid w:val="002236CA"/>
    <w:rsid w:val="0022418C"/>
    <w:rsid w:val="00224487"/>
    <w:rsid w:val="00224DBF"/>
    <w:rsid w:val="00225BEB"/>
    <w:rsid w:val="0023006E"/>
    <w:rsid w:val="00230132"/>
    <w:rsid w:val="00230913"/>
    <w:rsid w:val="002323D2"/>
    <w:rsid w:val="00236FC0"/>
    <w:rsid w:val="00243979"/>
    <w:rsid w:val="00244122"/>
    <w:rsid w:val="00245C07"/>
    <w:rsid w:val="0025124B"/>
    <w:rsid w:val="00251753"/>
    <w:rsid w:val="00256C3D"/>
    <w:rsid w:val="00256E35"/>
    <w:rsid w:val="00256ED4"/>
    <w:rsid w:val="00257DF2"/>
    <w:rsid w:val="0026704B"/>
    <w:rsid w:val="00273564"/>
    <w:rsid w:val="002816E2"/>
    <w:rsid w:val="00285B7C"/>
    <w:rsid w:val="002926B7"/>
    <w:rsid w:val="002933F7"/>
    <w:rsid w:val="00293CEB"/>
    <w:rsid w:val="00296DB3"/>
    <w:rsid w:val="002971FF"/>
    <w:rsid w:val="00297C5D"/>
    <w:rsid w:val="002A0FA8"/>
    <w:rsid w:val="002A2AE8"/>
    <w:rsid w:val="002A4704"/>
    <w:rsid w:val="002A5038"/>
    <w:rsid w:val="002A6CE5"/>
    <w:rsid w:val="002B1836"/>
    <w:rsid w:val="002B2D28"/>
    <w:rsid w:val="002B2E51"/>
    <w:rsid w:val="002B38E1"/>
    <w:rsid w:val="002C0A09"/>
    <w:rsid w:val="002C111F"/>
    <w:rsid w:val="002C347F"/>
    <w:rsid w:val="002C5021"/>
    <w:rsid w:val="002C5282"/>
    <w:rsid w:val="002C52ED"/>
    <w:rsid w:val="002C72DB"/>
    <w:rsid w:val="002D3048"/>
    <w:rsid w:val="002D39D6"/>
    <w:rsid w:val="002D3FD9"/>
    <w:rsid w:val="002D4B55"/>
    <w:rsid w:val="002D7992"/>
    <w:rsid w:val="002E2F74"/>
    <w:rsid w:val="002E30BE"/>
    <w:rsid w:val="002E5223"/>
    <w:rsid w:val="002E55B6"/>
    <w:rsid w:val="002E739D"/>
    <w:rsid w:val="002F48E8"/>
    <w:rsid w:val="002F6144"/>
    <w:rsid w:val="00300645"/>
    <w:rsid w:val="00301F45"/>
    <w:rsid w:val="003023D0"/>
    <w:rsid w:val="00302CF9"/>
    <w:rsid w:val="00303E69"/>
    <w:rsid w:val="00305797"/>
    <w:rsid w:val="003061E8"/>
    <w:rsid w:val="0031287D"/>
    <w:rsid w:val="003131DA"/>
    <w:rsid w:val="00314AEE"/>
    <w:rsid w:val="00315137"/>
    <w:rsid w:val="003165B1"/>
    <w:rsid w:val="00317FDE"/>
    <w:rsid w:val="003241E1"/>
    <w:rsid w:val="00325359"/>
    <w:rsid w:val="003277DB"/>
    <w:rsid w:val="00330397"/>
    <w:rsid w:val="0033314C"/>
    <w:rsid w:val="003332E1"/>
    <w:rsid w:val="00333545"/>
    <w:rsid w:val="00341706"/>
    <w:rsid w:val="00342A90"/>
    <w:rsid w:val="003510CC"/>
    <w:rsid w:val="003527DF"/>
    <w:rsid w:val="003543E0"/>
    <w:rsid w:val="003547A9"/>
    <w:rsid w:val="00356FAA"/>
    <w:rsid w:val="0035791F"/>
    <w:rsid w:val="003600A7"/>
    <w:rsid w:val="00360340"/>
    <w:rsid w:val="003603BE"/>
    <w:rsid w:val="00361AAD"/>
    <w:rsid w:val="00362B64"/>
    <w:rsid w:val="00366AC7"/>
    <w:rsid w:val="003700F2"/>
    <w:rsid w:val="003704F4"/>
    <w:rsid w:val="00373133"/>
    <w:rsid w:val="00374AB6"/>
    <w:rsid w:val="003760F7"/>
    <w:rsid w:val="00382019"/>
    <w:rsid w:val="00382F15"/>
    <w:rsid w:val="00384AAC"/>
    <w:rsid w:val="0038683F"/>
    <w:rsid w:val="00391116"/>
    <w:rsid w:val="003924D6"/>
    <w:rsid w:val="0039378D"/>
    <w:rsid w:val="00393E35"/>
    <w:rsid w:val="00394B5C"/>
    <w:rsid w:val="00395F53"/>
    <w:rsid w:val="003A11DD"/>
    <w:rsid w:val="003A5365"/>
    <w:rsid w:val="003B175B"/>
    <w:rsid w:val="003B6CAA"/>
    <w:rsid w:val="003B79EB"/>
    <w:rsid w:val="003B7FE8"/>
    <w:rsid w:val="003C10CB"/>
    <w:rsid w:val="003C17A8"/>
    <w:rsid w:val="003C1CCA"/>
    <w:rsid w:val="003C3D6E"/>
    <w:rsid w:val="003D0999"/>
    <w:rsid w:val="003D1D5A"/>
    <w:rsid w:val="003D4859"/>
    <w:rsid w:val="003D61B3"/>
    <w:rsid w:val="003D65B7"/>
    <w:rsid w:val="003D69E1"/>
    <w:rsid w:val="003D7110"/>
    <w:rsid w:val="003D7F6F"/>
    <w:rsid w:val="003E0725"/>
    <w:rsid w:val="003E1EC9"/>
    <w:rsid w:val="003E2387"/>
    <w:rsid w:val="003E4B4A"/>
    <w:rsid w:val="003E4B52"/>
    <w:rsid w:val="003E4DCC"/>
    <w:rsid w:val="003E5640"/>
    <w:rsid w:val="003E5672"/>
    <w:rsid w:val="003E588B"/>
    <w:rsid w:val="003E66F3"/>
    <w:rsid w:val="003E70DC"/>
    <w:rsid w:val="003E79F9"/>
    <w:rsid w:val="003E7A09"/>
    <w:rsid w:val="003F16FD"/>
    <w:rsid w:val="003F480E"/>
    <w:rsid w:val="003F674C"/>
    <w:rsid w:val="003F7902"/>
    <w:rsid w:val="0040093E"/>
    <w:rsid w:val="00403568"/>
    <w:rsid w:val="00407A47"/>
    <w:rsid w:val="0041196E"/>
    <w:rsid w:val="00411A5F"/>
    <w:rsid w:val="00412B7D"/>
    <w:rsid w:val="00412FB1"/>
    <w:rsid w:val="00413351"/>
    <w:rsid w:val="00413BEA"/>
    <w:rsid w:val="00413EB9"/>
    <w:rsid w:val="004173DE"/>
    <w:rsid w:val="00417AAE"/>
    <w:rsid w:val="004221B6"/>
    <w:rsid w:val="004235D2"/>
    <w:rsid w:val="0043117E"/>
    <w:rsid w:val="00431433"/>
    <w:rsid w:val="004317F1"/>
    <w:rsid w:val="00434169"/>
    <w:rsid w:val="00435423"/>
    <w:rsid w:val="00435DF5"/>
    <w:rsid w:val="004411B9"/>
    <w:rsid w:val="00441A62"/>
    <w:rsid w:val="0044304E"/>
    <w:rsid w:val="004432EA"/>
    <w:rsid w:val="004442B5"/>
    <w:rsid w:val="00445350"/>
    <w:rsid w:val="004467E5"/>
    <w:rsid w:val="00447D0F"/>
    <w:rsid w:val="0045060B"/>
    <w:rsid w:val="00450D08"/>
    <w:rsid w:val="00455498"/>
    <w:rsid w:val="0045567F"/>
    <w:rsid w:val="004567D3"/>
    <w:rsid w:val="00457811"/>
    <w:rsid w:val="00457F65"/>
    <w:rsid w:val="00460759"/>
    <w:rsid w:val="00460E71"/>
    <w:rsid w:val="00461131"/>
    <w:rsid w:val="00462FA7"/>
    <w:rsid w:val="00466085"/>
    <w:rsid w:val="00467073"/>
    <w:rsid w:val="004706E8"/>
    <w:rsid w:val="00470990"/>
    <w:rsid w:val="00470BDB"/>
    <w:rsid w:val="00475085"/>
    <w:rsid w:val="00476995"/>
    <w:rsid w:val="0048197F"/>
    <w:rsid w:val="00481C9C"/>
    <w:rsid w:val="00482E4B"/>
    <w:rsid w:val="00485C11"/>
    <w:rsid w:val="00490D52"/>
    <w:rsid w:val="00491BBF"/>
    <w:rsid w:val="00491EB0"/>
    <w:rsid w:val="00493CDC"/>
    <w:rsid w:val="00497B6C"/>
    <w:rsid w:val="004A05D1"/>
    <w:rsid w:val="004A083A"/>
    <w:rsid w:val="004A53C3"/>
    <w:rsid w:val="004A7F30"/>
    <w:rsid w:val="004B2516"/>
    <w:rsid w:val="004B2E78"/>
    <w:rsid w:val="004B3B60"/>
    <w:rsid w:val="004B4FA2"/>
    <w:rsid w:val="004B53A7"/>
    <w:rsid w:val="004B5AD2"/>
    <w:rsid w:val="004B5F65"/>
    <w:rsid w:val="004B7944"/>
    <w:rsid w:val="004C2AE9"/>
    <w:rsid w:val="004C4FFF"/>
    <w:rsid w:val="004C5B85"/>
    <w:rsid w:val="004D0126"/>
    <w:rsid w:val="004D29C3"/>
    <w:rsid w:val="004D3AC9"/>
    <w:rsid w:val="004D4655"/>
    <w:rsid w:val="004D5361"/>
    <w:rsid w:val="004D68A5"/>
    <w:rsid w:val="004E0A4F"/>
    <w:rsid w:val="004E0B10"/>
    <w:rsid w:val="004E16E6"/>
    <w:rsid w:val="004E1DC1"/>
    <w:rsid w:val="004E2080"/>
    <w:rsid w:val="004E2808"/>
    <w:rsid w:val="004E2A64"/>
    <w:rsid w:val="004E7C6F"/>
    <w:rsid w:val="004F58F2"/>
    <w:rsid w:val="004F67D6"/>
    <w:rsid w:val="004F7961"/>
    <w:rsid w:val="0050059C"/>
    <w:rsid w:val="005007C8"/>
    <w:rsid w:val="00501F41"/>
    <w:rsid w:val="005025B2"/>
    <w:rsid w:val="0050408E"/>
    <w:rsid w:val="005062FE"/>
    <w:rsid w:val="005068BF"/>
    <w:rsid w:val="005079AB"/>
    <w:rsid w:val="005106FD"/>
    <w:rsid w:val="00511718"/>
    <w:rsid w:val="00515A17"/>
    <w:rsid w:val="0051698E"/>
    <w:rsid w:val="005174AA"/>
    <w:rsid w:val="00521635"/>
    <w:rsid w:val="00523F93"/>
    <w:rsid w:val="00526FF2"/>
    <w:rsid w:val="00527B4F"/>
    <w:rsid w:val="00532BC2"/>
    <w:rsid w:val="005336E1"/>
    <w:rsid w:val="00533EE8"/>
    <w:rsid w:val="00535730"/>
    <w:rsid w:val="00535A05"/>
    <w:rsid w:val="00542FFE"/>
    <w:rsid w:val="00543C13"/>
    <w:rsid w:val="00543DF9"/>
    <w:rsid w:val="00547866"/>
    <w:rsid w:val="005509F5"/>
    <w:rsid w:val="00551B7B"/>
    <w:rsid w:val="0055251E"/>
    <w:rsid w:val="0055273D"/>
    <w:rsid w:val="00553ED0"/>
    <w:rsid w:val="00554162"/>
    <w:rsid w:val="00554A51"/>
    <w:rsid w:val="00554AAB"/>
    <w:rsid w:val="00557D4A"/>
    <w:rsid w:val="005636D4"/>
    <w:rsid w:val="005654EC"/>
    <w:rsid w:val="00566530"/>
    <w:rsid w:val="005705FE"/>
    <w:rsid w:val="0057107A"/>
    <w:rsid w:val="00571123"/>
    <w:rsid w:val="00573869"/>
    <w:rsid w:val="00573B77"/>
    <w:rsid w:val="0057407C"/>
    <w:rsid w:val="005762FE"/>
    <w:rsid w:val="00576D01"/>
    <w:rsid w:val="005801BE"/>
    <w:rsid w:val="005823CE"/>
    <w:rsid w:val="005832A2"/>
    <w:rsid w:val="00584C12"/>
    <w:rsid w:val="00585445"/>
    <w:rsid w:val="00592703"/>
    <w:rsid w:val="00593E28"/>
    <w:rsid w:val="00593F9A"/>
    <w:rsid w:val="00594F34"/>
    <w:rsid w:val="00595F99"/>
    <w:rsid w:val="00596F69"/>
    <w:rsid w:val="005A1250"/>
    <w:rsid w:val="005A45B2"/>
    <w:rsid w:val="005A493A"/>
    <w:rsid w:val="005A56CC"/>
    <w:rsid w:val="005B06F5"/>
    <w:rsid w:val="005B1237"/>
    <w:rsid w:val="005B2667"/>
    <w:rsid w:val="005B2CA4"/>
    <w:rsid w:val="005B2EB2"/>
    <w:rsid w:val="005B308D"/>
    <w:rsid w:val="005B49EF"/>
    <w:rsid w:val="005B4E39"/>
    <w:rsid w:val="005B500F"/>
    <w:rsid w:val="005B5207"/>
    <w:rsid w:val="005B5CC2"/>
    <w:rsid w:val="005B6EC7"/>
    <w:rsid w:val="005C1C7B"/>
    <w:rsid w:val="005C306D"/>
    <w:rsid w:val="005C7172"/>
    <w:rsid w:val="005D0347"/>
    <w:rsid w:val="005D2974"/>
    <w:rsid w:val="005D3C63"/>
    <w:rsid w:val="005D45E3"/>
    <w:rsid w:val="005D514B"/>
    <w:rsid w:val="005D59CC"/>
    <w:rsid w:val="005D63A7"/>
    <w:rsid w:val="005D69EA"/>
    <w:rsid w:val="005E06B4"/>
    <w:rsid w:val="005E1D31"/>
    <w:rsid w:val="005E22E2"/>
    <w:rsid w:val="005E4CBC"/>
    <w:rsid w:val="005E4FF0"/>
    <w:rsid w:val="005E6296"/>
    <w:rsid w:val="005E74AD"/>
    <w:rsid w:val="005E7B92"/>
    <w:rsid w:val="005F09E2"/>
    <w:rsid w:val="005F135D"/>
    <w:rsid w:val="005F4519"/>
    <w:rsid w:val="005F66F1"/>
    <w:rsid w:val="00601D23"/>
    <w:rsid w:val="00602F1B"/>
    <w:rsid w:val="00603A0F"/>
    <w:rsid w:val="006041CE"/>
    <w:rsid w:val="00607981"/>
    <w:rsid w:val="00610969"/>
    <w:rsid w:val="00610F39"/>
    <w:rsid w:val="0061101D"/>
    <w:rsid w:val="00612D54"/>
    <w:rsid w:val="00615009"/>
    <w:rsid w:val="00615E13"/>
    <w:rsid w:val="0062387C"/>
    <w:rsid w:val="0062524D"/>
    <w:rsid w:val="0062788D"/>
    <w:rsid w:val="00632EB2"/>
    <w:rsid w:val="00636721"/>
    <w:rsid w:val="00640211"/>
    <w:rsid w:val="006418D1"/>
    <w:rsid w:val="00642489"/>
    <w:rsid w:val="00643F8E"/>
    <w:rsid w:val="00645B8C"/>
    <w:rsid w:val="00646E1D"/>
    <w:rsid w:val="0065020B"/>
    <w:rsid w:val="00650317"/>
    <w:rsid w:val="006521D7"/>
    <w:rsid w:val="006554DC"/>
    <w:rsid w:val="00655A41"/>
    <w:rsid w:val="00656E14"/>
    <w:rsid w:val="0066261C"/>
    <w:rsid w:val="00663916"/>
    <w:rsid w:val="00663A76"/>
    <w:rsid w:val="00663D4E"/>
    <w:rsid w:val="00664B83"/>
    <w:rsid w:val="00665335"/>
    <w:rsid w:val="00665E5F"/>
    <w:rsid w:val="00667F4B"/>
    <w:rsid w:val="00670618"/>
    <w:rsid w:val="00671016"/>
    <w:rsid w:val="00671561"/>
    <w:rsid w:val="00671917"/>
    <w:rsid w:val="00672397"/>
    <w:rsid w:val="00672C79"/>
    <w:rsid w:val="00672FEF"/>
    <w:rsid w:val="006733D3"/>
    <w:rsid w:val="0067524B"/>
    <w:rsid w:val="0067567E"/>
    <w:rsid w:val="006769C5"/>
    <w:rsid w:val="0067763F"/>
    <w:rsid w:val="00677A1D"/>
    <w:rsid w:val="00681687"/>
    <w:rsid w:val="00681E01"/>
    <w:rsid w:val="00682AE7"/>
    <w:rsid w:val="00684ACB"/>
    <w:rsid w:val="00684C20"/>
    <w:rsid w:val="00685C47"/>
    <w:rsid w:val="00685D1E"/>
    <w:rsid w:val="00686620"/>
    <w:rsid w:val="0069305C"/>
    <w:rsid w:val="00693720"/>
    <w:rsid w:val="00694EDA"/>
    <w:rsid w:val="006A4031"/>
    <w:rsid w:val="006A54F9"/>
    <w:rsid w:val="006A580B"/>
    <w:rsid w:val="006A63F1"/>
    <w:rsid w:val="006A6A2E"/>
    <w:rsid w:val="006B477D"/>
    <w:rsid w:val="006B73FC"/>
    <w:rsid w:val="006B7515"/>
    <w:rsid w:val="006B7753"/>
    <w:rsid w:val="006C0A2C"/>
    <w:rsid w:val="006C135D"/>
    <w:rsid w:val="006C2290"/>
    <w:rsid w:val="006C2D1C"/>
    <w:rsid w:val="006C5419"/>
    <w:rsid w:val="006C5F57"/>
    <w:rsid w:val="006D10A6"/>
    <w:rsid w:val="006D27D2"/>
    <w:rsid w:val="006D5BA8"/>
    <w:rsid w:val="006D6A21"/>
    <w:rsid w:val="006D7492"/>
    <w:rsid w:val="006E25F0"/>
    <w:rsid w:val="006E294F"/>
    <w:rsid w:val="006E2C2C"/>
    <w:rsid w:val="006E3A1E"/>
    <w:rsid w:val="006E771F"/>
    <w:rsid w:val="006F14B4"/>
    <w:rsid w:val="006F1BEB"/>
    <w:rsid w:val="006F60C3"/>
    <w:rsid w:val="006F69B3"/>
    <w:rsid w:val="006F7818"/>
    <w:rsid w:val="0070384A"/>
    <w:rsid w:val="00704F1A"/>
    <w:rsid w:val="00704FD5"/>
    <w:rsid w:val="00705072"/>
    <w:rsid w:val="00706C5C"/>
    <w:rsid w:val="00707134"/>
    <w:rsid w:val="007110A6"/>
    <w:rsid w:val="00713DD3"/>
    <w:rsid w:val="00720425"/>
    <w:rsid w:val="00720533"/>
    <w:rsid w:val="00722060"/>
    <w:rsid w:val="0072245E"/>
    <w:rsid w:val="00727E07"/>
    <w:rsid w:val="00730529"/>
    <w:rsid w:val="00730CC0"/>
    <w:rsid w:val="00730CE3"/>
    <w:rsid w:val="00730E27"/>
    <w:rsid w:val="00731360"/>
    <w:rsid w:val="0073381D"/>
    <w:rsid w:val="00735408"/>
    <w:rsid w:val="00736924"/>
    <w:rsid w:val="007401E4"/>
    <w:rsid w:val="00742DF6"/>
    <w:rsid w:val="00744514"/>
    <w:rsid w:val="00746844"/>
    <w:rsid w:val="00746EA5"/>
    <w:rsid w:val="00756754"/>
    <w:rsid w:val="0075741F"/>
    <w:rsid w:val="007575FB"/>
    <w:rsid w:val="0076159F"/>
    <w:rsid w:val="00762239"/>
    <w:rsid w:val="007627D8"/>
    <w:rsid w:val="0076321E"/>
    <w:rsid w:val="00764475"/>
    <w:rsid w:val="0076698B"/>
    <w:rsid w:val="00770F9C"/>
    <w:rsid w:val="00772D0D"/>
    <w:rsid w:val="00773797"/>
    <w:rsid w:val="00775A0F"/>
    <w:rsid w:val="0077649C"/>
    <w:rsid w:val="00776CAB"/>
    <w:rsid w:val="00777E22"/>
    <w:rsid w:val="00780B29"/>
    <w:rsid w:val="007810F0"/>
    <w:rsid w:val="007822B4"/>
    <w:rsid w:val="007835DA"/>
    <w:rsid w:val="00784721"/>
    <w:rsid w:val="007868C7"/>
    <w:rsid w:val="00790FE9"/>
    <w:rsid w:val="007916BC"/>
    <w:rsid w:val="00796C3F"/>
    <w:rsid w:val="00797DA1"/>
    <w:rsid w:val="007A2019"/>
    <w:rsid w:val="007A217E"/>
    <w:rsid w:val="007A4665"/>
    <w:rsid w:val="007A4771"/>
    <w:rsid w:val="007A6117"/>
    <w:rsid w:val="007A66D1"/>
    <w:rsid w:val="007B2D2C"/>
    <w:rsid w:val="007B4ED3"/>
    <w:rsid w:val="007B692A"/>
    <w:rsid w:val="007B73B3"/>
    <w:rsid w:val="007C0408"/>
    <w:rsid w:val="007C4DE7"/>
    <w:rsid w:val="007C7DFD"/>
    <w:rsid w:val="007D14C7"/>
    <w:rsid w:val="007D20A5"/>
    <w:rsid w:val="007D29CE"/>
    <w:rsid w:val="007D2EC2"/>
    <w:rsid w:val="007D5786"/>
    <w:rsid w:val="007D65FC"/>
    <w:rsid w:val="007E38FC"/>
    <w:rsid w:val="007E4F1C"/>
    <w:rsid w:val="007F088E"/>
    <w:rsid w:val="007F5B75"/>
    <w:rsid w:val="007F6100"/>
    <w:rsid w:val="007F6BC6"/>
    <w:rsid w:val="008109B2"/>
    <w:rsid w:val="0081107B"/>
    <w:rsid w:val="008117CF"/>
    <w:rsid w:val="00812528"/>
    <w:rsid w:val="00812A84"/>
    <w:rsid w:val="0081422D"/>
    <w:rsid w:val="00814657"/>
    <w:rsid w:val="008177BE"/>
    <w:rsid w:val="00817FA0"/>
    <w:rsid w:val="0082061F"/>
    <w:rsid w:val="008240B5"/>
    <w:rsid w:val="008273EC"/>
    <w:rsid w:val="0083077A"/>
    <w:rsid w:val="008312D6"/>
    <w:rsid w:val="00833BF7"/>
    <w:rsid w:val="00835CF6"/>
    <w:rsid w:val="008400A3"/>
    <w:rsid w:val="008419B0"/>
    <w:rsid w:val="00842777"/>
    <w:rsid w:val="00850411"/>
    <w:rsid w:val="00851BEA"/>
    <w:rsid w:val="008544BE"/>
    <w:rsid w:val="00856023"/>
    <w:rsid w:val="0085603D"/>
    <w:rsid w:val="00863A8B"/>
    <w:rsid w:val="00863AFB"/>
    <w:rsid w:val="00866BE1"/>
    <w:rsid w:val="00867EC6"/>
    <w:rsid w:val="0087052E"/>
    <w:rsid w:val="00871E68"/>
    <w:rsid w:val="008727B4"/>
    <w:rsid w:val="00874CD5"/>
    <w:rsid w:val="00876BE5"/>
    <w:rsid w:val="008841DB"/>
    <w:rsid w:val="008874BE"/>
    <w:rsid w:val="00887912"/>
    <w:rsid w:val="008927CD"/>
    <w:rsid w:val="00897344"/>
    <w:rsid w:val="00897663"/>
    <w:rsid w:val="008A0FC9"/>
    <w:rsid w:val="008A37F6"/>
    <w:rsid w:val="008A5580"/>
    <w:rsid w:val="008A6BC6"/>
    <w:rsid w:val="008A7D50"/>
    <w:rsid w:val="008B56F9"/>
    <w:rsid w:val="008B5A27"/>
    <w:rsid w:val="008B6E83"/>
    <w:rsid w:val="008B7D53"/>
    <w:rsid w:val="008C1619"/>
    <w:rsid w:val="008C5850"/>
    <w:rsid w:val="008D12E3"/>
    <w:rsid w:val="008D1917"/>
    <w:rsid w:val="008D2009"/>
    <w:rsid w:val="008D3EDC"/>
    <w:rsid w:val="008E1032"/>
    <w:rsid w:val="008E3296"/>
    <w:rsid w:val="008E4548"/>
    <w:rsid w:val="008E4EC9"/>
    <w:rsid w:val="008E5F43"/>
    <w:rsid w:val="008E7836"/>
    <w:rsid w:val="008F0995"/>
    <w:rsid w:val="008F1D5C"/>
    <w:rsid w:val="008F2D4D"/>
    <w:rsid w:val="008F40A7"/>
    <w:rsid w:val="008F57A1"/>
    <w:rsid w:val="008F6EF0"/>
    <w:rsid w:val="008F7899"/>
    <w:rsid w:val="00901EC7"/>
    <w:rsid w:val="0090773E"/>
    <w:rsid w:val="00910583"/>
    <w:rsid w:val="00910713"/>
    <w:rsid w:val="0091193B"/>
    <w:rsid w:val="00913467"/>
    <w:rsid w:val="00921C16"/>
    <w:rsid w:val="0092238A"/>
    <w:rsid w:val="00922B59"/>
    <w:rsid w:val="009250D0"/>
    <w:rsid w:val="00926DA5"/>
    <w:rsid w:val="009313F8"/>
    <w:rsid w:val="00933762"/>
    <w:rsid w:val="009348A0"/>
    <w:rsid w:val="00936693"/>
    <w:rsid w:val="0094062E"/>
    <w:rsid w:val="00940CD6"/>
    <w:rsid w:val="009415FB"/>
    <w:rsid w:val="009441FF"/>
    <w:rsid w:val="00947F6B"/>
    <w:rsid w:val="00952AED"/>
    <w:rsid w:val="0095578D"/>
    <w:rsid w:val="00957F35"/>
    <w:rsid w:val="0096026A"/>
    <w:rsid w:val="009638A9"/>
    <w:rsid w:val="00965657"/>
    <w:rsid w:val="0096594A"/>
    <w:rsid w:val="009700C7"/>
    <w:rsid w:val="00974C56"/>
    <w:rsid w:val="0097542E"/>
    <w:rsid w:val="00976954"/>
    <w:rsid w:val="0098249F"/>
    <w:rsid w:val="00984E71"/>
    <w:rsid w:val="00984EC0"/>
    <w:rsid w:val="00985E71"/>
    <w:rsid w:val="00987354"/>
    <w:rsid w:val="009879FE"/>
    <w:rsid w:val="00987F03"/>
    <w:rsid w:val="00990325"/>
    <w:rsid w:val="00992AA1"/>
    <w:rsid w:val="00993044"/>
    <w:rsid w:val="009938D9"/>
    <w:rsid w:val="00993EAE"/>
    <w:rsid w:val="00994CCA"/>
    <w:rsid w:val="0099581C"/>
    <w:rsid w:val="00996F5B"/>
    <w:rsid w:val="0099798D"/>
    <w:rsid w:val="009A3D0B"/>
    <w:rsid w:val="009A3D53"/>
    <w:rsid w:val="009A5C49"/>
    <w:rsid w:val="009A6300"/>
    <w:rsid w:val="009A639A"/>
    <w:rsid w:val="009A7552"/>
    <w:rsid w:val="009B16E4"/>
    <w:rsid w:val="009B5EBC"/>
    <w:rsid w:val="009B6EAB"/>
    <w:rsid w:val="009B77F2"/>
    <w:rsid w:val="009C0709"/>
    <w:rsid w:val="009C14AF"/>
    <w:rsid w:val="009C2259"/>
    <w:rsid w:val="009C291F"/>
    <w:rsid w:val="009C31A0"/>
    <w:rsid w:val="009C4225"/>
    <w:rsid w:val="009D02D4"/>
    <w:rsid w:val="009D2B93"/>
    <w:rsid w:val="009D44BC"/>
    <w:rsid w:val="009D70B0"/>
    <w:rsid w:val="009D7628"/>
    <w:rsid w:val="009E06E0"/>
    <w:rsid w:val="009E0E90"/>
    <w:rsid w:val="009E0F4A"/>
    <w:rsid w:val="009E14D9"/>
    <w:rsid w:val="009E2EEF"/>
    <w:rsid w:val="009E34C0"/>
    <w:rsid w:val="009E3B7E"/>
    <w:rsid w:val="009E3D08"/>
    <w:rsid w:val="009E5108"/>
    <w:rsid w:val="009F433A"/>
    <w:rsid w:val="009F44F7"/>
    <w:rsid w:val="009F5EDC"/>
    <w:rsid w:val="009F629E"/>
    <w:rsid w:val="009F6A0C"/>
    <w:rsid w:val="00A00417"/>
    <w:rsid w:val="00A00841"/>
    <w:rsid w:val="00A00BB5"/>
    <w:rsid w:val="00A06A04"/>
    <w:rsid w:val="00A0785B"/>
    <w:rsid w:val="00A11168"/>
    <w:rsid w:val="00A12A9B"/>
    <w:rsid w:val="00A161AA"/>
    <w:rsid w:val="00A17418"/>
    <w:rsid w:val="00A1744C"/>
    <w:rsid w:val="00A17B8C"/>
    <w:rsid w:val="00A204B2"/>
    <w:rsid w:val="00A231A0"/>
    <w:rsid w:val="00A23A8D"/>
    <w:rsid w:val="00A2527D"/>
    <w:rsid w:val="00A2679B"/>
    <w:rsid w:val="00A27368"/>
    <w:rsid w:val="00A279DC"/>
    <w:rsid w:val="00A27F85"/>
    <w:rsid w:val="00A3022E"/>
    <w:rsid w:val="00A30688"/>
    <w:rsid w:val="00A3136B"/>
    <w:rsid w:val="00A31A1F"/>
    <w:rsid w:val="00A32027"/>
    <w:rsid w:val="00A33002"/>
    <w:rsid w:val="00A36822"/>
    <w:rsid w:val="00A47430"/>
    <w:rsid w:val="00A47B4C"/>
    <w:rsid w:val="00A52189"/>
    <w:rsid w:val="00A57888"/>
    <w:rsid w:val="00A6254F"/>
    <w:rsid w:val="00A65C7C"/>
    <w:rsid w:val="00A665BE"/>
    <w:rsid w:val="00A70EFD"/>
    <w:rsid w:val="00A712F8"/>
    <w:rsid w:val="00A73185"/>
    <w:rsid w:val="00A755FC"/>
    <w:rsid w:val="00A823F1"/>
    <w:rsid w:val="00A84838"/>
    <w:rsid w:val="00A87B97"/>
    <w:rsid w:val="00A9069B"/>
    <w:rsid w:val="00A937ED"/>
    <w:rsid w:val="00A94F91"/>
    <w:rsid w:val="00A95AD2"/>
    <w:rsid w:val="00A97613"/>
    <w:rsid w:val="00AA2427"/>
    <w:rsid w:val="00AA3C6F"/>
    <w:rsid w:val="00AA4BC1"/>
    <w:rsid w:val="00AA6804"/>
    <w:rsid w:val="00AA6AD7"/>
    <w:rsid w:val="00AB0B7E"/>
    <w:rsid w:val="00AB3A2E"/>
    <w:rsid w:val="00AB5978"/>
    <w:rsid w:val="00AB5DA3"/>
    <w:rsid w:val="00AB6D99"/>
    <w:rsid w:val="00AC08CA"/>
    <w:rsid w:val="00AC0F87"/>
    <w:rsid w:val="00AC230C"/>
    <w:rsid w:val="00AC2395"/>
    <w:rsid w:val="00AC2526"/>
    <w:rsid w:val="00AC287B"/>
    <w:rsid w:val="00AC3877"/>
    <w:rsid w:val="00AC4ADD"/>
    <w:rsid w:val="00AC7414"/>
    <w:rsid w:val="00AD0FD1"/>
    <w:rsid w:val="00AD1991"/>
    <w:rsid w:val="00AE02C8"/>
    <w:rsid w:val="00AE31C4"/>
    <w:rsid w:val="00AE4862"/>
    <w:rsid w:val="00AE4926"/>
    <w:rsid w:val="00AF0B36"/>
    <w:rsid w:val="00AF2F9B"/>
    <w:rsid w:val="00AF3FCB"/>
    <w:rsid w:val="00AF4293"/>
    <w:rsid w:val="00AF7AF0"/>
    <w:rsid w:val="00B00502"/>
    <w:rsid w:val="00B01253"/>
    <w:rsid w:val="00B01F8F"/>
    <w:rsid w:val="00B028C8"/>
    <w:rsid w:val="00B03519"/>
    <w:rsid w:val="00B048F8"/>
    <w:rsid w:val="00B12697"/>
    <w:rsid w:val="00B13BF9"/>
    <w:rsid w:val="00B15E71"/>
    <w:rsid w:val="00B15EA2"/>
    <w:rsid w:val="00B23F1E"/>
    <w:rsid w:val="00B25849"/>
    <w:rsid w:val="00B31196"/>
    <w:rsid w:val="00B32358"/>
    <w:rsid w:val="00B327B0"/>
    <w:rsid w:val="00B34493"/>
    <w:rsid w:val="00B36ADC"/>
    <w:rsid w:val="00B3778F"/>
    <w:rsid w:val="00B41702"/>
    <w:rsid w:val="00B46A1B"/>
    <w:rsid w:val="00B477F3"/>
    <w:rsid w:val="00B53708"/>
    <w:rsid w:val="00B55DA8"/>
    <w:rsid w:val="00B56458"/>
    <w:rsid w:val="00B578CE"/>
    <w:rsid w:val="00B657A3"/>
    <w:rsid w:val="00B65CE1"/>
    <w:rsid w:val="00B73241"/>
    <w:rsid w:val="00B7576F"/>
    <w:rsid w:val="00B766B4"/>
    <w:rsid w:val="00B80762"/>
    <w:rsid w:val="00B8274E"/>
    <w:rsid w:val="00B83185"/>
    <w:rsid w:val="00B9066F"/>
    <w:rsid w:val="00B91699"/>
    <w:rsid w:val="00B95F11"/>
    <w:rsid w:val="00BA179B"/>
    <w:rsid w:val="00BA2713"/>
    <w:rsid w:val="00BA3C1C"/>
    <w:rsid w:val="00BA74D9"/>
    <w:rsid w:val="00BB493E"/>
    <w:rsid w:val="00BB4D9B"/>
    <w:rsid w:val="00BB59D6"/>
    <w:rsid w:val="00BB5FB9"/>
    <w:rsid w:val="00BB7513"/>
    <w:rsid w:val="00BC12CE"/>
    <w:rsid w:val="00BC1761"/>
    <w:rsid w:val="00BC17A4"/>
    <w:rsid w:val="00BC36A8"/>
    <w:rsid w:val="00BC40DC"/>
    <w:rsid w:val="00BC5521"/>
    <w:rsid w:val="00BC71F0"/>
    <w:rsid w:val="00BC76EB"/>
    <w:rsid w:val="00BD2243"/>
    <w:rsid w:val="00BD2FF6"/>
    <w:rsid w:val="00BD5C67"/>
    <w:rsid w:val="00BD61C7"/>
    <w:rsid w:val="00BD61DB"/>
    <w:rsid w:val="00BE1170"/>
    <w:rsid w:val="00BE1441"/>
    <w:rsid w:val="00BE2B04"/>
    <w:rsid w:val="00BE3847"/>
    <w:rsid w:val="00BE39AC"/>
    <w:rsid w:val="00BE56ED"/>
    <w:rsid w:val="00BE57FB"/>
    <w:rsid w:val="00BE6123"/>
    <w:rsid w:val="00BE68AD"/>
    <w:rsid w:val="00BE6C5A"/>
    <w:rsid w:val="00BF11AA"/>
    <w:rsid w:val="00BF18C1"/>
    <w:rsid w:val="00BF20FB"/>
    <w:rsid w:val="00BF2521"/>
    <w:rsid w:val="00C0281E"/>
    <w:rsid w:val="00C02B94"/>
    <w:rsid w:val="00C03FF1"/>
    <w:rsid w:val="00C04E27"/>
    <w:rsid w:val="00C11196"/>
    <w:rsid w:val="00C12ECA"/>
    <w:rsid w:val="00C12EF5"/>
    <w:rsid w:val="00C143C2"/>
    <w:rsid w:val="00C156F1"/>
    <w:rsid w:val="00C159DF"/>
    <w:rsid w:val="00C16B12"/>
    <w:rsid w:val="00C179B5"/>
    <w:rsid w:val="00C20FEE"/>
    <w:rsid w:val="00C23818"/>
    <w:rsid w:val="00C23DF2"/>
    <w:rsid w:val="00C2748B"/>
    <w:rsid w:val="00C30923"/>
    <w:rsid w:val="00C315A9"/>
    <w:rsid w:val="00C32A35"/>
    <w:rsid w:val="00C3339E"/>
    <w:rsid w:val="00C33438"/>
    <w:rsid w:val="00C3396B"/>
    <w:rsid w:val="00C33EFC"/>
    <w:rsid w:val="00C34D18"/>
    <w:rsid w:val="00C36BA6"/>
    <w:rsid w:val="00C36CBD"/>
    <w:rsid w:val="00C459AE"/>
    <w:rsid w:val="00C45ACA"/>
    <w:rsid w:val="00C46E36"/>
    <w:rsid w:val="00C52986"/>
    <w:rsid w:val="00C529D0"/>
    <w:rsid w:val="00C563B8"/>
    <w:rsid w:val="00C614B8"/>
    <w:rsid w:val="00C62535"/>
    <w:rsid w:val="00C63768"/>
    <w:rsid w:val="00C70A17"/>
    <w:rsid w:val="00C73E6D"/>
    <w:rsid w:val="00C75751"/>
    <w:rsid w:val="00C75839"/>
    <w:rsid w:val="00C767E9"/>
    <w:rsid w:val="00C83AD8"/>
    <w:rsid w:val="00C83FDD"/>
    <w:rsid w:val="00C85354"/>
    <w:rsid w:val="00C85A81"/>
    <w:rsid w:val="00C8656F"/>
    <w:rsid w:val="00C8712E"/>
    <w:rsid w:val="00C87291"/>
    <w:rsid w:val="00C907D4"/>
    <w:rsid w:val="00C9194F"/>
    <w:rsid w:val="00C91D02"/>
    <w:rsid w:val="00C93300"/>
    <w:rsid w:val="00C9539C"/>
    <w:rsid w:val="00CA3D57"/>
    <w:rsid w:val="00CA6B1F"/>
    <w:rsid w:val="00CA7F2A"/>
    <w:rsid w:val="00CB3996"/>
    <w:rsid w:val="00CB45F0"/>
    <w:rsid w:val="00CB4762"/>
    <w:rsid w:val="00CC1E1F"/>
    <w:rsid w:val="00CC2789"/>
    <w:rsid w:val="00CC3A17"/>
    <w:rsid w:val="00CC3FC0"/>
    <w:rsid w:val="00CC5082"/>
    <w:rsid w:val="00CC5C71"/>
    <w:rsid w:val="00CC76E9"/>
    <w:rsid w:val="00CD1827"/>
    <w:rsid w:val="00CD205D"/>
    <w:rsid w:val="00CD540D"/>
    <w:rsid w:val="00CD5EA7"/>
    <w:rsid w:val="00CD6924"/>
    <w:rsid w:val="00CE2B79"/>
    <w:rsid w:val="00CE483E"/>
    <w:rsid w:val="00CE55B9"/>
    <w:rsid w:val="00CE6D75"/>
    <w:rsid w:val="00CF2548"/>
    <w:rsid w:val="00CF6734"/>
    <w:rsid w:val="00CF6770"/>
    <w:rsid w:val="00CF6D40"/>
    <w:rsid w:val="00D00152"/>
    <w:rsid w:val="00D10536"/>
    <w:rsid w:val="00D108A1"/>
    <w:rsid w:val="00D1443E"/>
    <w:rsid w:val="00D14906"/>
    <w:rsid w:val="00D14A2C"/>
    <w:rsid w:val="00D151D2"/>
    <w:rsid w:val="00D22CA3"/>
    <w:rsid w:val="00D240AB"/>
    <w:rsid w:val="00D26B65"/>
    <w:rsid w:val="00D30D00"/>
    <w:rsid w:val="00D32C6A"/>
    <w:rsid w:val="00D34B43"/>
    <w:rsid w:val="00D34C1C"/>
    <w:rsid w:val="00D36001"/>
    <w:rsid w:val="00D44D07"/>
    <w:rsid w:val="00D47DBD"/>
    <w:rsid w:val="00D52502"/>
    <w:rsid w:val="00D55D30"/>
    <w:rsid w:val="00D572C4"/>
    <w:rsid w:val="00D57E15"/>
    <w:rsid w:val="00D603A4"/>
    <w:rsid w:val="00D6352D"/>
    <w:rsid w:val="00D638FF"/>
    <w:rsid w:val="00D6488D"/>
    <w:rsid w:val="00D656AD"/>
    <w:rsid w:val="00D66590"/>
    <w:rsid w:val="00D66E21"/>
    <w:rsid w:val="00D67417"/>
    <w:rsid w:val="00D67893"/>
    <w:rsid w:val="00D67E6D"/>
    <w:rsid w:val="00D70409"/>
    <w:rsid w:val="00D71696"/>
    <w:rsid w:val="00D73990"/>
    <w:rsid w:val="00D74194"/>
    <w:rsid w:val="00D7507C"/>
    <w:rsid w:val="00D7516C"/>
    <w:rsid w:val="00D76F8B"/>
    <w:rsid w:val="00D80DE8"/>
    <w:rsid w:val="00D816C5"/>
    <w:rsid w:val="00D82BC9"/>
    <w:rsid w:val="00D838A4"/>
    <w:rsid w:val="00D845FD"/>
    <w:rsid w:val="00D8760F"/>
    <w:rsid w:val="00D9108C"/>
    <w:rsid w:val="00D9437C"/>
    <w:rsid w:val="00D96137"/>
    <w:rsid w:val="00D96494"/>
    <w:rsid w:val="00D978C7"/>
    <w:rsid w:val="00DA0714"/>
    <w:rsid w:val="00DA48F4"/>
    <w:rsid w:val="00DA4BAB"/>
    <w:rsid w:val="00DA7285"/>
    <w:rsid w:val="00DB0E3E"/>
    <w:rsid w:val="00DB2336"/>
    <w:rsid w:val="00DB4A44"/>
    <w:rsid w:val="00DB7170"/>
    <w:rsid w:val="00DC2332"/>
    <w:rsid w:val="00DC2BFF"/>
    <w:rsid w:val="00DD0506"/>
    <w:rsid w:val="00DD6A15"/>
    <w:rsid w:val="00DD70E6"/>
    <w:rsid w:val="00DE3A01"/>
    <w:rsid w:val="00DE3AAC"/>
    <w:rsid w:val="00DE3B1C"/>
    <w:rsid w:val="00DE4824"/>
    <w:rsid w:val="00DE6052"/>
    <w:rsid w:val="00DE6366"/>
    <w:rsid w:val="00DF0FF5"/>
    <w:rsid w:val="00DF71D1"/>
    <w:rsid w:val="00DF7886"/>
    <w:rsid w:val="00E02FF4"/>
    <w:rsid w:val="00E03066"/>
    <w:rsid w:val="00E05651"/>
    <w:rsid w:val="00E0718E"/>
    <w:rsid w:val="00E13530"/>
    <w:rsid w:val="00E15105"/>
    <w:rsid w:val="00E21447"/>
    <w:rsid w:val="00E22159"/>
    <w:rsid w:val="00E232B8"/>
    <w:rsid w:val="00E235B9"/>
    <w:rsid w:val="00E239D8"/>
    <w:rsid w:val="00E24FB1"/>
    <w:rsid w:val="00E27693"/>
    <w:rsid w:val="00E30DC1"/>
    <w:rsid w:val="00E34A38"/>
    <w:rsid w:val="00E35061"/>
    <w:rsid w:val="00E35623"/>
    <w:rsid w:val="00E3710B"/>
    <w:rsid w:val="00E3725F"/>
    <w:rsid w:val="00E37EEA"/>
    <w:rsid w:val="00E4007F"/>
    <w:rsid w:val="00E414C4"/>
    <w:rsid w:val="00E41C8B"/>
    <w:rsid w:val="00E423E1"/>
    <w:rsid w:val="00E43531"/>
    <w:rsid w:val="00E52DAD"/>
    <w:rsid w:val="00E52DF5"/>
    <w:rsid w:val="00E5404E"/>
    <w:rsid w:val="00E5638A"/>
    <w:rsid w:val="00E60058"/>
    <w:rsid w:val="00E60FAE"/>
    <w:rsid w:val="00E61F43"/>
    <w:rsid w:val="00E63204"/>
    <w:rsid w:val="00E63E9E"/>
    <w:rsid w:val="00E65048"/>
    <w:rsid w:val="00E656CC"/>
    <w:rsid w:val="00E6626D"/>
    <w:rsid w:val="00E665D4"/>
    <w:rsid w:val="00E66A1D"/>
    <w:rsid w:val="00E670B7"/>
    <w:rsid w:val="00E70270"/>
    <w:rsid w:val="00E711B8"/>
    <w:rsid w:val="00E71D30"/>
    <w:rsid w:val="00E71D32"/>
    <w:rsid w:val="00E758E5"/>
    <w:rsid w:val="00E75AC9"/>
    <w:rsid w:val="00E76180"/>
    <w:rsid w:val="00E8294A"/>
    <w:rsid w:val="00E83E8E"/>
    <w:rsid w:val="00E867C6"/>
    <w:rsid w:val="00E90CCC"/>
    <w:rsid w:val="00E921FA"/>
    <w:rsid w:val="00E923A7"/>
    <w:rsid w:val="00E95C09"/>
    <w:rsid w:val="00E95D27"/>
    <w:rsid w:val="00E961E1"/>
    <w:rsid w:val="00E976FB"/>
    <w:rsid w:val="00EA14F9"/>
    <w:rsid w:val="00EA1785"/>
    <w:rsid w:val="00EA1C7B"/>
    <w:rsid w:val="00EA2EEB"/>
    <w:rsid w:val="00EA3296"/>
    <w:rsid w:val="00EA674F"/>
    <w:rsid w:val="00EA7DF7"/>
    <w:rsid w:val="00EB17BB"/>
    <w:rsid w:val="00EB2A9E"/>
    <w:rsid w:val="00EB478D"/>
    <w:rsid w:val="00EB4C77"/>
    <w:rsid w:val="00EB584F"/>
    <w:rsid w:val="00EB63E3"/>
    <w:rsid w:val="00EB6509"/>
    <w:rsid w:val="00EB6F4D"/>
    <w:rsid w:val="00EB70CB"/>
    <w:rsid w:val="00EC213E"/>
    <w:rsid w:val="00EC44E5"/>
    <w:rsid w:val="00EC57CB"/>
    <w:rsid w:val="00EC7609"/>
    <w:rsid w:val="00EC7CD4"/>
    <w:rsid w:val="00EC7EDE"/>
    <w:rsid w:val="00ED20A5"/>
    <w:rsid w:val="00ED60C3"/>
    <w:rsid w:val="00ED773C"/>
    <w:rsid w:val="00EE1176"/>
    <w:rsid w:val="00EE1741"/>
    <w:rsid w:val="00EE312D"/>
    <w:rsid w:val="00EF0093"/>
    <w:rsid w:val="00EF5A51"/>
    <w:rsid w:val="00F0585F"/>
    <w:rsid w:val="00F1038C"/>
    <w:rsid w:val="00F110DA"/>
    <w:rsid w:val="00F11C17"/>
    <w:rsid w:val="00F11F41"/>
    <w:rsid w:val="00F14A37"/>
    <w:rsid w:val="00F14D9A"/>
    <w:rsid w:val="00F16F82"/>
    <w:rsid w:val="00F21216"/>
    <w:rsid w:val="00F21E87"/>
    <w:rsid w:val="00F22E43"/>
    <w:rsid w:val="00F2517E"/>
    <w:rsid w:val="00F26C83"/>
    <w:rsid w:val="00F3250D"/>
    <w:rsid w:val="00F325EE"/>
    <w:rsid w:val="00F32C62"/>
    <w:rsid w:val="00F32E3B"/>
    <w:rsid w:val="00F33F8C"/>
    <w:rsid w:val="00F35666"/>
    <w:rsid w:val="00F36373"/>
    <w:rsid w:val="00F37520"/>
    <w:rsid w:val="00F40850"/>
    <w:rsid w:val="00F40A7C"/>
    <w:rsid w:val="00F42604"/>
    <w:rsid w:val="00F42B07"/>
    <w:rsid w:val="00F44CC5"/>
    <w:rsid w:val="00F44D8D"/>
    <w:rsid w:val="00F476C7"/>
    <w:rsid w:val="00F47DA4"/>
    <w:rsid w:val="00F51991"/>
    <w:rsid w:val="00F52AA9"/>
    <w:rsid w:val="00F52CA8"/>
    <w:rsid w:val="00F53BAE"/>
    <w:rsid w:val="00F560BE"/>
    <w:rsid w:val="00F60F53"/>
    <w:rsid w:val="00F61D7D"/>
    <w:rsid w:val="00F61E27"/>
    <w:rsid w:val="00F64C21"/>
    <w:rsid w:val="00F66344"/>
    <w:rsid w:val="00F6662E"/>
    <w:rsid w:val="00F67C34"/>
    <w:rsid w:val="00F71ED3"/>
    <w:rsid w:val="00F77D95"/>
    <w:rsid w:val="00F82A45"/>
    <w:rsid w:val="00F90B39"/>
    <w:rsid w:val="00F927F2"/>
    <w:rsid w:val="00F940B2"/>
    <w:rsid w:val="00F94739"/>
    <w:rsid w:val="00FA0199"/>
    <w:rsid w:val="00FA1203"/>
    <w:rsid w:val="00FA590D"/>
    <w:rsid w:val="00FA6416"/>
    <w:rsid w:val="00FA69E9"/>
    <w:rsid w:val="00FB100B"/>
    <w:rsid w:val="00FB35B1"/>
    <w:rsid w:val="00FB409F"/>
    <w:rsid w:val="00FB526C"/>
    <w:rsid w:val="00FB55ED"/>
    <w:rsid w:val="00FB7F99"/>
    <w:rsid w:val="00FC146D"/>
    <w:rsid w:val="00FC300C"/>
    <w:rsid w:val="00FC3A69"/>
    <w:rsid w:val="00FD1162"/>
    <w:rsid w:val="00FD22E8"/>
    <w:rsid w:val="00FD45B8"/>
    <w:rsid w:val="00FD4AD4"/>
    <w:rsid w:val="00FD545B"/>
    <w:rsid w:val="00FD55E4"/>
    <w:rsid w:val="00FD5E84"/>
    <w:rsid w:val="00FE178D"/>
    <w:rsid w:val="00FE40EF"/>
    <w:rsid w:val="00FE625F"/>
    <w:rsid w:val="00FE7B5A"/>
    <w:rsid w:val="00FF3825"/>
    <w:rsid w:val="00FF54ED"/>
    <w:rsid w:val="00FF61D3"/>
    <w:rsid w:val="00F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F680"/>
  <w15:docId w15:val="{1A23B37F-C14B-4331-A27E-290A2A82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F4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numbere,Table of contents numbered,List Paragraph in table,List Paragraph1,Recommendation,List Paragraph11,Bullet point,NFP GP Bulleted List,L,bullet point list,1 heading,Bulleted Para,Bullet points,Content descriptions,lp1,Ha"/>
    <w:basedOn w:val="Normal"/>
    <w:link w:val="ListParagraphChar"/>
    <w:uiPriority w:val="34"/>
    <w:qFormat/>
    <w:rsid w:val="00C9539C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"/>
    <w:uiPriority w:val="34"/>
    <w:qFormat/>
    <w:locked/>
    <w:rsid w:val="00C9539C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39"/>
    <w:rsid w:val="00AC23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C2395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C2395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0BE"/>
  </w:style>
  <w:style w:type="paragraph" w:styleId="Footer">
    <w:name w:val="footer"/>
    <w:basedOn w:val="Normal"/>
    <w:link w:val="FooterChar"/>
    <w:uiPriority w:val="99"/>
    <w:unhideWhenUsed/>
    <w:rsid w:val="00F56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BE"/>
  </w:style>
  <w:style w:type="character" w:styleId="Hyperlink">
    <w:name w:val="Hyperlink"/>
    <w:basedOn w:val="DefaultParagraphFont"/>
    <w:uiPriority w:val="99"/>
    <w:unhideWhenUsed/>
    <w:rsid w:val="00A231A0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9C4225"/>
  </w:style>
  <w:style w:type="paragraph" w:styleId="NoSpacing">
    <w:name w:val="No Spacing"/>
    <w:qFormat/>
    <w:rsid w:val="009C422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4B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77E2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24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0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4B2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BB493E"/>
  </w:style>
  <w:style w:type="paragraph" w:styleId="EndnoteText">
    <w:name w:val="endnote text"/>
    <w:basedOn w:val="Normal"/>
    <w:link w:val="EndnoteTextChar"/>
    <w:uiPriority w:val="99"/>
    <w:semiHidden/>
    <w:unhideWhenUsed/>
    <w:rsid w:val="007A61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611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6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thsisfun.com/geometry/sy%20mmetry-arti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gebra.org/downlo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xl.com/math/grade-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goodies.com/calculators/random_no_custom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0B2C0-453B-4936-8787-B3925B42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3630</TotalTime>
  <Pages>27</Pages>
  <Words>10287</Words>
  <Characters>58638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Предраг</dc:creator>
  <cp:keywords/>
  <dc:description/>
  <cp:lastModifiedBy>Izeta Babacic</cp:lastModifiedBy>
  <cp:revision>27</cp:revision>
  <dcterms:created xsi:type="dcterms:W3CDTF">2021-11-27T23:05:00Z</dcterms:created>
  <dcterms:modified xsi:type="dcterms:W3CDTF">2022-02-14T01:14:00Z</dcterms:modified>
</cp:coreProperties>
</file>