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23B86" w14:textId="77777777" w:rsidR="004D26C7" w:rsidRPr="00C94DB3" w:rsidRDefault="004D26C7" w:rsidP="004D26C7">
      <w:pPr>
        <w:rPr>
          <w:rFonts w:ascii="Calibri" w:hAnsi="Calibri" w:cs="Calibri"/>
          <w:lang w:val="mk-MK"/>
        </w:rPr>
      </w:pPr>
    </w:p>
    <w:p w14:paraId="2C04F29B" w14:textId="77777777" w:rsidR="00E835C4" w:rsidRPr="00E835C4" w:rsidRDefault="00E835C4" w:rsidP="00E835C4">
      <w:pPr>
        <w:jc w:val="center"/>
        <w:rPr>
          <w:rFonts w:ascii="Calibri" w:hAnsi="Calibri" w:cs="Calibri"/>
          <w:b/>
          <w:sz w:val="28"/>
          <w:szCs w:val="28"/>
          <w:lang w:val="mk-MK"/>
        </w:rPr>
      </w:pPr>
      <w:r w:rsidRPr="00E835C4">
        <w:rPr>
          <w:rFonts w:ascii="Calibri" w:hAnsi="Calibri" w:cs="Calibri"/>
          <w:b/>
          <w:sz w:val="28"/>
          <w:szCs w:val="28"/>
          <w:lang w:val="mk-MK"/>
        </w:rPr>
        <w:t>EĞİTİM VE BİLİM BAKANLIĞI</w:t>
      </w:r>
    </w:p>
    <w:p w14:paraId="1E9B5824" w14:textId="54DBE545" w:rsidR="004D26C7" w:rsidRPr="006040AC" w:rsidRDefault="00E835C4" w:rsidP="00E835C4">
      <w:pPr>
        <w:jc w:val="center"/>
        <w:rPr>
          <w:rFonts w:ascii="Calibri" w:hAnsi="Calibri" w:cs="Calibri"/>
          <w:b/>
          <w:sz w:val="28"/>
          <w:szCs w:val="28"/>
          <w:lang w:val="mk-MK"/>
        </w:rPr>
      </w:pPr>
      <w:r w:rsidRPr="00E835C4">
        <w:rPr>
          <w:rFonts w:ascii="Calibri" w:hAnsi="Calibri" w:cs="Calibri"/>
          <w:b/>
          <w:sz w:val="28"/>
          <w:szCs w:val="28"/>
          <w:lang w:val="mk-MK"/>
        </w:rPr>
        <w:t>EĞİTİM GELİŞTİRME BÜROSU</w:t>
      </w:r>
    </w:p>
    <w:p w14:paraId="48911D37" w14:textId="77777777" w:rsidR="004D26C7" w:rsidRPr="006040AC" w:rsidRDefault="004D26C7" w:rsidP="004D26C7">
      <w:pPr>
        <w:jc w:val="center"/>
        <w:rPr>
          <w:rFonts w:ascii="Calibri" w:hAnsi="Calibri" w:cs="Calibri"/>
          <w:b/>
          <w:lang w:val="mk-MK"/>
        </w:rPr>
      </w:pPr>
      <w:r w:rsidRPr="006040AC">
        <w:rPr>
          <w:rFonts w:ascii="Calibri" w:hAnsi="Calibri" w:cs="Calibri"/>
          <w:b/>
          <w:noProof/>
        </w:rPr>
        <w:drawing>
          <wp:inline distT="0" distB="0" distL="0" distR="0" wp14:anchorId="19387F10" wp14:editId="276F36E5">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021AB368" w14:textId="77777777" w:rsidR="003D66E1" w:rsidRPr="006040AC" w:rsidRDefault="003D66E1" w:rsidP="003D66E1">
      <w:pPr>
        <w:tabs>
          <w:tab w:val="left" w:pos="5430"/>
          <w:tab w:val="center" w:pos="6480"/>
        </w:tabs>
        <w:rPr>
          <w:rFonts w:ascii="Calibri" w:hAnsi="Calibri" w:cs="Calibri"/>
          <w:b/>
          <w:lang w:val="mk-MK"/>
        </w:rPr>
      </w:pPr>
      <w:r w:rsidRPr="006040AC">
        <w:rPr>
          <w:rFonts w:ascii="Calibri" w:hAnsi="Calibri" w:cs="Calibri"/>
          <w:b/>
          <w:lang w:val="mk-MK"/>
        </w:rPr>
        <w:tab/>
      </w:r>
    </w:p>
    <w:p w14:paraId="556149E3" w14:textId="77777777" w:rsidR="003D66E1" w:rsidRPr="006040AC" w:rsidRDefault="003D66E1" w:rsidP="003D66E1">
      <w:pPr>
        <w:tabs>
          <w:tab w:val="left" w:pos="5430"/>
          <w:tab w:val="center" w:pos="6480"/>
        </w:tabs>
        <w:rPr>
          <w:rFonts w:ascii="Calibri" w:hAnsi="Calibri" w:cs="Calibri"/>
          <w:b/>
          <w:lang w:val="mk-MK"/>
        </w:rPr>
      </w:pPr>
    </w:p>
    <w:p w14:paraId="105C70A6" w14:textId="3264E20A" w:rsidR="00196B84" w:rsidRPr="00CE74FA" w:rsidRDefault="00CE74FA" w:rsidP="00E835C4">
      <w:pPr>
        <w:tabs>
          <w:tab w:val="left" w:pos="5430"/>
          <w:tab w:val="center" w:pos="6480"/>
        </w:tabs>
        <w:jc w:val="center"/>
        <w:rPr>
          <w:rFonts w:ascii="Calibri" w:hAnsi="Calibri" w:cs="Calibri"/>
          <w:b/>
          <w:sz w:val="28"/>
          <w:szCs w:val="28"/>
          <w:lang w:val="tr-TR"/>
        </w:rPr>
      </w:pPr>
      <w:r>
        <w:rPr>
          <w:rFonts w:ascii="Calibri" w:hAnsi="Calibri" w:cs="Calibri"/>
          <w:b/>
          <w:sz w:val="28"/>
          <w:szCs w:val="28"/>
          <w:lang w:val="tr-TR"/>
        </w:rPr>
        <w:t>Öğretim programı</w:t>
      </w:r>
    </w:p>
    <w:p w14:paraId="345306C5" w14:textId="77777777" w:rsidR="00E835C4" w:rsidRPr="00E835C4" w:rsidRDefault="00E835C4" w:rsidP="00E835C4">
      <w:pPr>
        <w:tabs>
          <w:tab w:val="left" w:pos="5430"/>
          <w:tab w:val="center" w:pos="6480"/>
        </w:tabs>
        <w:jc w:val="center"/>
        <w:rPr>
          <w:rFonts w:ascii="Calibri" w:hAnsi="Calibri" w:cs="Calibri"/>
          <w:b/>
          <w:color w:val="2F5496" w:themeColor="accent5" w:themeShade="BF"/>
          <w:sz w:val="52"/>
          <w:szCs w:val="52"/>
          <w:lang w:val="mk-MK"/>
        </w:rPr>
      </w:pPr>
      <w:r w:rsidRPr="00E835C4">
        <w:rPr>
          <w:rFonts w:ascii="Calibri" w:hAnsi="Calibri" w:cs="Calibri"/>
          <w:b/>
          <w:color w:val="2F5496" w:themeColor="accent5" w:themeShade="BF"/>
          <w:sz w:val="52"/>
          <w:szCs w:val="52"/>
          <w:lang w:val="mk-MK"/>
        </w:rPr>
        <w:t>TOPLUM</w:t>
      </w:r>
    </w:p>
    <w:p w14:paraId="18CFB150" w14:textId="1B08D440" w:rsidR="004D26C7" w:rsidRPr="006040AC" w:rsidRDefault="00200C3B" w:rsidP="00200C3B">
      <w:pPr>
        <w:tabs>
          <w:tab w:val="left" w:pos="5430"/>
          <w:tab w:val="center" w:pos="6480"/>
        </w:tabs>
        <w:jc w:val="center"/>
        <w:rPr>
          <w:rFonts w:ascii="Calibri" w:hAnsi="Calibri" w:cs="Calibri"/>
          <w:b/>
          <w:lang w:val="mk-MK"/>
        </w:rPr>
      </w:pPr>
      <w:r>
        <w:rPr>
          <w:rFonts w:ascii="Calibri" w:hAnsi="Calibri" w:cs="Calibri"/>
          <w:b/>
          <w:color w:val="2F5496" w:themeColor="accent5" w:themeShade="BF"/>
          <w:sz w:val="52"/>
          <w:szCs w:val="52"/>
          <w:lang w:val="mk-MK"/>
        </w:rPr>
        <w:t xml:space="preserve">II. sınıf </w:t>
      </w:r>
    </w:p>
    <w:p w14:paraId="72D1F7D7" w14:textId="63878AFF" w:rsidR="004D26C7" w:rsidRDefault="004D26C7" w:rsidP="004D26C7">
      <w:pPr>
        <w:jc w:val="center"/>
        <w:rPr>
          <w:rFonts w:ascii="Calibri" w:hAnsi="Calibri" w:cs="Calibri"/>
          <w:b/>
          <w:lang w:val="mk-MK"/>
        </w:rPr>
      </w:pPr>
    </w:p>
    <w:p w14:paraId="1F7E44B2" w14:textId="01CB06E3" w:rsidR="00200C3B" w:rsidRPr="006040AC" w:rsidRDefault="00200C3B" w:rsidP="004D26C7">
      <w:pPr>
        <w:jc w:val="center"/>
        <w:rPr>
          <w:rFonts w:ascii="Calibri" w:hAnsi="Calibri" w:cs="Calibri"/>
          <w:b/>
          <w:lang w:val="mk-MK"/>
        </w:rPr>
      </w:pPr>
    </w:p>
    <w:p w14:paraId="7C1DF2A1" w14:textId="77777777" w:rsidR="004D26C7" w:rsidRPr="006040AC" w:rsidRDefault="004D26C7" w:rsidP="004D26C7">
      <w:pPr>
        <w:jc w:val="center"/>
        <w:rPr>
          <w:rFonts w:ascii="Calibri" w:hAnsi="Calibri" w:cs="Calibri"/>
          <w:b/>
          <w:lang w:val="mk-MK"/>
        </w:rPr>
      </w:pPr>
    </w:p>
    <w:p w14:paraId="23F210B0" w14:textId="77777777" w:rsidR="004D26C7" w:rsidRPr="006040AC" w:rsidRDefault="004D26C7" w:rsidP="004D26C7">
      <w:pPr>
        <w:jc w:val="center"/>
        <w:rPr>
          <w:rFonts w:ascii="Calibri" w:hAnsi="Calibri" w:cs="Calibri"/>
          <w:b/>
          <w:lang w:val="mk-MK"/>
        </w:rPr>
      </w:pPr>
    </w:p>
    <w:p w14:paraId="25D695F9" w14:textId="059186D6" w:rsidR="004D26C7" w:rsidRDefault="004D26C7" w:rsidP="004D26C7">
      <w:pPr>
        <w:rPr>
          <w:rFonts w:ascii="Calibri" w:hAnsi="Calibri" w:cs="Calibri"/>
          <w:b/>
          <w:lang w:val="mk-MK"/>
        </w:rPr>
      </w:pPr>
    </w:p>
    <w:p w14:paraId="3AEE6C07" w14:textId="67B3096E" w:rsidR="00E835C4" w:rsidRDefault="00E835C4" w:rsidP="004D26C7">
      <w:pPr>
        <w:rPr>
          <w:rFonts w:ascii="Calibri" w:hAnsi="Calibri" w:cs="Calibri"/>
          <w:b/>
          <w:lang w:val="mk-MK"/>
        </w:rPr>
      </w:pPr>
    </w:p>
    <w:p w14:paraId="5A7DA656" w14:textId="740B23FD" w:rsidR="00E835C4" w:rsidRPr="00E835C4" w:rsidRDefault="00E835C4" w:rsidP="00E835C4">
      <w:pPr>
        <w:jc w:val="center"/>
        <w:rPr>
          <w:rFonts w:ascii="Calibri" w:hAnsi="Calibri" w:cs="Calibri"/>
          <w:b/>
          <w:bCs/>
          <w:lang w:val="mk-MK"/>
        </w:rPr>
      </w:pPr>
      <w:r w:rsidRPr="00E835C4">
        <w:rPr>
          <w:rFonts w:ascii="Calibri" w:hAnsi="Calibri" w:cs="Calibri"/>
          <w:b/>
          <w:bCs/>
          <w:lang w:val="mk-MK"/>
        </w:rPr>
        <w:t>Üsküp, 2021</w:t>
      </w:r>
    </w:p>
    <w:p w14:paraId="3444332C" w14:textId="0B0E3387" w:rsidR="003748D4" w:rsidRPr="00B52E9F" w:rsidRDefault="00200C3B" w:rsidP="00A53F6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450"/>
        <w:rPr>
          <w:rFonts w:ascii="Arial Narrow" w:hAnsi="Arial Narrow" w:cs="Calibri"/>
          <w:b/>
          <w:color w:val="FFFFFF" w:themeColor="background1"/>
          <w:sz w:val="28"/>
          <w:szCs w:val="28"/>
          <w:lang w:val="mk-MK"/>
        </w:rPr>
      </w:pPr>
      <w:r>
        <w:rPr>
          <w:rFonts w:ascii="Arial Narrow" w:hAnsi="Arial Narrow" w:cs="Calibri"/>
          <w:b/>
          <w:color w:val="FFFFFF" w:themeColor="background1"/>
          <w:sz w:val="28"/>
          <w:szCs w:val="28"/>
          <w:lang w:val="mk-MK"/>
        </w:rPr>
        <w:lastRenderedPageBreak/>
        <w:t>ÖĞRETİM PROGRAMIN</w:t>
      </w:r>
      <w:r w:rsidR="00E835C4" w:rsidRPr="00E835C4">
        <w:rPr>
          <w:rFonts w:ascii="Arial Narrow" w:hAnsi="Arial Narrow" w:cs="Calibri"/>
          <w:b/>
          <w:color w:val="FFFFFF" w:themeColor="background1"/>
          <w:sz w:val="28"/>
          <w:szCs w:val="28"/>
          <w:lang w:val="mk-MK"/>
        </w:rPr>
        <w:t xml:space="preserve"> TEMEL VERİLER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6040AC" w14:paraId="2FFD32CC"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6BDDED" w14:textId="7DD44CBD" w:rsidR="004D26C7" w:rsidRPr="006040AC" w:rsidRDefault="00E835C4" w:rsidP="00503D6B">
            <w:pPr>
              <w:spacing w:after="0"/>
              <w:rPr>
                <w:rFonts w:cstheme="minorHAnsi"/>
                <w:b/>
                <w:lang w:val="mk-MK"/>
              </w:rPr>
            </w:pPr>
            <w:r w:rsidRPr="00E835C4">
              <w:rPr>
                <w:rFonts w:cstheme="minorHAnsi"/>
                <w:b/>
                <w:lang w:val="mk-MK"/>
              </w:rPr>
              <w:t>Ders</w:t>
            </w:r>
          </w:p>
        </w:tc>
        <w:tc>
          <w:tcPr>
            <w:tcW w:w="8647" w:type="dxa"/>
            <w:tcBorders>
              <w:top w:val="single" w:sz="4" w:space="0" w:color="auto"/>
              <w:left w:val="single" w:sz="4" w:space="0" w:color="auto"/>
              <w:bottom w:val="single" w:sz="4" w:space="0" w:color="auto"/>
              <w:right w:val="single" w:sz="4" w:space="0" w:color="auto"/>
            </w:tcBorders>
            <w:vAlign w:val="center"/>
            <w:hideMark/>
          </w:tcPr>
          <w:p w14:paraId="402D96C1" w14:textId="53FA5E2A" w:rsidR="004D26C7" w:rsidRPr="00E835C4" w:rsidRDefault="00E835C4" w:rsidP="00503D6B">
            <w:pPr>
              <w:spacing w:after="0"/>
              <w:rPr>
                <w:rFonts w:cstheme="minorHAnsi"/>
                <w:b/>
                <w:bCs/>
                <w:i/>
                <w:lang w:val="tr-TR"/>
              </w:rPr>
            </w:pPr>
            <w:r>
              <w:rPr>
                <w:rFonts w:cstheme="minorHAnsi"/>
                <w:b/>
                <w:bCs/>
                <w:i/>
                <w:lang w:val="tr-TR"/>
              </w:rPr>
              <w:t>Toplum</w:t>
            </w:r>
          </w:p>
        </w:tc>
      </w:tr>
      <w:tr w:rsidR="00171F7E" w:rsidRPr="006040AC" w14:paraId="220E70EF"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276EE" w14:textId="13357A61" w:rsidR="003748D4" w:rsidRPr="006040AC" w:rsidRDefault="00E835C4" w:rsidP="00503D6B">
            <w:pPr>
              <w:spacing w:after="0"/>
              <w:rPr>
                <w:rFonts w:cstheme="minorHAnsi"/>
                <w:b/>
                <w:lang w:val="mk-MK"/>
              </w:rPr>
            </w:pPr>
            <w:r w:rsidRPr="00E835C4">
              <w:rPr>
                <w:rFonts w:cstheme="minorHAnsi"/>
                <w:b/>
                <w:lang w:val="mk-MK"/>
              </w:rPr>
              <w:t>Konunun türü / kategorisi</w:t>
            </w:r>
          </w:p>
        </w:tc>
        <w:tc>
          <w:tcPr>
            <w:tcW w:w="8647" w:type="dxa"/>
            <w:tcBorders>
              <w:top w:val="single" w:sz="4" w:space="0" w:color="auto"/>
              <w:left w:val="single" w:sz="4" w:space="0" w:color="auto"/>
              <w:bottom w:val="single" w:sz="4" w:space="0" w:color="auto"/>
              <w:right w:val="single" w:sz="4" w:space="0" w:color="auto"/>
            </w:tcBorders>
            <w:vAlign w:val="center"/>
          </w:tcPr>
          <w:p w14:paraId="50E9527D" w14:textId="4ED84306" w:rsidR="003748D4" w:rsidRPr="00E835C4" w:rsidRDefault="00E835C4" w:rsidP="00503D6B">
            <w:pPr>
              <w:spacing w:after="0"/>
              <w:rPr>
                <w:rFonts w:cstheme="minorHAnsi"/>
                <w:bCs/>
                <w:lang w:val="tr-TR"/>
              </w:rPr>
            </w:pPr>
            <w:r>
              <w:rPr>
                <w:rFonts w:cstheme="minorHAnsi"/>
                <w:bCs/>
                <w:lang w:val="tr-TR"/>
              </w:rPr>
              <w:t>Zorunlu</w:t>
            </w:r>
          </w:p>
        </w:tc>
      </w:tr>
      <w:tr w:rsidR="00171F7E" w:rsidRPr="006040AC" w14:paraId="46F907B4"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F4D67" w14:textId="19CB84B1" w:rsidR="004D26C7" w:rsidRPr="00E835C4" w:rsidRDefault="00E835C4" w:rsidP="00503D6B">
            <w:pPr>
              <w:spacing w:after="0"/>
              <w:rPr>
                <w:rFonts w:cstheme="minorHAnsi"/>
                <w:b/>
                <w:lang w:val="tr-TR"/>
              </w:rPr>
            </w:pPr>
            <w:r>
              <w:rPr>
                <w:rFonts w:cstheme="minorHAnsi"/>
                <w:b/>
                <w:lang w:val="tr-TR"/>
              </w:rPr>
              <w:t>Sınıf</w:t>
            </w:r>
          </w:p>
        </w:tc>
        <w:tc>
          <w:tcPr>
            <w:tcW w:w="8647" w:type="dxa"/>
            <w:tcBorders>
              <w:top w:val="single" w:sz="4" w:space="0" w:color="auto"/>
              <w:left w:val="single" w:sz="4" w:space="0" w:color="auto"/>
              <w:bottom w:val="single" w:sz="4" w:space="0" w:color="auto"/>
              <w:right w:val="single" w:sz="4" w:space="0" w:color="auto"/>
            </w:tcBorders>
            <w:vAlign w:val="center"/>
          </w:tcPr>
          <w:p w14:paraId="29193452" w14:textId="54B044E7" w:rsidR="004D26C7" w:rsidRPr="006040AC" w:rsidRDefault="001B4C0E" w:rsidP="00503D6B">
            <w:pPr>
              <w:spacing w:after="0"/>
              <w:rPr>
                <w:rFonts w:cstheme="minorHAnsi"/>
                <w:bCs/>
              </w:rPr>
            </w:pPr>
            <w:r w:rsidRPr="006040AC">
              <w:rPr>
                <w:rFonts w:cstheme="minorHAnsi"/>
                <w:bCs/>
              </w:rPr>
              <w:t>II</w:t>
            </w:r>
            <w:r w:rsidR="00C94DB3">
              <w:rPr>
                <w:rFonts w:cstheme="minorHAnsi"/>
                <w:bCs/>
                <w:lang w:val="mk-MK"/>
              </w:rPr>
              <w:t xml:space="preserve"> </w:t>
            </w:r>
            <w:r w:rsidR="00C276B4" w:rsidRPr="006040AC">
              <w:rPr>
                <w:rFonts w:cstheme="minorHAnsi"/>
                <w:bCs/>
              </w:rPr>
              <w:t>(</w:t>
            </w:r>
            <w:r w:rsidR="00E835C4">
              <w:rPr>
                <w:rFonts w:cstheme="minorHAnsi"/>
                <w:bCs/>
                <w:lang w:val="tr-TR"/>
              </w:rPr>
              <w:t>ikinci</w:t>
            </w:r>
            <w:r w:rsidR="00C276B4" w:rsidRPr="006040AC">
              <w:rPr>
                <w:rFonts w:cstheme="minorHAnsi"/>
                <w:bCs/>
                <w:lang w:val="mk-MK"/>
              </w:rPr>
              <w:t>)</w:t>
            </w:r>
          </w:p>
        </w:tc>
      </w:tr>
      <w:tr w:rsidR="00171F7E" w:rsidRPr="006040AC" w14:paraId="4C5683F6"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A95D08" w14:textId="498D8CE0" w:rsidR="00503D6B" w:rsidRPr="00E835C4" w:rsidRDefault="00E835C4" w:rsidP="00503D6B">
            <w:pPr>
              <w:spacing w:after="0"/>
              <w:rPr>
                <w:rFonts w:cstheme="minorHAnsi"/>
                <w:b/>
                <w:lang w:val="tr-TR"/>
              </w:rPr>
            </w:pPr>
            <w:r>
              <w:rPr>
                <w:rFonts w:cstheme="minorHAnsi"/>
                <w:b/>
                <w:lang w:val="tr-TR"/>
              </w:rPr>
              <w:t>Konular</w:t>
            </w:r>
          </w:p>
        </w:tc>
        <w:tc>
          <w:tcPr>
            <w:tcW w:w="8647" w:type="dxa"/>
            <w:tcBorders>
              <w:top w:val="single" w:sz="4" w:space="0" w:color="auto"/>
              <w:left w:val="single" w:sz="4" w:space="0" w:color="auto"/>
              <w:bottom w:val="single" w:sz="4" w:space="0" w:color="auto"/>
              <w:right w:val="single" w:sz="4" w:space="0" w:color="auto"/>
            </w:tcBorders>
            <w:vAlign w:val="center"/>
          </w:tcPr>
          <w:p w14:paraId="2E62D12D" w14:textId="7F613BCD" w:rsidR="000918E0" w:rsidRPr="00C94DB3" w:rsidRDefault="00E835C4" w:rsidP="002767FE">
            <w:pPr>
              <w:pStyle w:val="ListParagraph"/>
              <w:numPr>
                <w:ilvl w:val="0"/>
                <w:numId w:val="3"/>
              </w:numPr>
              <w:spacing w:after="0"/>
              <w:ind w:left="321" w:hanging="283"/>
              <w:rPr>
                <w:rFonts w:asciiTheme="minorHAnsi" w:hAnsiTheme="minorHAnsi" w:cstheme="minorHAnsi"/>
                <w:b/>
                <w:bCs/>
                <w:i/>
              </w:rPr>
            </w:pPr>
            <w:r>
              <w:rPr>
                <w:rFonts w:asciiTheme="minorHAnsi" w:hAnsiTheme="minorHAnsi" w:cstheme="minorHAnsi"/>
                <w:b/>
                <w:bCs/>
                <w:i/>
                <w:lang w:val="tr-TR"/>
              </w:rPr>
              <w:t>Okulda</w:t>
            </w:r>
          </w:p>
          <w:p w14:paraId="1FFF79F3" w14:textId="0213AB57" w:rsidR="000918E0" w:rsidRPr="00C94DB3" w:rsidRDefault="00E835C4" w:rsidP="002767FE">
            <w:pPr>
              <w:pStyle w:val="ListParagraph"/>
              <w:numPr>
                <w:ilvl w:val="0"/>
                <w:numId w:val="3"/>
              </w:numPr>
              <w:spacing w:after="0"/>
              <w:ind w:left="321" w:hanging="283"/>
              <w:rPr>
                <w:rFonts w:asciiTheme="minorHAnsi" w:hAnsiTheme="minorHAnsi" w:cstheme="minorHAnsi"/>
                <w:b/>
                <w:bCs/>
                <w:i/>
              </w:rPr>
            </w:pPr>
            <w:r>
              <w:rPr>
                <w:rFonts w:asciiTheme="minorHAnsi" w:hAnsiTheme="minorHAnsi" w:cstheme="minorHAnsi"/>
                <w:b/>
                <w:bCs/>
                <w:i/>
                <w:lang w:val="tr-TR"/>
              </w:rPr>
              <w:t>Evde</w:t>
            </w:r>
          </w:p>
          <w:p w14:paraId="26F62783" w14:textId="570970C0" w:rsidR="000918E0" w:rsidRPr="006040AC" w:rsidRDefault="00E835C4" w:rsidP="002767FE">
            <w:pPr>
              <w:pStyle w:val="ListParagraph"/>
              <w:numPr>
                <w:ilvl w:val="0"/>
                <w:numId w:val="3"/>
              </w:numPr>
              <w:spacing w:after="0"/>
              <w:ind w:left="321" w:hanging="283"/>
              <w:rPr>
                <w:rFonts w:asciiTheme="minorHAnsi" w:hAnsiTheme="minorHAnsi" w:cstheme="minorHAnsi"/>
                <w:bCs/>
              </w:rPr>
            </w:pPr>
            <w:proofErr w:type="spellStart"/>
            <w:r>
              <w:rPr>
                <w:rFonts w:asciiTheme="minorHAnsi" w:hAnsiTheme="minorHAnsi" w:cstheme="minorHAnsi"/>
                <w:b/>
                <w:i/>
                <w:iCs/>
              </w:rPr>
              <w:t>Yerleşim</w:t>
            </w:r>
            <w:proofErr w:type="spellEnd"/>
            <w:r>
              <w:rPr>
                <w:rFonts w:asciiTheme="minorHAnsi" w:hAnsiTheme="minorHAnsi" w:cstheme="minorHAnsi"/>
                <w:b/>
                <w:i/>
                <w:iCs/>
              </w:rPr>
              <w:t xml:space="preserve"> </w:t>
            </w:r>
            <w:proofErr w:type="spellStart"/>
            <w:r>
              <w:rPr>
                <w:rFonts w:asciiTheme="minorHAnsi" w:hAnsiTheme="minorHAnsi" w:cstheme="minorHAnsi"/>
                <w:b/>
                <w:i/>
                <w:iCs/>
              </w:rPr>
              <w:t>Yeri</w:t>
            </w:r>
            <w:proofErr w:type="spellEnd"/>
          </w:p>
        </w:tc>
      </w:tr>
      <w:tr w:rsidR="00171F7E" w:rsidRPr="006040AC" w14:paraId="6D6E4E79"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15720" w14:textId="660437D6" w:rsidR="004D26C7" w:rsidRPr="00E835C4" w:rsidRDefault="00E835C4" w:rsidP="00503D6B">
            <w:pPr>
              <w:spacing w:after="0"/>
              <w:rPr>
                <w:rFonts w:cstheme="minorHAnsi"/>
                <w:b/>
                <w:lang w:val="tr-TR"/>
              </w:rPr>
            </w:pPr>
            <w:r>
              <w:rPr>
                <w:rFonts w:cstheme="minorHAnsi"/>
                <w:b/>
                <w:lang w:val="tr-TR"/>
              </w:rPr>
              <w:t>Ders sayısı</w:t>
            </w:r>
          </w:p>
        </w:tc>
        <w:tc>
          <w:tcPr>
            <w:tcW w:w="8647" w:type="dxa"/>
            <w:tcBorders>
              <w:top w:val="single" w:sz="4" w:space="0" w:color="auto"/>
              <w:left w:val="single" w:sz="4" w:space="0" w:color="auto"/>
              <w:bottom w:val="single" w:sz="4" w:space="0" w:color="auto"/>
              <w:right w:val="single" w:sz="4" w:space="0" w:color="auto"/>
            </w:tcBorders>
            <w:vAlign w:val="center"/>
          </w:tcPr>
          <w:p w14:paraId="6A482989" w14:textId="5D4235B8" w:rsidR="004D26C7" w:rsidRPr="006040AC" w:rsidRDefault="00E835C4" w:rsidP="00503D6B">
            <w:pPr>
              <w:spacing w:after="0"/>
              <w:rPr>
                <w:rFonts w:cstheme="minorHAnsi"/>
                <w:bCs/>
                <w:lang w:val="mk-MK"/>
              </w:rPr>
            </w:pPr>
            <w:r w:rsidRPr="00E835C4">
              <w:rPr>
                <w:rFonts w:cstheme="minorHAnsi"/>
                <w:bCs/>
                <w:lang w:val="mk-MK"/>
              </w:rPr>
              <w:t>Haftada 1 saat / yılda 36 saat</w:t>
            </w:r>
          </w:p>
        </w:tc>
      </w:tr>
      <w:tr w:rsidR="00171F7E" w:rsidRPr="000F0CEA" w14:paraId="3F9D6910"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C572C4" w14:textId="1A3E00E1" w:rsidR="004D26C7" w:rsidRPr="00E835C4" w:rsidRDefault="00E835C4" w:rsidP="00503D6B">
            <w:pPr>
              <w:spacing w:after="0"/>
              <w:rPr>
                <w:rFonts w:cstheme="minorHAnsi"/>
                <w:b/>
                <w:lang w:val="tr-TR"/>
              </w:rPr>
            </w:pPr>
            <w:r>
              <w:rPr>
                <w:rFonts w:cstheme="minorHAnsi"/>
                <w:b/>
                <w:lang w:val="tr-TR"/>
              </w:rPr>
              <w:t>Ekipmanlar</w:t>
            </w:r>
          </w:p>
        </w:tc>
        <w:tc>
          <w:tcPr>
            <w:tcW w:w="8647" w:type="dxa"/>
            <w:tcBorders>
              <w:top w:val="single" w:sz="4" w:space="0" w:color="auto"/>
              <w:left w:val="single" w:sz="4" w:space="0" w:color="auto"/>
              <w:bottom w:val="single" w:sz="4" w:space="0" w:color="auto"/>
              <w:right w:val="single" w:sz="4" w:space="0" w:color="auto"/>
            </w:tcBorders>
            <w:vAlign w:val="center"/>
          </w:tcPr>
          <w:p w14:paraId="453D172B" w14:textId="019D39D4" w:rsidR="00611BE9" w:rsidRDefault="00611BE9" w:rsidP="002767FE">
            <w:pPr>
              <w:pStyle w:val="ListParagraph"/>
              <w:numPr>
                <w:ilvl w:val="0"/>
                <w:numId w:val="8"/>
              </w:numPr>
              <w:spacing w:after="0"/>
              <w:ind w:left="320" w:hanging="270"/>
              <w:rPr>
                <w:rFonts w:asciiTheme="minorHAnsi" w:hAnsiTheme="minorHAnsi" w:cstheme="minorHAnsi"/>
                <w:bCs/>
                <w:lang w:val="mk-MK"/>
              </w:rPr>
            </w:pPr>
            <w:r w:rsidRPr="00611BE9">
              <w:rPr>
                <w:rFonts w:asciiTheme="minorHAnsi" w:hAnsiTheme="minorHAnsi" w:cstheme="minorHAnsi"/>
                <w:bCs/>
                <w:lang w:val="mk-MK"/>
              </w:rPr>
              <w:t>Bilgisayar, projektör, dijital cihazlar: kamera, telefon, TV, CD sürücüsü.</w:t>
            </w:r>
          </w:p>
          <w:p w14:paraId="12F0BBDC" w14:textId="5FED8F50" w:rsidR="00611BE9" w:rsidRDefault="00611BE9" w:rsidP="002767FE">
            <w:pPr>
              <w:pStyle w:val="ListParagraph"/>
              <w:numPr>
                <w:ilvl w:val="0"/>
                <w:numId w:val="8"/>
              </w:numPr>
              <w:spacing w:after="0"/>
              <w:ind w:left="320" w:hanging="270"/>
              <w:rPr>
                <w:rFonts w:asciiTheme="minorHAnsi" w:hAnsiTheme="minorHAnsi" w:cstheme="minorHAnsi"/>
                <w:bCs/>
                <w:lang w:val="mk-MK"/>
              </w:rPr>
            </w:pPr>
            <w:r w:rsidRPr="00611BE9">
              <w:rPr>
                <w:rFonts w:asciiTheme="minorHAnsi" w:hAnsiTheme="minorHAnsi" w:cstheme="minorHAnsi"/>
                <w:bCs/>
                <w:lang w:val="mk-MK"/>
              </w:rPr>
              <w:t>Doğal olayların videoları (sel, deprem, yangın), kutlamalar - devlet ve aile, fotoğraflar, illüstrasyonlar, dergiler, gazeteler, kitaplar, ders kitapları vb. konularla ilgili içerik/etkinlikleri desteklemek.</w:t>
            </w:r>
          </w:p>
          <w:p w14:paraId="664B934E" w14:textId="6287CF4F" w:rsidR="00611BE9" w:rsidRDefault="00611BE9" w:rsidP="002767FE">
            <w:pPr>
              <w:pStyle w:val="ListParagraph"/>
              <w:numPr>
                <w:ilvl w:val="0"/>
                <w:numId w:val="8"/>
              </w:numPr>
              <w:spacing w:after="0"/>
              <w:ind w:left="320" w:hanging="270"/>
              <w:rPr>
                <w:rFonts w:asciiTheme="minorHAnsi" w:hAnsiTheme="minorHAnsi" w:cstheme="minorHAnsi"/>
                <w:bCs/>
                <w:lang w:val="mk-MK"/>
              </w:rPr>
            </w:pPr>
            <w:r w:rsidRPr="00611BE9">
              <w:rPr>
                <w:rFonts w:asciiTheme="minorHAnsi" w:hAnsiTheme="minorHAnsi" w:cstheme="minorHAnsi"/>
                <w:bCs/>
                <w:lang w:val="mk-MK"/>
              </w:rPr>
              <w:t>Gök gürültüsü, deprem, rüzgar, rüzgar ve diğer doğal afetlerden gelen ses sesleri, geleneksel müzikten gelen sesler, Kuzey Makedonya Cumhuriyeti marşı, Yeni Yıl, Noel, Paskalya şarkıları, diğer etnik topluluklardan tatil şarkıları vb.</w:t>
            </w:r>
          </w:p>
          <w:p w14:paraId="0E4BFBC0" w14:textId="2AF50581" w:rsidR="00611BE9" w:rsidRDefault="00611BE9" w:rsidP="002767FE">
            <w:pPr>
              <w:pStyle w:val="ListParagraph"/>
              <w:numPr>
                <w:ilvl w:val="0"/>
                <w:numId w:val="8"/>
              </w:numPr>
              <w:spacing w:after="0"/>
              <w:ind w:left="320" w:hanging="270"/>
              <w:rPr>
                <w:rFonts w:asciiTheme="minorHAnsi" w:hAnsiTheme="minorHAnsi" w:cstheme="minorHAnsi"/>
                <w:bCs/>
                <w:lang w:val="mk-MK"/>
              </w:rPr>
            </w:pPr>
            <w:r w:rsidRPr="00611BE9">
              <w:rPr>
                <w:rFonts w:asciiTheme="minorHAnsi" w:hAnsiTheme="minorHAnsi" w:cstheme="minorHAnsi"/>
                <w:bCs/>
                <w:lang w:val="mk-MK"/>
              </w:rPr>
              <w:t>Çalışma malzemeleri (</w:t>
            </w:r>
            <w:proofErr w:type="spellStart"/>
            <w:r>
              <w:rPr>
                <w:rFonts w:asciiTheme="minorHAnsi" w:hAnsiTheme="minorHAnsi" w:cstheme="minorHAnsi"/>
                <w:bCs/>
                <w:lang w:val="en-US"/>
              </w:rPr>
              <w:t>oyun</w:t>
            </w:r>
            <w:proofErr w:type="spellEnd"/>
            <w:r>
              <w:rPr>
                <w:rFonts w:asciiTheme="minorHAnsi" w:hAnsiTheme="minorHAnsi" w:cstheme="minorHAnsi"/>
                <w:bCs/>
                <w:lang w:val="en-US"/>
              </w:rPr>
              <w:t xml:space="preserve"> </w:t>
            </w:r>
            <w:r w:rsidRPr="00611BE9">
              <w:rPr>
                <w:rFonts w:asciiTheme="minorHAnsi" w:hAnsiTheme="minorHAnsi" w:cstheme="minorHAnsi"/>
                <w:bCs/>
                <w:lang w:val="mk-MK"/>
              </w:rPr>
              <w:t>hamuru, çeşitli boya kalemleri, renkli kağıtlar, süslemeler, doğal ve yapay malzemeler - iplikler, tel, çantalar, kumaş, balonlar, çarşaflar, çiçekler, meyveler, dallar, pamuk, yapıştırıcı, makas, boncuklar, plastik bardaklar ve şişeler.).</w:t>
            </w:r>
          </w:p>
          <w:p w14:paraId="18EED124" w14:textId="75896DEF" w:rsidR="00611BE9" w:rsidRDefault="00611BE9" w:rsidP="002767FE">
            <w:pPr>
              <w:pStyle w:val="ListParagraph"/>
              <w:numPr>
                <w:ilvl w:val="0"/>
                <w:numId w:val="8"/>
              </w:numPr>
              <w:spacing w:after="0"/>
              <w:ind w:left="320" w:hanging="270"/>
              <w:rPr>
                <w:rFonts w:asciiTheme="minorHAnsi" w:hAnsiTheme="minorHAnsi" w:cstheme="minorHAnsi"/>
                <w:bCs/>
                <w:lang w:val="mk-MK"/>
              </w:rPr>
            </w:pPr>
            <w:r w:rsidRPr="00611BE9">
              <w:rPr>
                <w:rFonts w:asciiTheme="minorHAnsi" w:hAnsiTheme="minorHAnsi" w:cstheme="minorHAnsi"/>
                <w:bCs/>
                <w:lang w:val="mk-MK"/>
              </w:rPr>
              <w:t>Olayların, prosedürlerin, kutlamaların zaman çizelgesi ...</w:t>
            </w:r>
          </w:p>
          <w:p w14:paraId="73469DF9" w14:textId="4CF69A47" w:rsidR="00611BE9" w:rsidRDefault="00260D40" w:rsidP="002767FE">
            <w:pPr>
              <w:pStyle w:val="ListParagraph"/>
              <w:numPr>
                <w:ilvl w:val="0"/>
                <w:numId w:val="8"/>
              </w:numPr>
              <w:spacing w:after="0"/>
              <w:ind w:left="320" w:hanging="270"/>
              <w:rPr>
                <w:rFonts w:asciiTheme="minorHAnsi" w:hAnsiTheme="minorHAnsi" w:cstheme="minorHAnsi"/>
                <w:bCs/>
                <w:lang w:val="mk-MK"/>
              </w:rPr>
            </w:pPr>
            <w:r w:rsidRPr="00260D40">
              <w:rPr>
                <w:rFonts w:asciiTheme="minorHAnsi" w:hAnsiTheme="minorHAnsi" w:cstheme="minorHAnsi"/>
                <w:bCs/>
                <w:lang w:val="mk-MK"/>
              </w:rPr>
              <w:t>Davranış kuralları, aile üyeleri - aile ağacı, tatiller, ev, sınıf topluluğu, sınıf, şiddet içeren ve şiddet içermeyen davranışlar, taşıma araçları, geleneksel giysiler ve yiyecekler, ikamet yerinin ve çevresinin doğal güzelliği - dağlar, nehirler, göller vb.</w:t>
            </w:r>
            <w:r>
              <w:rPr>
                <w:rFonts w:asciiTheme="minorHAnsi" w:hAnsiTheme="minorHAnsi" w:cstheme="minorHAnsi"/>
                <w:bCs/>
                <w:lang w:val="en-US"/>
              </w:rPr>
              <w:t xml:space="preserve"> </w:t>
            </w:r>
            <w:r w:rsidRPr="00260D40">
              <w:rPr>
                <w:rFonts w:asciiTheme="minorHAnsi" w:hAnsiTheme="minorHAnsi" w:cstheme="minorHAnsi"/>
                <w:bCs/>
                <w:lang w:val="mk-MK"/>
              </w:rPr>
              <w:t>için posterler ve görsel yardımcılar</w:t>
            </w:r>
            <w:r>
              <w:rPr>
                <w:rFonts w:asciiTheme="minorHAnsi" w:hAnsiTheme="minorHAnsi" w:cstheme="minorHAnsi"/>
                <w:bCs/>
                <w:lang w:val="en-US"/>
              </w:rPr>
              <w:t>.</w:t>
            </w:r>
          </w:p>
          <w:p w14:paraId="0E6B0793" w14:textId="267A55D5" w:rsidR="00260D40" w:rsidRDefault="00260D40" w:rsidP="0065032A">
            <w:pPr>
              <w:pStyle w:val="ListParagraph"/>
              <w:numPr>
                <w:ilvl w:val="0"/>
                <w:numId w:val="8"/>
              </w:numPr>
              <w:spacing w:after="0"/>
              <w:ind w:left="320" w:hanging="270"/>
              <w:rPr>
                <w:rFonts w:asciiTheme="minorHAnsi" w:hAnsiTheme="minorHAnsi" w:cstheme="minorHAnsi"/>
                <w:bCs/>
                <w:lang w:val="mk-MK"/>
              </w:rPr>
            </w:pPr>
            <w:r w:rsidRPr="00260D40">
              <w:rPr>
                <w:rFonts w:asciiTheme="minorHAnsi" w:hAnsiTheme="minorHAnsi" w:cstheme="minorHAnsi"/>
                <w:bCs/>
                <w:lang w:val="mk-MK"/>
              </w:rPr>
              <w:t>Yapboz bulmacalar, mantık panoları,</w:t>
            </w:r>
            <w:proofErr w:type="spellStart"/>
            <w:r w:rsidR="00707AC7">
              <w:rPr>
                <w:rFonts w:asciiTheme="minorHAnsi" w:hAnsiTheme="minorHAnsi" w:cstheme="minorHAnsi"/>
                <w:bCs/>
                <w:lang w:val="en-US"/>
              </w:rPr>
              <w:t>aksesuarlar</w:t>
            </w:r>
            <w:proofErr w:type="spellEnd"/>
            <w:r w:rsidRPr="00260D40">
              <w:rPr>
                <w:rFonts w:asciiTheme="minorHAnsi" w:hAnsiTheme="minorHAnsi" w:cstheme="minorHAnsi"/>
                <w:bCs/>
                <w:lang w:val="mk-MK"/>
              </w:rPr>
              <w:t>: trafik ışığı, dur işareti, stetoskop, vb., çevresel nesneler, ev aletleri, geleneksel giysiler, iş üniformaları, trafik işaretleri, kavşak, araçlar ...</w:t>
            </w:r>
          </w:p>
          <w:p w14:paraId="5771B0ED" w14:textId="5DEED1DD" w:rsidR="00BE7F09" w:rsidRPr="006040AC" w:rsidRDefault="00260D40" w:rsidP="0065032A">
            <w:pPr>
              <w:pStyle w:val="ListParagraph"/>
              <w:numPr>
                <w:ilvl w:val="0"/>
                <w:numId w:val="8"/>
              </w:numPr>
              <w:spacing w:after="0"/>
              <w:ind w:left="320" w:hanging="270"/>
              <w:rPr>
                <w:rFonts w:asciiTheme="minorHAnsi" w:hAnsiTheme="minorHAnsi" w:cstheme="minorHAnsi"/>
                <w:bCs/>
                <w:lang w:val="mk-MK"/>
              </w:rPr>
            </w:pPr>
            <w:r w:rsidRPr="00260D40">
              <w:rPr>
                <w:rFonts w:asciiTheme="minorHAnsi" w:hAnsiTheme="minorHAnsi" w:cstheme="minorHAnsi"/>
                <w:bCs/>
                <w:lang w:val="mk-MK"/>
              </w:rPr>
              <w:lastRenderedPageBreak/>
              <w:t>İçeriği/aktiviteleri destekleyecek oyuncaklar (oy</w:t>
            </w:r>
            <w:r>
              <w:rPr>
                <w:rFonts w:asciiTheme="minorHAnsi" w:hAnsiTheme="minorHAnsi" w:cstheme="minorHAnsi"/>
                <w:bCs/>
                <w:lang w:val="en-US"/>
              </w:rPr>
              <w:t>un: k</w:t>
            </w:r>
            <w:r>
              <w:rPr>
                <w:rFonts w:asciiTheme="minorHAnsi" w:hAnsiTheme="minorHAnsi" w:cstheme="minorHAnsi"/>
                <w:bCs/>
                <w:lang w:val="tr-TR"/>
              </w:rPr>
              <w:t>ızma birader</w:t>
            </w:r>
            <w:r w:rsidRPr="00260D40">
              <w:rPr>
                <w:rFonts w:asciiTheme="minorHAnsi" w:hAnsiTheme="minorHAnsi" w:cstheme="minorHAnsi"/>
                <w:bCs/>
                <w:lang w:val="mk-MK"/>
              </w:rPr>
              <w:t>, bahçe aletleri, kişisel hijyen ve ev hijyeni gereçleri, mutfak aletleri, meslekler için takımlar</w:t>
            </w:r>
            <w:r>
              <w:rPr>
                <w:rFonts w:asciiTheme="minorHAnsi" w:hAnsiTheme="minorHAnsi" w:cstheme="minorHAnsi"/>
                <w:bCs/>
                <w:lang w:val="mk-MK"/>
              </w:rPr>
              <w:t>/setler</w:t>
            </w:r>
            <w:r w:rsidRPr="00260D40">
              <w:rPr>
                <w:rFonts w:asciiTheme="minorHAnsi" w:hAnsiTheme="minorHAnsi" w:cstheme="minorHAnsi"/>
                <w:bCs/>
                <w:lang w:val="mk-MK"/>
              </w:rPr>
              <w:t xml:space="preserve"> - doktor, terzi, kuaför, el işi aletleri vb., inşaat küpleri, trafik işaretleri, kavşaklar, arabalar, kamyonlar, uçaklar vb.).</w:t>
            </w:r>
          </w:p>
        </w:tc>
      </w:tr>
      <w:tr w:rsidR="00171F7E" w:rsidRPr="000F0CEA" w14:paraId="10F3F854" w14:textId="77777777" w:rsidTr="00304369">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D4530C" w14:textId="776D1882" w:rsidR="004D26C7" w:rsidRPr="006040AC" w:rsidRDefault="00260D40" w:rsidP="00503D6B">
            <w:pPr>
              <w:spacing w:after="0" w:line="276" w:lineRule="auto"/>
              <w:rPr>
                <w:rFonts w:cstheme="minorHAnsi"/>
                <w:b/>
                <w:lang w:val="mk-MK"/>
              </w:rPr>
            </w:pPr>
            <w:r w:rsidRPr="00260D40">
              <w:rPr>
                <w:rFonts w:cstheme="minorHAnsi"/>
                <w:b/>
                <w:lang w:val="mk-MK"/>
              </w:rPr>
              <w:lastRenderedPageBreak/>
              <w:t>Öğretim kadrosunun normatifi</w:t>
            </w:r>
          </w:p>
        </w:tc>
        <w:tc>
          <w:tcPr>
            <w:tcW w:w="8647" w:type="dxa"/>
            <w:tcBorders>
              <w:top w:val="single" w:sz="4" w:space="0" w:color="auto"/>
              <w:left w:val="single" w:sz="4" w:space="0" w:color="auto"/>
              <w:bottom w:val="single" w:sz="4" w:space="0" w:color="auto"/>
              <w:right w:val="single" w:sz="4" w:space="0" w:color="auto"/>
            </w:tcBorders>
            <w:vAlign w:val="center"/>
          </w:tcPr>
          <w:p w14:paraId="604674CA" w14:textId="77777777" w:rsidR="00260D40" w:rsidRPr="00260D40" w:rsidRDefault="00260D40" w:rsidP="00260D40">
            <w:pPr>
              <w:pStyle w:val="ListParagraph"/>
              <w:autoSpaceDE w:val="0"/>
              <w:autoSpaceDN w:val="0"/>
              <w:adjustRightInd w:val="0"/>
              <w:spacing w:after="0" w:line="240" w:lineRule="auto"/>
              <w:ind w:left="360"/>
              <w:rPr>
                <w:rFonts w:asciiTheme="minorHAnsi" w:hAnsiTheme="minorHAnsi" w:cstheme="minorHAnsi"/>
                <w:lang w:val="mk-MK"/>
              </w:rPr>
            </w:pPr>
            <w:r w:rsidRPr="00260D40">
              <w:rPr>
                <w:rFonts w:asciiTheme="minorHAnsi" w:hAnsiTheme="minorHAnsi" w:cstheme="minorHAnsi"/>
                <w:lang w:val="mk-MK"/>
              </w:rPr>
              <w:t>İkinci sınıftaki eğitim çalışmaları, aşağıdakileri tamamlayan bir kişi tarafından yapılabilir:</w:t>
            </w:r>
          </w:p>
          <w:p w14:paraId="09FB5150" w14:textId="6B5AA592" w:rsidR="00260D40" w:rsidRPr="00260D40" w:rsidRDefault="00260D40" w:rsidP="00260D40">
            <w:pPr>
              <w:pStyle w:val="ListParagraph"/>
              <w:numPr>
                <w:ilvl w:val="0"/>
                <w:numId w:val="12"/>
              </w:numPr>
              <w:autoSpaceDE w:val="0"/>
              <w:autoSpaceDN w:val="0"/>
              <w:adjustRightInd w:val="0"/>
              <w:spacing w:after="0" w:line="240" w:lineRule="auto"/>
              <w:rPr>
                <w:rFonts w:asciiTheme="minorHAnsi" w:hAnsiTheme="minorHAnsi" w:cstheme="minorHAnsi"/>
                <w:lang w:val="mk-MK"/>
              </w:rPr>
            </w:pPr>
            <w:r w:rsidRPr="00260D40">
              <w:rPr>
                <w:rFonts w:asciiTheme="minorHAnsi" w:hAnsiTheme="minorHAnsi" w:cstheme="minorHAnsi"/>
                <w:lang w:val="mk-MK"/>
              </w:rPr>
              <w:t xml:space="preserve"> sınıf öğretmenliği öğretmeni, VII / 1 veya VI / 1 (MR</w:t>
            </w:r>
            <w:r>
              <w:rPr>
                <w:rFonts w:asciiTheme="minorHAnsi" w:hAnsiTheme="minorHAnsi" w:cstheme="minorHAnsi"/>
                <w:lang w:val="mk-MK"/>
              </w:rPr>
              <w:t>К</w:t>
            </w:r>
            <w:r w:rsidRPr="00260D40">
              <w:rPr>
                <w:rFonts w:asciiTheme="minorHAnsi" w:hAnsiTheme="minorHAnsi" w:cstheme="minorHAnsi"/>
                <w:lang w:val="mk-MK"/>
              </w:rPr>
              <w:t xml:space="preserve">'ye göre) ve 240 </w:t>
            </w:r>
            <w:r>
              <w:rPr>
                <w:rFonts w:asciiTheme="minorHAnsi" w:hAnsiTheme="minorHAnsi" w:cstheme="minorHAnsi"/>
                <w:lang w:val="mk-MK"/>
              </w:rPr>
              <w:t>Е</w:t>
            </w:r>
            <w:r w:rsidRPr="00260D40">
              <w:rPr>
                <w:rFonts w:asciiTheme="minorHAnsi" w:hAnsiTheme="minorHAnsi" w:cstheme="minorHAnsi"/>
                <w:lang w:val="mk-MK"/>
              </w:rPr>
              <w:t>KTS;</w:t>
            </w:r>
          </w:p>
          <w:p w14:paraId="6F8D0B36" w14:textId="5FD4C522" w:rsidR="00C957D8" w:rsidRPr="000F0CEA" w:rsidRDefault="00260D40" w:rsidP="00260D40">
            <w:pPr>
              <w:pStyle w:val="ListParagraph"/>
              <w:numPr>
                <w:ilvl w:val="0"/>
                <w:numId w:val="12"/>
              </w:numPr>
              <w:autoSpaceDE w:val="0"/>
              <w:autoSpaceDN w:val="0"/>
              <w:adjustRightInd w:val="0"/>
              <w:spacing w:after="0" w:line="240" w:lineRule="auto"/>
              <w:rPr>
                <w:rFonts w:asciiTheme="minorHAnsi" w:hAnsiTheme="minorHAnsi" w:cstheme="minorHAnsi"/>
                <w:lang w:val="mk-MK"/>
              </w:rPr>
            </w:pPr>
            <w:r w:rsidRPr="00260D40">
              <w:rPr>
                <w:rFonts w:asciiTheme="minorHAnsi" w:hAnsiTheme="minorHAnsi" w:cstheme="minorHAnsi"/>
                <w:lang w:val="mk-MK"/>
              </w:rPr>
              <w:t>lisansüstü pedagog, VII / 1 veya VI / 1 (MR</w:t>
            </w:r>
            <w:r>
              <w:rPr>
                <w:rFonts w:asciiTheme="minorHAnsi" w:hAnsiTheme="minorHAnsi" w:cstheme="minorHAnsi"/>
                <w:lang w:val="mk-MK"/>
              </w:rPr>
              <w:t>К</w:t>
            </w:r>
            <w:r w:rsidRPr="00260D40">
              <w:rPr>
                <w:rFonts w:asciiTheme="minorHAnsi" w:hAnsiTheme="minorHAnsi" w:cstheme="minorHAnsi"/>
                <w:lang w:val="mk-MK"/>
              </w:rPr>
              <w:t xml:space="preserve">'ye göre) ve 240 </w:t>
            </w:r>
            <w:r>
              <w:rPr>
                <w:rFonts w:asciiTheme="minorHAnsi" w:hAnsiTheme="minorHAnsi" w:cstheme="minorHAnsi"/>
                <w:lang w:val="mk-MK"/>
              </w:rPr>
              <w:t>Е</w:t>
            </w:r>
            <w:r w:rsidRPr="00260D40">
              <w:rPr>
                <w:rFonts w:asciiTheme="minorHAnsi" w:hAnsiTheme="minorHAnsi" w:cstheme="minorHAnsi"/>
                <w:lang w:val="mk-MK"/>
              </w:rPr>
              <w:t>KTS.</w:t>
            </w:r>
          </w:p>
        </w:tc>
      </w:tr>
    </w:tbl>
    <w:p w14:paraId="7A8A5C98" w14:textId="77777777" w:rsidR="00304369" w:rsidRPr="006040AC" w:rsidRDefault="00304369" w:rsidP="00304369">
      <w:pPr>
        <w:rPr>
          <w:rFonts w:ascii="Calibri" w:hAnsi="Calibri" w:cs="Calibri"/>
          <w:b/>
          <w:sz w:val="24"/>
          <w:szCs w:val="24"/>
          <w:lang w:val="mk-MK"/>
        </w:rPr>
      </w:pPr>
    </w:p>
    <w:p w14:paraId="290F2842" w14:textId="3C3D550C" w:rsidR="00EA60CF" w:rsidRPr="00B52E9F" w:rsidRDefault="00FD79DA" w:rsidP="00A53F6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Calibri"/>
          <w:b/>
          <w:color w:val="FFFFFF" w:themeColor="background1"/>
          <w:sz w:val="28"/>
          <w:szCs w:val="28"/>
          <w:lang w:val="mk-MK"/>
        </w:rPr>
      </w:pPr>
      <w:r w:rsidRPr="00FD79DA">
        <w:rPr>
          <w:rFonts w:ascii="Arial Narrow" w:hAnsi="Arial Narrow" w:cs="Calibri"/>
          <w:b/>
          <w:color w:val="FFFFFF" w:themeColor="background1"/>
          <w:sz w:val="28"/>
          <w:szCs w:val="28"/>
          <w:lang w:val="mk-MK"/>
        </w:rPr>
        <w:t>ULUSAL STANDARTLARLA İLİŞKİ</w:t>
      </w:r>
    </w:p>
    <w:p w14:paraId="45883B53" w14:textId="07D74900" w:rsidR="002C541D" w:rsidRPr="006040AC" w:rsidRDefault="00FD79DA" w:rsidP="00545A68">
      <w:pPr>
        <w:jc w:val="both"/>
        <w:rPr>
          <w:rFonts w:cstheme="minorHAnsi"/>
          <w:lang w:val="mk-MK"/>
        </w:rPr>
      </w:pPr>
      <w:r w:rsidRPr="00FD79DA">
        <w:rPr>
          <w:rFonts w:cstheme="minorHAnsi"/>
          <w:lang w:val="mk-MK"/>
        </w:rPr>
        <w:t xml:space="preserve">Müfredatta listelenen öğrenme çıktıları, Ulusal Standartlardan </w:t>
      </w:r>
      <w:r w:rsidRPr="00FD79DA">
        <w:rPr>
          <w:rFonts w:cstheme="minorHAnsi"/>
          <w:b/>
          <w:bCs/>
          <w:lang w:val="mk-MK"/>
        </w:rPr>
        <w:t>Toplum ve Demokratik Kültür</w:t>
      </w:r>
      <w:r w:rsidRPr="00FD79DA">
        <w:rPr>
          <w:rFonts w:cstheme="minorHAnsi"/>
          <w:lang w:val="mk-MK"/>
        </w:rPr>
        <w:t xml:space="preserve"> alanının kapsadığı aşağıdaki yetkinliklerin kazanılmasını sağlar:</w:t>
      </w:r>
    </w:p>
    <w:tbl>
      <w:tblPr>
        <w:tblStyle w:val="TableGrid"/>
        <w:tblW w:w="12955" w:type="dxa"/>
        <w:tblInd w:w="-5" w:type="dxa"/>
        <w:tblLook w:val="04A0" w:firstRow="1" w:lastRow="0" w:firstColumn="1" w:lastColumn="0" w:noHBand="0" w:noVBand="1"/>
      </w:tblPr>
      <w:tblGrid>
        <w:gridCol w:w="963"/>
        <w:gridCol w:w="11992"/>
      </w:tblGrid>
      <w:tr w:rsidR="002009EE" w:rsidRPr="000F0CEA" w14:paraId="31E9044C" w14:textId="77777777" w:rsidTr="00304369">
        <w:tc>
          <w:tcPr>
            <w:tcW w:w="963" w:type="dxa"/>
            <w:shd w:val="clear" w:color="auto" w:fill="D9E2F3" w:themeFill="accent5" w:themeFillTint="33"/>
          </w:tcPr>
          <w:p w14:paraId="1658C6B5" w14:textId="77777777" w:rsidR="002009EE" w:rsidRPr="006040AC" w:rsidRDefault="002009EE" w:rsidP="008950E8">
            <w:pPr>
              <w:pStyle w:val="Default"/>
              <w:ind w:left="720"/>
              <w:rPr>
                <w:rFonts w:asciiTheme="minorHAnsi" w:hAnsiTheme="minorHAnsi" w:cstheme="minorHAnsi"/>
                <w:color w:val="auto"/>
                <w:sz w:val="22"/>
                <w:szCs w:val="22"/>
                <w:lang w:val="mk-MK"/>
              </w:rPr>
            </w:pPr>
          </w:p>
        </w:tc>
        <w:tc>
          <w:tcPr>
            <w:tcW w:w="11992" w:type="dxa"/>
            <w:shd w:val="clear" w:color="auto" w:fill="D9E2F3" w:themeFill="accent5" w:themeFillTint="33"/>
          </w:tcPr>
          <w:p w14:paraId="66CBC247" w14:textId="31896EC0" w:rsidR="002009EE" w:rsidRPr="006040AC" w:rsidRDefault="00FD79DA" w:rsidP="008950E8">
            <w:pPr>
              <w:pStyle w:val="Default"/>
              <w:rPr>
                <w:rFonts w:asciiTheme="minorHAnsi" w:hAnsiTheme="minorHAnsi" w:cstheme="minorHAnsi"/>
                <w:color w:val="auto"/>
                <w:sz w:val="22"/>
                <w:szCs w:val="22"/>
                <w:lang w:val="mk-MK"/>
              </w:rPr>
            </w:pPr>
            <w:r w:rsidRPr="00FD79DA">
              <w:rPr>
                <w:rFonts w:asciiTheme="minorHAnsi" w:hAnsiTheme="minorHAnsi" w:cstheme="minorHAnsi"/>
                <w:color w:val="auto"/>
                <w:sz w:val="22"/>
                <w:szCs w:val="22"/>
                <w:lang w:val="mk-MK"/>
              </w:rPr>
              <w:t xml:space="preserve">Öğrenci şunları bilir ve/veya </w:t>
            </w:r>
            <w:r>
              <w:rPr>
                <w:rFonts w:asciiTheme="minorHAnsi" w:hAnsiTheme="minorHAnsi" w:cstheme="minorHAnsi"/>
                <w:color w:val="auto"/>
                <w:sz w:val="22"/>
                <w:szCs w:val="22"/>
                <w:lang w:val="mk-MK"/>
              </w:rPr>
              <w:t xml:space="preserve"> </w:t>
            </w:r>
            <w:r w:rsidRPr="00FD79DA">
              <w:rPr>
                <w:rFonts w:asciiTheme="minorHAnsi" w:hAnsiTheme="minorHAnsi" w:cstheme="minorHAnsi"/>
                <w:color w:val="auto"/>
                <w:sz w:val="22"/>
                <w:szCs w:val="22"/>
                <w:lang w:val="mk-MK"/>
              </w:rPr>
              <w:t>yapabilir:</w:t>
            </w:r>
          </w:p>
        </w:tc>
      </w:tr>
      <w:tr w:rsidR="00461077" w:rsidRPr="006040AC" w14:paraId="31179408" w14:textId="77777777" w:rsidTr="00DC65E7">
        <w:tc>
          <w:tcPr>
            <w:tcW w:w="963" w:type="dxa"/>
          </w:tcPr>
          <w:p w14:paraId="53569DAB" w14:textId="77777777" w:rsidR="00461077" w:rsidRPr="006040AC" w:rsidRDefault="00461077" w:rsidP="00EF3A29">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VI-A.2</w:t>
            </w:r>
          </w:p>
        </w:tc>
        <w:tc>
          <w:tcPr>
            <w:tcW w:w="11992" w:type="dxa"/>
          </w:tcPr>
          <w:p w14:paraId="3CEB7C97" w14:textId="67240BC9" w:rsidR="00461077" w:rsidRPr="005A006D" w:rsidRDefault="00FD79DA" w:rsidP="00A2045B">
            <w:pPr>
              <w:rPr>
                <w:rFonts w:cstheme="minorHAnsi"/>
                <w:lang w:val="mk-MK"/>
              </w:rPr>
            </w:pPr>
            <w:r w:rsidRPr="00FD79DA">
              <w:rPr>
                <w:rFonts w:cstheme="minorHAnsi"/>
                <w:lang w:val="mk-MK"/>
              </w:rPr>
              <w:t>kendini geliştirmek için kendi davranışını analiz e</w:t>
            </w:r>
            <w:r>
              <w:rPr>
                <w:rFonts w:cstheme="minorHAnsi"/>
              </w:rPr>
              <w:t>der</w:t>
            </w:r>
            <w:r w:rsidRPr="00FD79DA">
              <w:rPr>
                <w:rFonts w:cstheme="minorHAnsi"/>
                <w:lang w:val="mk-MK"/>
              </w:rPr>
              <w:t>, toplulukta aktif eylem için gerçekçi ve ulaşılabilir hedefler belirle</w:t>
            </w:r>
            <w:r>
              <w:rPr>
                <w:rFonts w:cstheme="minorHAnsi"/>
              </w:rPr>
              <w:t>r</w:t>
            </w:r>
            <w:r w:rsidRPr="00FD79DA">
              <w:rPr>
                <w:rFonts w:cstheme="minorHAnsi"/>
                <w:lang w:val="mk-MK"/>
              </w:rPr>
              <w:t>;</w:t>
            </w:r>
          </w:p>
        </w:tc>
      </w:tr>
      <w:tr w:rsidR="00461077" w:rsidRPr="006040AC" w14:paraId="54A3B13E" w14:textId="77777777" w:rsidTr="00DC65E7">
        <w:tc>
          <w:tcPr>
            <w:tcW w:w="963" w:type="dxa"/>
          </w:tcPr>
          <w:p w14:paraId="7096D550" w14:textId="77777777" w:rsidR="00461077" w:rsidRPr="006040AC" w:rsidRDefault="00461077" w:rsidP="00DC65E7">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VI-A.3</w:t>
            </w:r>
          </w:p>
        </w:tc>
        <w:tc>
          <w:tcPr>
            <w:tcW w:w="11992" w:type="dxa"/>
          </w:tcPr>
          <w:p w14:paraId="6582592B" w14:textId="6FC20543" w:rsidR="00461077" w:rsidRPr="005A006D" w:rsidRDefault="00FD79DA" w:rsidP="00A2045B">
            <w:pPr>
              <w:rPr>
                <w:rFonts w:cstheme="minorHAnsi"/>
                <w:lang w:val="mk-MK"/>
              </w:rPr>
            </w:pPr>
            <w:r w:rsidRPr="00FD79DA">
              <w:rPr>
                <w:rFonts w:cstheme="minorHAnsi"/>
                <w:lang w:val="mk-MK"/>
              </w:rPr>
              <w:t>görüşlerini formüle e</w:t>
            </w:r>
            <w:r>
              <w:rPr>
                <w:rFonts w:cstheme="minorHAnsi"/>
              </w:rPr>
              <w:t xml:space="preserve">der </w:t>
            </w:r>
            <w:r w:rsidRPr="00FD79DA">
              <w:rPr>
                <w:rFonts w:cstheme="minorHAnsi"/>
                <w:lang w:val="mk-MK"/>
              </w:rPr>
              <w:t>ve tartış</w:t>
            </w:r>
            <w:proofErr w:type="spellStart"/>
            <w:r>
              <w:rPr>
                <w:rFonts w:cstheme="minorHAnsi"/>
              </w:rPr>
              <w:t>ir</w:t>
            </w:r>
            <w:proofErr w:type="spellEnd"/>
            <w:r w:rsidRPr="00FD79DA">
              <w:rPr>
                <w:rFonts w:cstheme="minorHAnsi"/>
                <w:lang w:val="mk-MK"/>
              </w:rPr>
              <w:t>, diğer insanların görüşlerini dinle</w:t>
            </w:r>
            <w:r>
              <w:rPr>
                <w:rFonts w:cstheme="minorHAnsi"/>
              </w:rPr>
              <w:t>r</w:t>
            </w:r>
            <w:r w:rsidRPr="00FD79DA">
              <w:rPr>
                <w:rFonts w:cstheme="minorHAnsi"/>
                <w:lang w:val="mk-MK"/>
              </w:rPr>
              <w:t xml:space="preserve"> ve analiz e</w:t>
            </w:r>
            <w:r>
              <w:rPr>
                <w:rFonts w:cstheme="minorHAnsi"/>
              </w:rPr>
              <w:t>der</w:t>
            </w:r>
            <w:r w:rsidRPr="00FD79DA">
              <w:rPr>
                <w:rFonts w:cstheme="minorHAnsi"/>
                <w:lang w:val="mk-MK"/>
              </w:rPr>
              <w:t xml:space="preserve"> ve aynı fikirde olmasalar bile onlara saygıyla davran</w:t>
            </w:r>
            <w:proofErr w:type="spellStart"/>
            <w:r>
              <w:rPr>
                <w:rFonts w:cstheme="minorHAnsi"/>
              </w:rPr>
              <w:t>ir</w:t>
            </w:r>
            <w:proofErr w:type="spellEnd"/>
            <w:r w:rsidRPr="00FD79DA">
              <w:rPr>
                <w:rFonts w:cstheme="minorHAnsi"/>
                <w:lang w:val="mk-MK"/>
              </w:rPr>
              <w:t>;</w:t>
            </w:r>
          </w:p>
        </w:tc>
      </w:tr>
      <w:tr w:rsidR="00461077" w:rsidRPr="006040AC" w14:paraId="7EC3BB52" w14:textId="77777777" w:rsidTr="00DC65E7">
        <w:tc>
          <w:tcPr>
            <w:tcW w:w="963" w:type="dxa"/>
          </w:tcPr>
          <w:p w14:paraId="26D38392" w14:textId="77777777" w:rsidR="00461077" w:rsidRPr="006040AC" w:rsidRDefault="00461077" w:rsidP="00DC65E7">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w:t>
            </w:r>
            <w:r w:rsidRPr="006040AC">
              <w:rPr>
                <w:rFonts w:asciiTheme="minorHAnsi" w:hAnsiTheme="minorHAnsi" w:cstheme="minorHAnsi"/>
                <w:lang w:val="mk-MK"/>
              </w:rPr>
              <w:t>5</w:t>
            </w:r>
          </w:p>
        </w:tc>
        <w:tc>
          <w:tcPr>
            <w:tcW w:w="11992" w:type="dxa"/>
          </w:tcPr>
          <w:p w14:paraId="1B6B4F09" w14:textId="55BCA3CF" w:rsidR="00461077" w:rsidRPr="00DF59D4" w:rsidRDefault="00FD79DA" w:rsidP="00A2045B">
            <w:pPr>
              <w:rPr>
                <w:rFonts w:cstheme="minorHAnsi"/>
              </w:rPr>
            </w:pPr>
            <w:proofErr w:type="spellStart"/>
            <w:r w:rsidRPr="00FD79DA">
              <w:rPr>
                <w:rFonts w:cstheme="minorHAnsi"/>
              </w:rPr>
              <w:t>insanlar</w:t>
            </w:r>
            <w:proofErr w:type="spellEnd"/>
            <w:r w:rsidRPr="00FD79DA">
              <w:rPr>
                <w:rFonts w:cstheme="minorHAnsi"/>
              </w:rPr>
              <w:t xml:space="preserve"> </w:t>
            </w:r>
            <w:proofErr w:type="spellStart"/>
            <w:r w:rsidRPr="00FD79DA">
              <w:rPr>
                <w:rFonts w:cstheme="minorHAnsi"/>
              </w:rPr>
              <w:t>arasındaki</w:t>
            </w:r>
            <w:proofErr w:type="spellEnd"/>
            <w:r w:rsidRPr="00FD79DA">
              <w:rPr>
                <w:rFonts w:cstheme="minorHAnsi"/>
              </w:rPr>
              <w:t xml:space="preserve"> </w:t>
            </w:r>
            <w:proofErr w:type="spellStart"/>
            <w:r w:rsidRPr="00FD79DA">
              <w:rPr>
                <w:rFonts w:cstheme="minorHAnsi"/>
              </w:rPr>
              <w:t>farklılıkları</w:t>
            </w:r>
            <w:proofErr w:type="spellEnd"/>
            <w:r w:rsidRPr="00FD79DA">
              <w:rPr>
                <w:rFonts w:cstheme="minorHAnsi"/>
              </w:rPr>
              <w:t xml:space="preserve"> </w:t>
            </w:r>
            <w:proofErr w:type="spellStart"/>
            <w:r w:rsidRPr="00FD79DA">
              <w:rPr>
                <w:rFonts w:cstheme="minorHAnsi"/>
              </w:rPr>
              <w:t>herhangi</w:t>
            </w:r>
            <w:proofErr w:type="spellEnd"/>
            <w:r w:rsidRPr="00FD79DA">
              <w:rPr>
                <w:rFonts w:cstheme="minorHAnsi"/>
              </w:rPr>
              <w:t xml:space="preserve"> </w:t>
            </w:r>
            <w:proofErr w:type="spellStart"/>
            <w:r w:rsidRPr="00FD79DA">
              <w:rPr>
                <w:rFonts w:cstheme="minorHAnsi"/>
              </w:rPr>
              <w:t>bir</w:t>
            </w:r>
            <w:proofErr w:type="spellEnd"/>
            <w:r w:rsidRPr="00FD79DA">
              <w:rPr>
                <w:rFonts w:cstheme="minorHAnsi"/>
              </w:rPr>
              <w:t xml:space="preserve"> </w:t>
            </w:r>
            <w:proofErr w:type="spellStart"/>
            <w:r w:rsidRPr="00FD79DA">
              <w:rPr>
                <w:rFonts w:cstheme="minorHAnsi"/>
              </w:rPr>
              <w:t>temelde</w:t>
            </w:r>
            <w:proofErr w:type="spellEnd"/>
            <w:r w:rsidRPr="00FD79DA">
              <w:rPr>
                <w:rFonts w:cstheme="minorHAnsi"/>
              </w:rPr>
              <w:t xml:space="preserve"> (</w:t>
            </w:r>
            <w:proofErr w:type="spellStart"/>
            <w:r w:rsidRPr="00FD79DA">
              <w:rPr>
                <w:rFonts w:cstheme="minorHAnsi"/>
              </w:rPr>
              <w:t>cinsiyet</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etnik</w:t>
            </w:r>
            <w:proofErr w:type="spellEnd"/>
            <w:r w:rsidRPr="00FD79DA">
              <w:rPr>
                <w:rFonts w:cstheme="minorHAnsi"/>
              </w:rPr>
              <w:t xml:space="preserve"> </w:t>
            </w:r>
            <w:proofErr w:type="spellStart"/>
            <w:r w:rsidRPr="00FD79DA">
              <w:rPr>
                <w:rFonts w:cstheme="minorHAnsi"/>
              </w:rPr>
              <w:t>köken</w:t>
            </w:r>
            <w:proofErr w:type="spellEnd"/>
            <w:r w:rsidRPr="00FD79DA">
              <w:rPr>
                <w:rFonts w:cstheme="minorHAnsi"/>
              </w:rPr>
              <w:t xml:space="preserve">, </w:t>
            </w:r>
            <w:proofErr w:type="spellStart"/>
            <w:r w:rsidRPr="00FD79DA">
              <w:rPr>
                <w:rFonts w:cstheme="minorHAnsi"/>
              </w:rPr>
              <w:t>yaş</w:t>
            </w:r>
            <w:proofErr w:type="spellEnd"/>
            <w:r w:rsidRPr="00FD79DA">
              <w:rPr>
                <w:rFonts w:cstheme="minorHAnsi"/>
              </w:rPr>
              <w:t xml:space="preserve">, </w:t>
            </w:r>
            <w:proofErr w:type="spellStart"/>
            <w:r w:rsidRPr="00FD79DA">
              <w:rPr>
                <w:rFonts w:cstheme="minorHAnsi"/>
              </w:rPr>
              <w:t>yetenekler</w:t>
            </w:r>
            <w:proofErr w:type="spellEnd"/>
            <w:r w:rsidRPr="00FD79DA">
              <w:rPr>
                <w:rFonts w:cstheme="minorHAnsi"/>
              </w:rPr>
              <w:t xml:space="preserve">, </w:t>
            </w:r>
            <w:proofErr w:type="spellStart"/>
            <w:r w:rsidRPr="00FD79DA">
              <w:rPr>
                <w:rFonts w:cstheme="minorHAnsi"/>
              </w:rPr>
              <w:t>sosyal</w:t>
            </w:r>
            <w:proofErr w:type="spellEnd"/>
            <w:r w:rsidRPr="00FD79DA">
              <w:rPr>
                <w:rFonts w:cstheme="minorHAnsi"/>
              </w:rPr>
              <w:t xml:space="preserve"> </w:t>
            </w:r>
            <w:proofErr w:type="spellStart"/>
            <w:r w:rsidRPr="00FD79DA">
              <w:rPr>
                <w:rFonts w:cstheme="minorHAnsi"/>
              </w:rPr>
              <w:t>statü</w:t>
            </w:r>
            <w:proofErr w:type="spellEnd"/>
            <w:r w:rsidRPr="00FD79DA">
              <w:rPr>
                <w:rFonts w:cstheme="minorHAnsi"/>
              </w:rPr>
              <w:t xml:space="preserve"> vb.) </w:t>
            </w:r>
            <w:proofErr w:type="spellStart"/>
            <w:r w:rsidRPr="00FD79DA">
              <w:rPr>
                <w:rFonts w:cstheme="minorHAnsi"/>
              </w:rPr>
              <w:t>anla</w:t>
            </w:r>
            <w:r>
              <w:rPr>
                <w:rFonts w:cstheme="minorHAnsi"/>
              </w:rPr>
              <w:t>r</w:t>
            </w:r>
            <w:proofErr w:type="spellEnd"/>
            <w:r w:rsidRPr="00FD79DA">
              <w:rPr>
                <w:rFonts w:cstheme="minorHAnsi"/>
              </w:rPr>
              <w:t>;</w:t>
            </w:r>
          </w:p>
        </w:tc>
      </w:tr>
      <w:tr w:rsidR="00461077" w:rsidRPr="000F0CEA" w14:paraId="79A6963C" w14:textId="77777777" w:rsidTr="00DC65E7">
        <w:tc>
          <w:tcPr>
            <w:tcW w:w="963" w:type="dxa"/>
          </w:tcPr>
          <w:p w14:paraId="35F63BB1" w14:textId="77777777" w:rsidR="00461077" w:rsidRPr="006040AC" w:rsidRDefault="00461077" w:rsidP="00DC65E7">
            <w:pPr>
              <w:pStyle w:val="ListParagraph"/>
              <w:spacing w:line="240" w:lineRule="auto"/>
              <w:ind w:left="0"/>
              <w:contextualSpacing w:val="0"/>
              <w:jc w:val="both"/>
              <w:rPr>
                <w:rFonts w:asciiTheme="minorHAnsi" w:hAnsiTheme="minorHAnsi" w:cstheme="minorHAnsi"/>
                <w:lang w:val="mk-MK"/>
              </w:rPr>
            </w:pPr>
            <w:r w:rsidRPr="006040AC">
              <w:rPr>
                <w:rFonts w:asciiTheme="minorHAnsi" w:hAnsiTheme="minorHAnsi" w:cstheme="minorHAnsi"/>
              </w:rPr>
              <w:t>VI-A.</w:t>
            </w:r>
            <w:r w:rsidRPr="006040AC">
              <w:rPr>
                <w:rFonts w:asciiTheme="minorHAnsi" w:hAnsiTheme="minorHAnsi" w:cstheme="minorHAnsi"/>
                <w:lang w:val="mk-MK"/>
              </w:rPr>
              <w:t>6</w:t>
            </w:r>
          </w:p>
        </w:tc>
        <w:tc>
          <w:tcPr>
            <w:tcW w:w="11992" w:type="dxa"/>
          </w:tcPr>
          <w:p w14:paraId="425CB55D" w14:textId="02B82C4C" w:rsidR="00461077" w:rsidRPr="000D6F8F" w:rsidRDefault="00FD79DA" w:rsidP="00A2045B">
            <w:pPr>
              <w:rPr>
                <w:rFonts w:cstheme="minorHAnsi"/>
              </w:rPr>
            </w:pPr>
            <w:proofErr w:type="spellStart"/>
            <w:r w:rsidRPr="00FD79DA">
              <w:rPr>
                <w:rFonts w:cstheme="minorHAnsi"/>
              </w:rPr>
              <w:t>kendisi</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başkaları</w:t>
            </w:r>
            <w:proofErr w:type="spellEnd"/>
            <w:r w:rsidRPr="00FD79DA">
              <w:rPr>
                <w:rFonts w:cstheme="minorHAnsi"/>
              </w:rPr>
              <w:t xml:space="preserve"> </w:t>
            </w:r>
            <w:proofErr w:type="spellStart"/>
            <w:r w:rsidRPr="00FD79DA">
              <w:rPr>
                <w:rFonts w:cstheme="minorHAnsi"/>
              </w:rPr>
              <w:t>arasında</w:t>
            </w:r>
            <w:proofErr w:type="spellEnd"/>
            <w:r w:rsidRPr="00FD79DA">
              <w:rPr>
                <w:rFonts w:cstheme="minorHAnsi"/>
              </w:rPr>
              <w:t xml:space="preserve"> </w:t>
            </w:r>
            <w:proofErr w:type="spellStart"/>
            <w:r w:rsidRPr="00FD79DA">
              <w:rPr>
                <w:rFonts w:cstheme="minorHAnsi"/>
              </w:rPr>
              <w:t>kalıp</w:t>
            </w:r>
            <w:proofErr w:type="spellEnd"/>
            <w:r w:rsidRPr="00FD79DA">
              <w:rPr>
                <w:rFonts w:cstheme="minorHAnsi"/>
              </w:rPr>
              <w:t xml:space="preserve"> </w:t>
            </w:r>
            <w:proofErr w:type="spellStart"/>
            <w:r w:rsidRPr="00FD79DA">
              <w:rPr>
                <w:rFonts w:cstheme="minorHAnsi"/>
              </w:rPr>
              <w:t>yargıların</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önyargıların</w:t>
            </w:r>
            <w:proofErr w:type="spellEnd"/>
            <w:r w:rsidRPr="00FD79DA">
              <w:rPr>
                <w:rFonts w:cstheme="minorHAnsi"/>
              </w:rPr>
              <w:t xml:space="preserve"> </w:t>
            </w:r>
            <w:proofErr w:type="spellStart"/>
            <w:r w:rsidRPr="00FD79DA">
              <w:rPr>
                <w:rFonts w:cstheme="minorHAnsi"/>
              </w:rPr>
              <w:t>varlığını</w:t>
            </w:r>
            <w:proofErr w:type="spellEnd"/>
            <w:r w:rsidRPr="00FD79DA">
              <w:rPr>
                <w:rFonts w:cstheme="minorHAnsi"/>
              </w:rPr>
              <w:t xml:space="preserve"> </w:t>
            </w:r>
            <w:proofErr w:type="spellStart"/>
            <w:r w:rsidRPr="00FD79DA">
              <w:rPr>
                <w:rFonts w:cstheme="minorHAnsi"/>
              </w:rPr>
              <w:t>kabul</w:t>
            </w:r>
            <w:proofErr w:type="spellEnd"/>
            <w:r w:rsidRPr="00FD79DA">
              <w:rPr>
                <w:rFonts w:cstheme="minorHAnsi"/>
              </w:rPr>
              <w:t xml:space="preserve"> </w:t>
            </w:r>
            <w:proofErr w:type="spellStart"/>
            <w:r w:rsidRPr="00FD79DA">
              <w:rPr>
                <w:rFonts w:cstheme="minorHAnsi"/>
              </w:rPr>
              <w:t>e</w:t>
            </w:r>
            <w:r>
              <w:rPr>
                <w:rFonts w:cstheme="minorHAnsi"/>
              </w:rPr>
              <w:t>der</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ayrımcılığa</w:t>
            </w:r>
            <w:proofErr w:type="spellEnd"/>
            <w:r w:rsidRPr="00FD79DA">
              <w:rPr>
                <w:rFonts w:cstheme="minorHAnsi"/>
              </w:rPr>
              <w:t xml:space="preserve"> </w:t>
            </w:r>
            <w:proofErr w:type="spellStart"/>
            <w:r w:rsidRPr="00FD79DA">
              <w:rPr>
                <w:rFonts w:cstheme="minorHAnsi"/>
              </w:rPr>
              <w:t>karşı</w:t>
            </w:r>
            <w:proofErr w:type="spellEnd"/>
            <w:r w:rsidRPr="00FD79DA">
              <w:rPr>
                <w:rFonts w:cstheme="minorHAnsi"/>
              </w:rPr>
              <w:t xml:space="preserve"> </w:t>
            </w:r>
            <w:proofErr w:type="spellStart"/>
            <w:r w:rsidRPr="00FD79DA">
              <w:rPr>
                <w:rFonts w:cstheme="minorHAnsi"/>
              </w:rPr>
              <w:t>çık</w:t>
            </w:r>
            <w:r>
              <w:rPr>
                <w:rFonts w:cstheme="minorHAnsi"/>
              </w:rPr>
              <w:t>ar</w:t>
            </w:r>
            <w:proofErr w:type="spellEnd"/>
            <w:r w:rsidRPr="00FD79DA">
              <w:rPr>
                <w:rFonts w:cstheme="minorHAnsi"/>
              </w:rPr>
              <w:t>;</w:t>
            </w:r>
          </w:p>
        </w:tc>
      </w:tr>
      <w:tr w:rsidR="00461077" w:rsidRPr="006040AC" w14:paraId="13D26007" w14:textId="77777777" w:rsidTr="00DC65E7">
        <w:tc>
          <w:tcPr>
            <w:tcW w:w="963" w:type="dxa"/>
          </w:tcPr>
          <w:p w14:paraId="06DE79C1" w14:textId="77777777" w:rsidR="00461077" w:rsidRPr="006040AC" w:rsidRDefault="00461077" w:rsidP="00ED556A">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VI-A.7</w:t>
            </w:r>
          </w:p>
        </w:tc>
        <w:tc>
          <w:tcPr>
            <w:tcW w:w="11992" w:type="dxa"/>
          </w:tcPr>
          <w:p w14:paraId="1FF1A1A1" w14:textId="78889BA4" w:rsidR="00461077" w:rsidRPr="00FD79DA" w:rsidRDefault="00FD79DA" w:rsidP="00A2045B">
            <w:pPr>
              <w:rPr>
                <w:rFonts w:cstheme="minorHAnsi"/>
              </w:rPr>
            </w:pPr>
            <w:proofErr w:type="spellStart"/>
            <w:r w:rsidRPr="00FD79DA">
              <w:rPr>
                <w:rFonts w:cstheme="minorHAnsi"/>
              </w:rPr>
              <w:t>sözlü</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fiziksel</w:t>
            </w:r>
            <w:proofErr w:type="spellEnd"/>
            <w:r w:rsidRPr="00FD79DA">
              <w:rPr>
                <w:rFonts w:cstheme="minorHAnsi"/>
              </w:rPr>
              <w:t xml:space="preserve"> </w:t>
            </w:r>
            <w:proofErr w:type="spellStart"/>
            <w:r w:rsidRPr="00FD79DA">
              <w:rPr>
                <w:rFonts w:cstheme="minorHAnsi"/>
              </w:rPr>
              <w:t>şiddetin</w:t>
            </w:r>
            <w:proofErr w:type="spellEnd"/>
            <w:r w:rsidRPr="00FD79DA">
              <w:rPr>
                <w:rFonts w:cstheme="minorHAnsi"/>
              </w:rPr>
              <w:t xml:space="preserve"> </w:t>
            </w:r>
            <w:proofErr w:type="spellStart"/>
            <w:r w:rsidRPr="00FD79DA">
              <w:rPr>
                <w:rFonts w:cstheme="minorHAnsi"/>
              </w:rPr>
              <w:t>çevrelerindeki</w:t>
            </w:r>
            <w:proofErr w:type="spellEnd"/>
            <w:r w:rsidRPr="00FD79DA">
              <w:rPr>
                <w:rFonts w:cstheme="minorHAnsi"/>
              </w:rPr>
              <w:t xml:space="preserve"> </w:t>
            </w:r>
            <w:proofErr w:type="spellStart"/>
            <w:r w:rsidRPr="00FD79DA">
              <w:rPr>
                <w:rFonts w:cstheme="minorHAnsi"/>
              </w:rPr>
              <w:t>tezahürlerini</w:t>
            </w:r>
            <w:proofErr w:type="spellEnd"/>
            <w:r w:rsidRPr="00FD79DA">
              <w:rPr>
                <w:rFonts w:cstheme="minorHAnsi"/>
              </w:rPr>
              <w:t xml:space="preserve"> </w:t>
            </w:r>
            <w:proofErr w:type="spellStart"/>
            <w:r w:rsidRPr="00FD79DA">
              <w:rPr>
                <w:rFonts w:cstheme="minorHAnsi"/>
              </w:rPr>
              <w:t>tanı</w:t>
            </w:r>
            <w:r>
              <w:rPr>
                <w:rFonts w:cstheme="minorHAnsi"/>
              </w:rPr>
              <w:t>r</w:t>
            </w:r>
            <w:proofErr w:type="spellEnd"/>
            <w:r w:rsidRPr="00FD79DA">
              <w:rPr>
                <w:rFonts w:cstheme="minorHAnsi"/>
              </w:rPr>
              <w:t xml:space="preserve">, </w:t>
            </w:r>
            <w:proofErr w:type="spellStart"/>
            <w:r w:rsidRPr="00FD79DA">
              <w:rPr>
                <w:rFonts w:cstheme="minorHAnsi"/>
              </w:rPr>
              <w:t>şiddetin</w:t>
            </w:r>
            <w:proofErr w:type="spellEnd"/>
            <w:r w:rsidRPr="00FD79DA">
              <w:rPr>
                <w:rFonts w:cstheme="minorHAnsi"/>
              </w:rPr>
              <w:t xml:space="preserve"> </w:t>
            </w:r>
            <w:proofErr w:type="spellStart"/>
            <w:r w:rsidRPr="00FD79DA">
              <w:rPr>
                <w:rFonts w:cstheme="minorHAnsi"/>
              </w:rPr>
              <w:t>sonuçlarını</w:t>
            </w:r>
            <w:proofErr w:type="spellEnd"/>
            <w:r w:rsidRPr="00FD79DA">
              <w:rPr>
                <w:rFonts w:cstheme="minorHAnsi"/>
              </w:rPr>
              <w:t xml:space="preserve"> </w:t>
            </w:r>
            <w:proofErr w:type="spellStart"/>
            <w:r w:rsidRPr="00FD79DA">
              <w:rPr>
                <w:rFonts w:cstheme="minorHAnsi"/>
              </w:rPr>
              <w:t>algıl</w:t>
            </w:r>
            <w:r>
              <w:rPr>
                <w:rFonts w:cstheme="minorHAnsi"/>
              </w:rPr>
              <w:t>ar</w:t>
            </w:r>
            <w:proofErr w:type="spellEnd"/>
            <w:r w:rsidRPr="00FD79DA">
              <w:rPr>
                <w:rFonts w:cstheme="minorHAnsi"/>
              </w:rPr>
              <w:t xml:space="preserve"> </w:t>
            </w:r>
            <w:proofErr w:type="spellStart"/>
            <w:r w:rsidRPr="00FD79DA">
              <w:rPr>
                <w:rFonts w:cstheme="minorHAnsi"/>
              </w:rPr>
              <w:t>ve</w:t>
            </w:r>
            <w:proofErr w:type="spellEnd"/>
            <w:r w:rsidRPr="00FD79DA">
              <w:rPr>
                <w:rFonts w:cstheme="minorHAnsi"/>
              </w:rPr>
              <w:t xml:space="preserve"> </w:t>
            </w:r>
            <w:proofErr w:type="spellStart"/>
            <w:r w:rsidRPr="00FD79DA">
              <w:rPr>
                <w:rFonts w:cstheme="minorHAnsi"/>
              </w:rPr>
              <w:t>buna</w:t>
            </w:r>
            <w:proofErr w:type="spellEnd"/>
            <w:r w:rsidRPr="00FD79DA">
              <w:rPr>
                <w:rFonts w:cstheme="minorHAnsi"/>
              </w:rPr>
              <w:t xml:space="preserve"> </w:t>
            </w:r>
            <w:proofErr w:type="spellStart"/>
            <w:r w:rsidRPr="00FD79DA">
              <w:rPr>
                <w:rFonts w:cstheme="minorHAnsi"/>
              </w:rPr>
              <w:t>karşı</w:t>
            </w:r>
            <w:proofErr w:type="spellEnd"/>
            <w:r w:rsidRPr="00FD79DA">
              <w:rPr>
                <w:rFonts w:cstheme="minorHAnsi"/>
              </w:rPr>
              <w:t xml:space="preserve"> </w:t>
            </w:r>
            <w:proofErr w:type="spellStart"/>
            <w:r w:rsidRPr="00FD79DA">
              <w:rPr>
                <w:rFonts w:cstheme="minorHAnsi"/>
              </w:rPr>
              <w:t>çık</w:t>
            </w:r>
            <w:r>
              <w:rPr>
                <w:rFonts w:cstheme="minorHAnsi"/>
              </w:rPr>
              <w:t>ar</w:t>
            </w:r>
            <w:proofErr w:type="spellEnd"/>
            <w:r w:rsidRPr="00FD79DA">
              <w:rPr>
                <w:rFonts w:cstheme="minorHAnsi"/>
              </w:rPr>
              <w:t>;</w:t>
            </w:r>
          </w:p>
        </w:tc>
      </w:tr>
      <w:tr w:rsidR="00DF3E77" w:rsidRPr="006040AC" w14:paraId="6F09C12E" w14:textId="77777777" w:rsidTr="00DC65E7">
        <w:tc>
          <w:tcPr>
            <w:tcW w:w="963" w:type="dxa"/>
          </w:tcPr>
          <w:p w14:paraId="08BAAB69" w14:textId="77777777" w:rsidR="00DF3E77" w:rsidRPr="006040AC" w:rsidRDefault="00DF3E77" w:rsidP="00ED556A">
            <w:pPr>
              <w:pStyle w:val="ListParagraph"/>
              <w:spacing w:line="240" w:lineRule="auto"/>
              <w:ind w:left="0"/>
              <w:contextualSpacing w:val="0"/>
              <w:jc w:val="both"/>
              <w:rPr>
                <w:rFonts w:asciiTheme="minorHAnsi" w:hAnsiTheme="minorHAnsi" w:cstheme="minorHAnsi"/>
                <w:lang w:val="en-US"/>
              </w:rPr>
            </w:pPr>
            <w:r w:rsidRPr="006040AC">
              <w:rPr>
                <w:rFonts w:asciiTheme="minorHAnsi" w:hAnsiTheme="minorHAnsi" w:cstheme="minorHAnsi"/>
                <w:lang w:val="en-US"/>
              </w:rPr>
              <w:t>VI-A.10</w:t>
            </w:r>
          </w:p>
        </w:tc>
        <w:tc>
          <w:tcPr>
            <w:tcW w:w="11992" w:type="dxa"/>
          </w:tcPr>
          <w:p w14:paraId="7C4E9DD4" w14:textId="230C1FAA" w:rsidR="00DF3E77" w:rsidRPr="006040AC" w:rsidRDefault="00FD79DA" w:rsidP="00ED556A">
            <w:pPr>
              <w:rPr>
                <w:rFonts w:cstheme="minorHAnsi"/>
                <w:lang w:val="mk-MK"/>
              </w:rPr>
            </w:pPr>
            <w:r w:rsidRPr="00FD79DA">
              <w:rPr>
                <w:rFonts w:cstheme="minorHAnsi"/>
                <w:lang w:val="mk-MK"/>
              </w:rPr>
              <w:t>kriz durumlarında ve doğal afetlerde kendini ve başkalarını koru</w:t>
            </w:r>
            <w:r>
              <w:rPr>
                <w:rFonts w:cstheme="minorHAnsi"/>
              </w:rPr>
              <w:t>r</w:t>
            </w:r>
            <w:r w:rsidRPr="00FD79DA">
              <w:rPr>
                <w:rFonts w:cstheme="minorHAnsi"/>
                <w:lang w:val="mk-MK"/>
              </w:rPr>
              <w:t>;</w:t>
            </w:r>
          </w:p>
        </w:tc>
      </w:tr>
      <w:tr w:rsidR="00947AC6" w:rsidRPr="006040AC" w14:paraId="730CC92C" w14:textId="77777777" w:rsidTr="00DC65E7">
        <w:tc>
          <w:tcPr>
            <w:tcW w:w="963" w:type="dxa"/>
          </w:tcPr>
          <w:p w14:paraId="6444E297" w14:textId="77777777" w:rsidR="00947AC6" w:rsidRPr="006040AC" w:rsidRDefault="00947AC6" w:rsidP="008950E8">
            <w:pPr>
              <w:pStyle w:val="Default"/>
              <w:rPr>
                <w:rFonts w:asciiTheme="minorHAnsi" w:hAnsiTheme="minorHAnsi" w:cstheme="minorHAnsi"/>
                <w:color w:val="auto"/>
                <w:sz w:val="22"/>
                <w:szCs w:val="22"/>
              </w:rPr>
            </w:pPr>
            <w:r w:rsidRPr="006040AC">
              <w:rPr>
                <w:rFonts w:asciiTheme="minorHAnsi" w:hAnsiTheme="minorHAnsi" w:cstheme="minorHAnsi"/>
                <w:color w:val="auto"/>
                <w:sz w:val="22"/>
                <w:szCs w:val="22"/>
              </w:rPr>
              <w:t xml:space="preserve">VI-А.11 </w:t>
            </w:r>
          </w:p>
        </w:tc>
        <w:tc>
          <w:tcPr>
            <w:tcW w:w="11992" w:type="dxa"/>
          </w:tcPr>
          <w:p w14:paraId="41B5B5D0" w14:textId="0215795F" w:rsidR="00947AC6" w:rsidRPr="00DF59D4" w:rsidRDefault="00707AC7" w:rsidP="00A2045B">
            <w:pPr>
              <w:pStyle w:val="Default"/>
              <w:rPr>
                <w:rFonts w:asciiTheme="minorHAnsi" w:hAnsiTheme="minorHAnsi"/>
                <w:color w:val="auto"/>
                <w:sz w:val="22"/>
                <w:szCs w:val="22"/>
              </w:rPr>
            </w:pPr>
            <w:proofErr w:type="spellStart"/>
            <w:r w:rsidRPr="00707AC7">
              <w:rPr>
                <w:rFonts w:asciiTheme="minorHAnsi" w:hAnsiTheme="minorHAnsi"/>
                <w:color w:val="auto"/>
                <w:sz w:val="22"/>
                <w:szCs w:val="22"/>
              </w:rPr>
              <w:t>trafiğe</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güvenli</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katılım</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için</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kural</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ve</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düzenlemeleri</w:t>
            </w:r>
            <w:proofErr w:type="spellEnd"/>
            <w:r w:rsidRPr="00707AC7">
              <w:rPr>
                <w:rFonts w:asciiTheme="minorHAnsi" w:hAnsiTheme="minorHAnsi"/>
                <w:color w:val="auto"/>
                <w:sz w:val="22"/>
                <w:szCs w:val="22"/>
              </w:rPr>
              <w:t xml:space="preserve"> </w:t>
            </w:r>
            <w:proofErr w:type="spellStart"/>
            <w:r w:rsidRPr="00707AC7">
              <w:rPr>
                <w:rFonts w:asciiTheme="minorHAnsi" w:hAnsiTheme="minorHAnsi"/>
                <w:color w:val="auto"/>
                <w:sz w:val="22"/>
                <w:szCs w:val="22"/>
              </w:rPr>
              <w:t>uygular</w:t>
            </w:r>
            <w:proofErr w:type="spellEnd"/>
            <w:r w:rsidRPr="00707AC7">
              <w:rPr>
                <w:rFonts w:asciiTheme="minorHAnsi" w:hAnsiTheme="minorHAnsi"/>
                <w:color w:val="auto"/>
                <w:sz w:val="22"/>
                <w:szCs w:val="22"/>
              </w:rPr>
              <w:t>;</w:t>
            </w:r>
          </w:p>
        </w:tc>
      </w:tr>
      <w:tr w:rsidR="00947AC6" w:rsidRPr="006040AC" w14:paraId="655D0AFC" w14:textId="77777777" w:rsidTr="00DC65E7">
        <w:tc>
          <w:tcPr>
            <w:tcW w:w="963" w:type="dxa"/>
          </w:tcPr>
          <w:p w14:paraId="4C8E8A4E" w14:textId="77777777" w:rsidR="00947AC6" w:rsidRPr="00C35522" w:rsidRDefault="00947AC6" w:rsidP="000D6F8F">
            <w:pPr>
              <w:pStyle w:val="Default"/>
              <w:rPr>
                <w:rFonts w:asciiTheme="minorHAnsi" w:hAnsiTheme="minorHAnsi" w:cstheme="minorHAnsi"/>
                <w:color w:val="auto"/>
                <w:sz w:val="22"/>
                <w:szCs w:val="22"/>
              </w:rPr>
            </w:pPr>
            <w:r w:rsidRPr="00C35522">
              <w:rPr>
                <w:rFonts w:asciiTheme="minorHAnsi" w:hAnsiTheme="minorHAnsi" w:cstheme="minorHAnsi"/>
                <w:color w:val="auto"/>
                <w:sz w:val="22"/>
                <w:szCs w:val="22"/>
              </w:rPr>
              <w:t>VI-А.1</w:t>
            </w:r>
            <w:r w:rsidRPr="00C35522">
              <w:rPr>
                <w:rFonts w:asciiTheme="minorHAnsi" w:hAnsiTheme="minorHAnsi" w:cstheme="minorHAnsi"/>
                <w:color w:val="auto"/>
                <w:sz w:val="22"/>
                <w:szCs w:val="22"/>
                <w:lang w:val="mk-MK"/>
              </w:rPr>
              <w:t>3</w:t>
            </w:r>
          </w:p>
        </w:tc>
        <w:tc>
          <w:tcPr>
            <w:tcW w:w="11992" w:type="dxa"/>
          </w:tcPr>
          <w:p w14:paraId="135CACC7" w14:textId="27B5AC13" w:rsidR="00947AC6" w:rsidRPr="00C35522" w:rsidRDefault="00E46EA2" w:rsidP="00A2045B">
            <w:pPr>
              <w:pStyle w:val="Default"/>
              <w:rPr>
                <w:rFonts w:asciiTheme="minorHAnsi" w:hAnsiTheme="minorHAnsi" w:cstheme="minorHAnsi"/>
                <w:sz w:val="22"/>
                <w:szCs w:val="22"/>
                <w:lang w:val="mk-MK"/>
              </w:rPr>
            </w:pPr>
            <w:r w:rsidRPr="00C35522">
              <w:rPr>
                <w:rFonts w:asciiTheme="minorHAnsi" w:hAnsiTheme="minorHAnsi" w:cstheme="minorHAnsi"/>
                <w:sz w:val="22"/>
                <w:szCs w:val="22"/>
                <w:lang w:val="mk-MK"/>
              </w:rPr>
              <w:t>insan hakları ve çocuk hakları kavramını analiz e</w:t>
            </w:r>
            <w:r w:rsidRPr="00C35522">
              <w:rPr>
                <w:rFonts w:asciiTheme="minorHAnsi" w:hAnsiTheme="minorHAnsi" w:cstheme="minorHAnsi"/>
                <w:sz w:val="22"/>
                <w:szCs w:val="22"/>
              </w:rPr>
              <w:t>der</w:t>
            </w:r>
            <w:r w:rsidRPr="00C35522">
              <w:rPr>
                <w:rFonts w:asciiTheme="minorHAnsi" w:hAnsiTheme="minorHAnsi" w:cstheme="minorHAnsi"/>
                <w:sz w:val="22"/>
                <w:szCs w:val="22"/>
                <w:lang w:val="mk-MK"/>
              </w:rPr>
              <w:t>,</w:t>
            </w:r>
            <w:r w:rsidRPr="00C35522">
              <w:t xml:space="preserve"> </w:t>
            </w:r>
            <w:r w:rsidRPr="00C35522">
              <w:rPr>
                <w:rFonts w:asciiTheme="minorHAnsi" w:hAnsiTheme="minorHAnsi" w:cstheme="minorHAnsi"/>
                <w:sz w:val="22"/>
                <w:szCs w:val="22"/>
                <w:lang w:val="mk-MK"/>
              </w:rPr>
              <w:t>hak ihlali vakalarını tespit e</w:t>
            </w:r>
            <w:r w:rsidRPr="00C35522">
              <w:rPr>
                <w:rFonts w:asciiTheme="minorHAnsi" w:hAnsiTheme="minorHAnsi" w:cstheme="minorHAnsi"/>
                <w:sz w:val="22"/>
                <w:szCs w:val="22"/>
              </w:rPr>
              <w:t>der</w:t>
            </w:r>
            <w:r w:rsidRPr="00C35522">
              <w:rPr>
                <w:rFonts w:asciiTheme="minorHAnsi" w:hAnsiTheme="minorHAnsi" w:cstheme="minorHAnsi"/>
                <w:sz w:val="22"/>
                <w:szCs w:val="22"/>
                <w:lang w:val="mk-MK"/>
              </w:rPr>
              <w:t xml:space="preserve"> ve bunların seçici olmayan bir şekilde gözetilmesi için harekete geç</w:t>
            </w:r>
            <w:r w:rsidRPr="00C35522">
              <w:rPr>
                <w:rFonts w:asciiTheme="minorHAnsi" w:hAnsiTheme="minorHAnsi" w:cstheme="minorHAnsi"/>
                <w:sz w:val="22"/>
                <w:szCs w:val="22"/>
              </w:rPr>
              <w:t>er</w:t>
            </w:r>
            <w:r w:rsidRPr="00C35522">
              <w:rPr>
                <w:rFonts w:asciiTheme="minorHAnsi" w:hAnsiTheme="minorHAnsi" w:cstheme="minorHAnsi"/>
                <w:sz w:val="22"/>
                <w:szCs w:val="22"/>
                <w:lang w:val="mk-MK"/>
              </w:rPr>
              <w:t>;</w:t>
            </w:r>
          </w:p>
        </w:tc>
      </w:tr>
      <w:tr w:rsidR="00947AC6" w:rsidRPr="000F0CEA" w14:paraId="4169B563" w14:textId="77777777" w:rsidTr="00DC65E7">
        <w:tc>
          <w:tcPr>
            <w:tcW w:w="963" w:type="dxa"/>
          </w:tcPr>
          <w:p w14:paraId="3D7B4455" w14:textId="77777777" w:rsidR="00947AC6" w:rsidRPr="006040AC" w:rsidRDefault="00947AC6" w:rsidP="000D6F8F">
            <w:pPr>
              <w:pStyle w:val="Default"/>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VI-А.</w:t>
            </w:r>
            <w:r w:rsidRPr="006040AC">
              <w:rPr>
                <w:rFonts w:asciiTheme="minorHAnsi" w:hAnsiTheme="minorHAnsi" w:cstheme="minorHAnsi"/>
                <w:color w:val="auto"/>
                <w:sz w:val="22"/>
                <w:szCs w:val="22"/>
                <w:lang w:val="mk-MK"/>
              </w:rPr>
              <w:t>22</w:t>
            </w:r>
          </w:p>
        </w:tc>
        <w:tc>
          <w:tcPr>
            <w:tcW w:w="11992" w:type="dxa"/>
          </w:tcPr>
          <w:p w14:paraId="3CF9421A" w14:textId="33B9FB7D" w:rsidR="00947AC6" w:rsidRPr="000D6F8F" w:rsidRDefault="00E46EA2" w:rsidP="00A2045B">
            <w:pPr>
              <w:pStyle w:val="Default"/>
              <w:rPr>
                <w:rFonts w:asciiTheme="minorHAnsi" w:hAnsiTheme="minorHAnsi" w:cstheme="minorHAnsi"/>
                <w:sz w:val="22"/>
                <w:szCs w:val="22"/>
              </w:rPr>
            </w:pPr>
            <w:r w:rsidRPr="00E46EA2">
              <w:rPr>
                <w:rFonts w:asciiTheme="minorHAnsi" w:eastAsia="Calibri" w:hAnsiTheme="minorHAnsi" w:cstheme="minorHAnsi"/>
                <w:color w:val="000000" w:themeColor="text1"/>
                <w:sz w:val="22"/>
                <w:szCs w:val="22"/>
                <w:lang w:val="ru-RU"/>
              </w:rPr>
              <w:t>Kuzey Makedonya Cumhuriyeti devletinin tüm ulusal sembollerini belirle</w:t>
            </w:r>
            <w:r>
              <w:rPr>
                <w:rFonts w:asciiTheme="minorHAnsi" w:eastAsia="Calibri" w:hAnsiTheme="minorHAnsi" w:cstheme="minorHAnsi"/>
                <w:color w:val="000000" w:themeColor="text1"/>
                <w:sz w:val="22"/>
                <w:szCs w:val="22"/>
              </w:rPr>
              <w:t>r</w:t>
            </w:r>
            <w:r w:rsidRPr="00E46EA2">
              <w:rPr>
                <w:rFonts w:asciiTheme="minorHAnsi" w:eastAsia="Calibri" w:hAnsiTheme="minorHAnsi" w:cstheme="minorHAnsi"/>
                <w:color w:val="000000" w:themeColor="text1"/>
                <w:sz w:val="22"/>
                <w:szCs w:val="22"/>
                <w:lang w:val="ru-RU"/>
              </w:rPr>
              <w:t xml:space="preserve"> ve bunlara saygı göster</w:t>
            </w:r>
            <w:proofErr w:type="spellStart"/>
            <w:r>
              <w:rPr>
                <w:rFonts w:asciiTheme="minorHAnsi" w:eastAsia="Calibri" w:hAnsiTheme="minorHAnsi" w:cstheme="minorHAnsi"/>
                <w:color w:val="000000" w:themeColor="text1"/>
                <w:sz w:val="22"/>
                <w:szCs w:val="22"/>
              </w:rPr>
              <w:t>ir</w:t>
            </w:r>
            <w:proofErr w:type="spellEnd"/>
            <w:r w:rsidRPr="00E46EA2">
              <w:rPr>
                <w:rFonts w:asciiTheme="minorHAnsi" w:eastAsia="Calibri" w:hAnsiTheme="minorHAnsi" w:cstheme="minorHAnsi"/>
                <w:color w:val="000000" w:themeColor="text1"/>
                <w:sz w:val="22"/>
                <w:szCs w:val="22"/>
                <w:lang w:val="ru-RU"/>
              </w:rPr>
              <w:t xml:space="preserve"> ve devlete ait olma duygusu sergile</w:t>
            </w:r>
            <w:r>
              <w:rPr>
                <w:rFonts w:asciiTheme="minorHAnsi" w:eastAsia="Calibri" w:hAnsiTheme="minorHAnsi" w:cstheme="minorHAnsi"/>
                <w:color w:val="000000" w:themeColor="text1"/>
                <w:sz w:val="22"/>
                <w:szCs w:val="22"/>
              </w:rPr>
              <w:t>r</w:t>
            </w:r>
            <w:r w:rsidR="00947AC6" w:rsidRPr="000D6F8F">
              <w:rPr>
                <w:rFonts w:asciiTheme="minorHAnsi" w:eastAsia="Calibri" w:hAnsiTheme="minorHAnsi" w:cstheme="minorHAnsi"/>
                <w:color w:val="000000" w:themeColor="text1"/>
                <w:sz w:val="22"/>
                <w:szCs w:val="22"/>
                <w:lang w:val="ru-RU"/>
              </w:rPr>
              <w:t>.</w:t>
            </w:r>
          </w:p>
        </w:tc>
      </w:tr>
      <w:tr w:rsidR="000D6F8F" w:rsidRPr="000F0CEA" w14:paraId="2DA9977C" w14:textId="77777777" w:rsidTr="00304369">
        <w:tc>
          <w:tcPr>
            <w:tcW w:w="963" w:type="dxa"/>
            <w:shd w:val="clear" w:color="auto" w:fill="D9E2F3" w:themeFill="accent5" w:themeFillTint="33"/>
          </w:tcPr>
          <w:p w14:paraId="0F607DEB" w14:textId="77777777" w:rsidR="000D6F8F" w:rsidRPr="000F0CEA" w:rsidRDefault="000D6F8F" w:rsidP="000D6F8F">
            <w:pPr>
              <w:rPr>
                <w:rFonts w:cstheme="minorHAnsi"/>
                <w:lang w:val="mk-MK"/>
              </w:rPr>
            </w:pPr>
          </w:p>
        </w:tc>
        <w:tc>
          <w:tcPr>
            <w:tcW w:w="11992" w:type="dxa"/>
            <w:shd w:val="clear" w:color="auto" w:fill="D9E2F3" w:themeFill="accent5" w:themeFillTint="33"/>
          </w:tcPr>
          <w:p w14:paraId="03CB69E1" w14:textId="66E894DD" w:rsidR="000D6F8F" w:rsidRPr="006040AC" w:rsidRDefault="00E46EA2" w:rsidP="000D6F8F">
            <w:pPr>
              <w:rPr>
                <w:rFonts w:cstheme="minorHAnsi"/>
                <w:lang w:val="mk-MK"/>
              </w:rPr>
            </w:pPr>
            <w:r w:rsidRPr="00E46EA2">
              <w:rPr>
                <w:rFonts w:cstheme="minorHAnsi"/>
                <w:lang w:val="mk-MK"/>
              </w:rPr>
              <w:t>Öğrenci şunu anlar ve kabul eder:</w:t>
            </w:r>
          </w:p>
        </w:tc>
      </w:tr>
      <w:tr w:rsidR="000D6F8F" w:rsidRPr="000F0CEA" w14:paraId="64676857" w14:textId="77777777" w:rsidTr="00DC65E7">
        <w:tc>
          <w:tcPr>
            <w:tcW w:w="963" w:type="dxa"/>
          </w:tcPr>
          <w:p w14:paraId="5E25331B" w14:textId="7FCEF9B1" w:rsidR="000D6F8F" w:rsidRPr="006040AC" w:rsidRDefault="000D6F8F" w:rsidP="000D6F8F">
            <w:pPr>
              <w:pStyle w:val="ListParagraph"/>
              <w:spacing w:line="240" w:lineRule="auto"/>
              <w:ind w:left="0"/>
              <w:contextualSpacing w:val="0"/>
              <w:jc w:val="both"/>
              <w:rPr>
                <w:rFonts w:asciiTheme="minorHAnsi" w:hAnsiTheme="minorHAnsi" w:cstheme="minorHAnsi"/>
                <w:lang w:val="mk-MK"/>
              </w:rPr>
            </w:pPr>
            <w:r w:rsidRPr="006040AC">
              <w:rPr>
                <w:rFonts w:asciiTheme="minorHAnsi" w:hAnsiTheme="minorHAnsi" w:cstheme="minorHAnsi"/>
              </w:rPr>
              <w:t>VI-</w:t>
            </w:r>
            <w:r w:rsidR="00E46EA2">
              <w:rPr>
                <w:rFonts w:asciiTheme="minorHAnsi" w:hAnsiTheme="minorHAnsi" w:cstheme="minorHAnsi"/>
                <w:lang w:val="en-US"/>
              </w:rPr>
              <w:t>B</w:t>
            </w:r>
            <w:r w:rsidRPr="006040AC">
              <w:rPr>
                <w:rFonts w:asciiTheme="minorHAnsi" w:hAnsiTheme="minorHAnsi" w:cstheme="minorHAnsi"/>
                <w:lang w:val="mk-MK"/>
              </w:rPr>
              <w:t>. 1</w:t>
            </w:r>
          </w:p>
        </w:tc>
        <w:tc>
          <w:tcPr>
            <w:tcW w:w="11992" w:type="dxa"/>
          </w:tcPr>
          <w:p w14:paraId="54268273" w14:textId="0C0BAEFF" w:rsidR="000D6F8F" w:rsidRPr="006040AC" w:rsidRDefault="00E46EA2" w:rsidP="000D6F8F">
            <w:pPr>
              <w:rPr>
                <w:rFonts w:cstheme="minorHAnsi"/>
                <w:lang w:val="mk-MK"/>
              </w:rPr>
            </w:pPr>
            <w:r w:rsidRPr="00E46EA2">
              <w:rPr>
                <w:rFonts w:cstheme="minorHAnsi"/>
                <w:lang w:val="mk-MK"/>
              </w:rPr>
              <w:t>insanlar arasındaki farklılıklar (cinsiyet ve etnik köken, yaş, yetenekler, sosyal statü vb.) temelinde ayrımcılık yapmamalıdır;</w:t>
            </w:r>
          </w:p>
        </w:tc>
      </w:tr>
      <w:tr w:rsidR="000D6F8F" w:rsidRPr="006040AC" w14:paraId="49FE9CAC" w14:textId="77777777" w:rsidTr="00DC65E7">
        <w:tc>
          <w:tcPr>
            <w:tcW w:w="963" w:type="dxa"/>
          </w:tcPr>
          <w:p w14:paraId="6E1AC764" w14:textId="79C9D00F" w:rsidR="000D6F8F" w:rsidRPr="006040AC" w:rsidRDefault="000D6F8F"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00E46EA2">
              <w:rPr>
                <w:rFonts w:asciiTheme="minorHAnsi" w:hAnsiTheme="minorHAnsi" w:cstheme="minorHAnsi"/>
                <w:lang w:val="en-US"/>
              </w:rPr>
              <w:t>B</w:t>
            </w:r>
            <w:r w:rsidRPr="006040AC">
              <w:rPr>
                <w:rFonts w:asciiTheme="minorHAnsi" w:hAnsiTheme="minorHAnsi" w:cstheme="minorHAnsi"/>
                <w:lang w:val="mk-MK"/>
              </w:rPr>
              <w:t>. 2</w:t>
            </w:r>
          </w:p>
        </w:tc>
        <w:tc>
          <w:tcPr>
            <w:tcW w:w="11992" w:type="dxa"/>
          </w:tcPr>
          <w:p w14:paraId="146035DA" w14:textId="1C26C41C" w:rsidR="000D6F8F" w:rsidRPr="006040AC" w:rsidRDefault="00E46EA2" w:rsidP="000D6F8F">
            <w:pPr>
              <w:rPr>
                <w:rFonts w:eastAsia="Calibri" w:cstheme="minorHAnsi"/>
                <w:lang w:val="mk-MK"/>
              </w:rPr>
            </w:pPr>
            <w:r w:rsidRPr="00E46EA2">
              <w:rPr>
                <w:rFonts w:eastAsia="Calibri" w:cstheme="minorHAnsi"/>
                <w:lang w:val="mk-MK"/>
              </w:rPr>
              <w:t>çocuklar da dahil olmak üzere tüm insanlar fikir ve görüşlerini ifade etme ve ihtiyaç ve çıkarlarıyla ilgili karar alma süreçlerine katılma hakkına sahiptir;</w:t>
            </w:r>
          </w:p>
        </w:tc>
      </w:tr>
      <w:tr w:rsidR="00F839E5" w:rsidRPr="006040AC" w14:paraId="5BBC31D9" w14:textId="77777777" w:rsidTr="00DC65E7">
        <w:tc>
          <w:tcPr>
            <w:tcW w:w="963" w:type="dxa"/>
          </w:tcPr>
          <w:p w14:paraId="47CD6054" w14:textId="4434FB81" w:rsidR="00F839E5" w:rsidRPr="006040AC" w:rsidRDefault="00F839E5"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00E46EA2">
              <w:rPr>
                <w:rFonts w:asciiTheme="minorHAnsi" w:hAnsiTheme="minorHAnsi" w:cstheme="minorHAnsi"/>
                <w:lang w:val="en-US"/>
              </w:rPr>
              <w:t>B</w:t>
            </w:r>
            <w:r w:rsidRPr="006040AC">
              <w:rPr>
                <w:rFonts w:asciiTheme="minorHAnsi" w:hAnsiTheme="minorHAnsi" w:cstheme="minorHAnsi"/>
                <w:lang w:val="mk-MK"/>
              </w:rPr>
              <w:t>. 8</w:t>
            </w:r>
          </w:p>
        </w:tc>
        <w:tc>
          <w:tcPr>
            <w:tcW w:w="11992" w:type="dxa"/>
          </w:tcPr>
          <w:p w14:paraId="2CF55B4C" w14:textId="6555AD3D" w:rsidR="00F839E5" w:rsidRPr="006040AC" w:rsidRDefault="00E46EA2" w:rsidP="000D6F8F">
            <w:pPr>
              <w:rPr>
                <w:rFonts w:eastAsia="Calibri" w:cstheme="minorHAnsi"/>
                <w:lang w:val="mk-MK"/>
              </w:rPr>
            </w:pPr>
            <w:r w:rsidRPr="00E46EA2">
              <w:rPr>
                <w:rFonts w:eastAsia="Calibri" w:cstheme="minorHAnsi"/>
                <w:lang w:val="mk-MK"/>
              </w:rPr>
              <w:t>her vatandaş, insanların davranışlarını ve kurumların işleyişini düzenleyen kanun, kural ve düzenlemelere uymakla yükümlüdür;</w:t>
            </w:r>
          </w:p>
        </w:tc>
      </w:tr>
      <w:tr w:rsidR="00F839E5" w:rsidRPr="006040AC" w14:paraId="108A59DE" w14:textId="77777777" w:rsidTr="00DC65E7">
        <w:tc>
          <w:tcPr>
            <w:tcW w:w="963" w:type="dxa"/>
          </w:tcPr>
          <w:p w14:paraId="5DD1375C" w14:textId="2DA5A7C7" w:rsidR="00F839E5" w:rsidRPr="006040AC" w:rsidRDefault="00F839E5" w:rsidP="000D6F8F">
            <w:pPr>
              <w:pStyle w:val="ListParagraph"/>
              <w:spacing w:line="240" w:lineRule="auto"/>
              <w:ind w:left="0"/>
              <w:contextualSpacing w:val="0"/>
              <w:jc w:val="both"/>
              <w:rPr>
                <w:rFonts w:asciiTheme="minorHAnsi" w:hAnsiTheme="minorHAnsi" w:cstheme="minorHAnsi"/>
              </w:rPr>
            </w:pPr>
            <w:r w:rsidRPr="006040AC">
              <w:rPr>
                <w:rFonts w:asciiTheme="minorHAnsi" w:hAnsiTheme="minorHAnsi" w:cstheme="minorHAnsi"/>
              </w:rPr>
              <w:t>VI-</w:t>
            </w:r>
            <w:r w:rsidR="00E46EA2">
              <w:rPr>
                <w:rFonts w:asciiTheme="minorHAnsi" w:hAnsiTheme="minorHAnsi" w:cstheme="minorHAnsi"/>
                <w:lang w:val="en-US"/>
              </w:rPr>
              <w:t>B</w:t>
            </w:r>
            <w:r w:rsidRPr="006040AC">
              <w:rPr>
                <w:rFonts w:asciiTheme="minorHAnsi" w:hAnsiTheme="minorHAnsi" w:cstheme="minorHAnsi"/>
                <w:lang w:val="mk-MK"/>
              </w:rPr>
              <w:t>. 13</w:t>
            </w:r>
          </w:p>
        </w:tc>
        <w:tc>
          <w:tcPr>
            <w:tcW w:w="11992" w:type="dxa"/>
          </w:tcPr>
          <w:p w14:paraId="3E45A2FB" w14:textId="2B612132" w:rsidR="00F839E5" w:rsidRPr="006040AC" w:rsidRDefault="00E46EA2" w:rsidP="000D6F8F">
            <w:pPr>
              <w:rPr>
                <w:rFonts w:eastAsia="Calibri" w:cstheme="minorHAnsi"/>
                <w:lang w:val="mk-MK"/>
              </w:rPr>
            </w:pPr>
            <w:r w:rsidRPr="00E46EA2">
              <w:rPr>
                <w:rFonts w:eastAsia="Calibri" w:cstheme="minorHAnsi"/>
                <w:lang w:val="mk-MK"/>
              </w:rPr>
              <w:t>Kuzey Makedonya Cumhuriyeti devletinin üyeliğinden doğan ulusal kimlik, devletin tüm vatandaşlarının kimliğinin önemli bir bileşenidir.</w:t>
            </w:r>
          </w:p>
        </w:tc>
      </w:tr>
    </w:tbl>
    <w:p w14:paraId="56385C03" w14:textId="77777777" w:rsidR="000724A2" w:rsidRDefault="000724A2" w:rsidP="00C02634">
      <w:pPr>
        <w:rPr>
          <w:rFonts w:cstheme="minorHAnsi"/>
          <w:lang w:val="mk-MK"/>
        </w:rPr>
      </w:pPr>
      <w:bookmarkStart w:id="0" w:name="_Hlk68437200"/>
      <w:bookmarkStart w:id="1" w:name="_Hlk68434438"/>
    </w:p>
    <w:bookmarkEnd w:id="0"/>
    <w:p w14:paraId="4D6C91E9" w14:textId="7F05F7AC" w:rsidR="009B4D22" w:rsidRPr="009B4D22" w:rsidRDefault="009B4D22" w:rsidP="009B4D22">
      <w:pPr>
        <w:rPr>
          <w:rFonts w:cstheme="minorHAnsi"/>
          <w:lang w:val="mk-MK"/>
        </w:rPr>
      </w:pPr>
      <w:r w:rsidRPr="009B4D22">
        <w:rPr>
          <w:rFonts w:cstheme="minorHAnsi"/>
          <w:lang w:val="mk-MK"/>
        </w:rPr>
        <w:t>Müfredat ayrıca Ulusal Standartların aşağıdaki alanlar</w:t>
      </w:r>
      <w:r>
        <w:rPr>
          <w:rFonts w:cstheme="minorHAnsi"/>
        </w:rPr>
        <w:t xml:space="preserve"> </w:t>
      </w:r>
      <w:proofErr w:type="spellStart"/>
      <w:r>
        <w:rPr>
          <w:rFonts w:cstheme="minorHAnsi"/>
        </w:rPr>
        <w:t>ile</w:t>
      </w:r>
      <w:proofErr w:type="spellEnd"/>
      <w:r w:rsidRPr="009B4D22">
        <w:rPr>
          <w:rFonts w:cstheme="minorHAnsi"/>
          <w:lang w:val="mk-MK"/>
        </w:rPr>
        <w:t xml:space="preserve"> ilgili yetkinlikleri içerir:</w:t>
      </w:r>
    </w:p>
    <w:p w14:paraId="562E67AF" w14:textId="59266438" w:rsidR="00734835" w:rsidRPr="006040AC" w:rsidRDefault="009B4D22" w:rsidP="009B4D22">
      <w:pPr>
        <w:rPr>
          <w:rFonts w:cstheme="minorHAnsi"/>
          <w:b/>
          <w:bCs/>
          <w:lang w:val="mk-MK"/>
        </w:rPr>
      </w:pPr>
      <w:r w:rsidRPr="009B4D22">
        <w:rPr>
          <w:rFonts w:cstheme="minorHAnsi"/>
          <w:b/>
          <w:bCs/>
          <w:lang w:val="mk-MK"/>
        </w:rPr>
        <w:t>Dijital Okuryazarlık, Kişisel ve Sosyal Gelişim, Teknoloji, Teknoloji ve Girişimcilik ve Sanatsal İfade ve Kültür.</w:t>
      </w:r>
    </w:p>
    <w:tbl>
      <w:tblPr>
        <w:tblW w:w="13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215"/>
      </w:tblGrid>
      <w:tr w:rsidR="006E55B0" w:rsidRPr="000F0CEA" w14:paraId="38203685" w14:textId="77777777" w:rsidTr="008950E8">
        <w:trPr>
          <w:trHeight w:val="277"/>
        </w:trPr>
        <w:tc>
          <w:tcPr>
            <w:tcW w:w="972" w:type="dxa"/>
            <w:tcBorders>
              <w:top w:val="single" w:sz="4" w:space="0" w:color="auto"/>
              <w:left w:val="single" w:sz="4" w:space="0" w:color="auto"/>
              <w:bottom w:val="single" w:sz="4" w:space="0" w:color="auto"/>
              <w:right w:val="nil"/>
            </w:tcBorders>
            <w:shd w:val="clear" w:color="auto" w:fill="D9E2F3"/>
          </w:tcPr>
          <w:p w14:paraId="4D4C78A5" w14:textId="77777777" w:rsidR="006E55B0" w:rsidRPr="006040AC" w:rsidRDefault="006E55B0" w:rsidP="008950E8">
            <w:pPr>
              <w:pStyle w:val="Default"/>
              <w:ind w:left="34"/>
              <w:rPr>
                <w:rFonts w:asciiTheme="minorHAnsi" w:hAnsiTheme="minorHAnsi" w:cstheme="minorHAnsi"/>
                <w:color w:val="auto"/>
                <w:sz w:val="22"/>
                <w:szCs w:val="22"/>
                <w:lang w:val="mk-MK"/>
              </w:rPr>
            </w:pPr>
            <w:bookmarkStart w:id="2" w:name="_Hlk68435440"/>
            <w:bookmarkEnd w:id="1"/>
          </w:p>
        </w:tc>
        <w:tc>
          <w:tcPr>
            <w:tcW w:w="12215" w:type="dxa"/>
            <w:tcBorders>
              <w:top w:val="single" w:sz="4" w:space="0" w:color="auto"/>
              <w:left w:val="nil"/>
              <w:bottom w:val="single" w:sz="4" w:space="0" w:color="auto"/>
              <w:right w:val="single" w:sz="4" w:space="0" w:color="auto"/>
            </w:tcBorders>
            <w:shd w:val="clear" w:color="auto" w:fill="D9E2F3"/>
          </w:tcPr>
          <w:p w14:paraId="09BD2424" w14:textId="43B4905B" w:rsidR="006E55B0" w:rsidRPr="006040AC" w:rsidRDefault="009B4D22" w:rsidP="008950E8">
            <w:pPr>
              <w:pStyle w:val="Default"/>
              <w:rPr>
                <w:rFonts w:asciiTheme="minorHAnsi" w:hAnsiTheme="minorHAnsi" w:cstheme="minorHAnsi"/>
                <w:i/>
                <w:iCs/>
                <w:color w:val="auto"/>
                <w:sz w:val="22"/>
                <w:szCs w:val="22"/>
                <w:lang w:val="mk-MK"/>
              </w:rPr>
            </w:pPr>
            <w:r w:rsidRPr="009B4D22">
              <w:rPr>
                <w:rFonts w:asciiTheme="minorHAnsi" w:hAnsiTheme="minorHAnsi" w:cstheme="minorHAnsi"/>
                <w:i/>
                <w:iCs/>
                <w:color w:val="auto"/>
                <w:sz w:val="22"/>
                <w:szCs w:val="22"/>
                <w:lang w:val="mk-MK"/>
              </w:rPr>
              <w:t xml:space="preserve">Öğrenci </w:t>
            </w:r>
            <w:r>
              <w:rPr>
                <w:rFonts w:asciiTheme="minorHAnsi" w:hAnsiTheme="minorHAnsi" w:cstheme="minorHAnsi"/>
                <w:i/>
                <w:iCs/>
                <w:color w:val="auto"/>
                <w:sz w:val="22"/>
                <w:szCs w:val="22"/>
                <w:lang w:val="tr-TR"/>
              </w:rPr>
              <w:t xml:space="preserve">şunları </w:t>
            </w:r>
            <w:r w:rsidRPr="009B4D22">
              <w:rPr>
                <w:rFonts w:asciiTheme="minorHAnsi" w:hAnsiTheme="minorHAnsi" w:cstheme="minorHAnsi"/>
                <w:i/>
                <w:iCs/>
                <w:color w:val="auto"/>
                <w:sz w:val="22"/>
                <w:szCs w:val="22"/>
                <w:lang w:val="mk-MK"/>
              </w:rPr>
              <w:t>bilir ve yapabilir:</w:t>
            </w:r>
          </w:p>
        </w:tc>
      </w:tr>
      <w:tr w:rsidR="00F70732" w:rsidRPr="000F0CEA" w14:paraId="294CB558" w14:textId="77777777" w:rsidTr="008950E8">
        <w:trPr>
          <w:trHeight w:val="277"/>
        </w:trPr>
        <w:tc>
          <w:tcPr>
            <w:tcW w:w="972" w:type="dxa"/>
            <w:shd w:val="clear" w:color="auto" w:fill="auto"/>
          </w:tcPr>
          <w:p w14:paraId="46D8640F" w14:textId="77777777" w:rsidR="00F70732" w:rsidRPr="006040AC" w:rsidRDefault="00F70732" w:rsidP="008950E8">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IV-A.</w:t>
            </w:r>
            <w:r w:rsidRPr="006040AC">
              <w:rPr>
                <w:rFonts w:asciiTheme="minorHAnsi" w:hAnsiTheme="minorHAnsi" w:cstheme="minorHAnsi"/>
                <w:color w:val="auto"/>
                <w:sz w:val="22"/>
                <w:szCs w:val="22"/>
                <w:lang w:val="mk-MK"/>
              </w:rPr>
              <w:t>2</w:t>
            </w:r>
          </w:p>
        </w:tc>
        <w:tc>
          <w:tcPr>
            <w:tcW w:w="12215" w:type="dxa"/>
            <w:shd w:val="clear" w:color="auto" w:fill="auto"/>
          </w:tcPr>
          <w:p w14:paraId="768361D2" w14:textId="73477D66" w:rsidR="00F70732" w:rsidRPr="001B648A" w:rsidRDefault="009B4D22" w:rsidP="00A2045B">
            <w:pPr>
              <w:pStyle w:val="Default"/>
              <w:rPr>
                <w:rFonts w:asciiTheme="minorHAnsi" w:hAnsiTheme="minorHAnsi" w:cstheme="minorHAnsi"/>
                <w:color w:val="auto"/>
                <w:sz w:val="22"/>
                <w:szCs w:val="22"/>
                <w:shd w:val="clear" w:color="auto" w:fill="FFF2CC"/>
                <w:lang w:val="mk-MK"/>
              </w:rPr>
            </w:pPr>
            <w:r w:rsidRPr="009B4D22">
              <w:rPr>
                <w:rFonts w:asciiTheme="minorHAnsi" w:hAnsiTheme="minorHAnsi" w:cstheme="minorHAnsi"/>
                <w:color w:val="auto"/>
                <w:sz w:val="22"/>
                <w:szCs w:val="22"/>
                <w:shd w:val="clear" w:color="auto" w:fill="FFF2CC"/>
                <w:lang w:val="mk-MK"/>
              </w:rPr>
              <w:t>bir görevi/sorunu çözmek için ne zaman ve ne şekilde BİT kullanımının gerekli ve etkili olduğunu değerlendir</w:t>
            </w:r>
            <w:r>
              <w:rPr>
                <w:rFonts w:asciiTheme="minorHAnsi" w:hAnsiTheme="minorHAnsi" w:cstheme="minorHAnsi"/>
                <w:color w:val="auto"/>
                <w:sz w:val="22"/>
                <w:szCs w:val="22"/>
                <w:shd w:val="clear" w:color="auto" w:fill="FFF2CC"/>
                <w:lang w:val="tr-TR"/>
              </w:rPr>
              <w:t>ir</w:t>
            </w:r>
            <w:r w:rsidRPr="009B4D22">
              <w:rPr>
                <w:rFonts w:asciiTheme="minorHAnsi" w:hAnsiTheme="minorHAnsi" w:cstheme="minorHAnsi"/>
                <w:color w:val="auto"/>
                <w:sz w:val="22"/>
                <w:szCs w:val="22"/>
                <w:shd w:val="clear" w:color="auto" w:fill="FFF2CC"/>
                <w:lang w:val="mk-MK"/>
              </w:rPr>
              <w:t>;</w:t>
            </w:r>
          </w:p>
        </w:tc>
      </w:tr>
      <w:tr w:rsidR="00F70732" w:rsidRPr="006040AC" w14:paraId="78FF008B" w14:textId="77777777" w:rsidTr="008950E8">
        <w:trPr>
          <w:trHeight w:val="277"/>
        </w:trPr>
        <w:tc>
          <w:tcPr>
            <w:tcW w:w="972" w:type="dxa"/>
            <w:shd w:val="clear" w:color="auto" w:fill="auto"/>
          </w:tcPr>
          <w:p w14:paraId="7ED5B4C6" w14:textId="77777777" w:rsidR="00F70732" w:rsidRPr="006040AC" w:rsidRDefault="00F70732" w:rsidP="008950E8">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IV-A.5</w:t>
            </w:r>
          </w:p>
        </w:tc>
        <w:tc>
          <w:tcPr>
            <w:tcW w:w="12215" w:type="dxa"/>
            <w:shd w:val="clear" w:color="auto" w:fill="auto"/>
          </w:tcPr>
          <w:p w14:paraId="67851EE4" w14:textId="38F08049" w:rsidR="00F70732" w:rsidRPr="001B648A" w:rsidRDefault="009B4D22" w:rsidP="00A2045B">
            <w:pPr>
              <w:pStyle w:val="Default"/>
              <w:rPr>
                <w:rFonts w:asciiTheme="minorHAnsi" w:hAnsiTheme="minorHAnsi" w:cstheme="minorHAnsi"/>
                <w:sz w:val="22"/>
                <w:szCs w:val="22"/>
                <w:lang w:val="mk-MK"/>
              </w:rPr>
            </w:pPr>
            <w:r w:rsidRPr="009B4D22">
              <w:rPr>
                <w:rFonts w:asciiTheme="minorHAnsi" w:hAnsiTheme="minorHAnsi" w:cstheme="minorHAnsi"/>
                <w:sz w:val="22"/>
                <w:szCs w:val="22"/>
                <w:lang w:val="mk-MK"/>
              </w:rPr>
              <w:t>hangi bilgilere ihtiyaç duyduğunu belirle</w:t>
            </w:r>
            <w:r>
              <w:rPr>
                <w:rFonts w:asciiTheme="minorHAnsi" w:hAnsiTheme="minorHAnsi" w:cstheme="minorHAnsi"/>
                <w:sz w:val="22"/>
                <w:szCs w:val="22"/>
                <w:lang w:val="tr-TR"/>
              </w:rPr>
              <w:t>r</w:t>
            </w:r>
            <w:r w:rsidRPr="009B4D22">
              <w:rPr>
                <w:rFonts w:asciiTheme="minorHAnsi" w:hAnsiTheme="minorHAnsi" w:cstheme="minorHAnsi"/>
                <w:sz w:val="22"/>
                <w:szCs w:val="22"/>
                <w:lang w:val="mk-MK"/>
              </w:rPr>
              <w:t>, dijital verileri, bilgileri ve içerikleri bul</w:t>
            </w:r>
            <w:r>
              <w:rPr>
                <w:rFonts w:asciiTheme="minorHAnsi" w:hAnsiTheme="minorHAnsi" w:cstheme="minorHAnsi"/>
                <w:sz w:val="22"/>
                <w:szCs w:val="22"/>
                <w:lang w:val="tr-TR"/>
              </w:rPr>
              <w:t>ur</w:t>
            </w:r>
            <w:r w:rsidRPr="009B4D22">
              <w:rPr>
                <w:rFonts w:asciiTheme="minorHAnsi" w:hAnsiTheme="minorHAnsi" w:cstheme="minorHAnsi"/>
                <w:sz w:val="22"/>
                <w:szCs w:val="22"/>
                <w:lang w:val="mk-MK"/>
              </w:rPr>
              <w:t>, seç</w:t>
            </w:r>
            <w:r>
              <w:rPr>
                <w:rFonts w:asciiTheme="minorHAnsi" w:hAnsiTheme="minorHAnsi" w:cstheme="minorHAnsi"/>
                <w:sz w:val="22"/>
                <w:szCs w:val="22"/>
                <w:lang w:val="tr-TR"/>
              </w:rPr>
              <w:t>er</w:t>
            </w:r>
            <w:r w:rsidRPr="009B4D22">
              <w:rPr>
                <w:rFonts w:asciiTheme="minorHAnsi" w:hAnsiTheme="minorHAnsi" w:cstheme="minorHAnsi"/>
                <w:sz w:val="22"/>
                <w:szCs w:val="22"/>
                <w:lang w:val="mk-MK"/>
              </w:rPr>
              <w:t xml:space="preserve"> ve indir</w:t>
            </w:r>
            <w:r>
              <w:rPr>
                <w:rFonts w:asciiTheme="minorHAnsi" w:hAnsiTheme="minorHAnsi" w:cstheme="minorHAnsi"/>
                <w:sz w:val="22"/>
                <w:szCs w:val="22"/>
                <w:lang w:val="tr-TR"/>
              </w:rPr>
              <w:t>ir</w:t>
            </w:r>
            <w:r w:rsidRPr="009B4D22">
              <w:rPr>
                <w:rFonts w:asciiTheme="minorHAnsi" w:hAnsiTheme="minorHAnsi" w:cstheme="minorHAnsi"/>
                <w:sz w:val="22"/>
                <w:szCs w:val="22"/>
                <w:lang w:val="mk-MK"/>
              </w:rPr>
              <w:t>;</w:t>
            </w:r>
          </w:p>
        </w:tc>
      </w:tr>
      <w:tr w:rsidR="00F70732" w:rsidRPr="006040AC" w14:paraId="0C7FA3E5" w14:textId="77777777" w:rsidTr="008950E8">
        <w:trPr>
          <w:trHeight w:val="277"/>
        </w:trPr>
        <w:tc>
          <w:tcPr>
            <w:tcW w:w="972" w:type="dxa"/>
            <w:shd w:val="clear" w:color="auto" w:fill="auto"/>
          </w:tcPr>
          <w:p w14:paraId="69C4CE07" w14:textId="77777777" w:rsidR="00F70732" w:rsidRPr="006040AC" w:rsidRDefault="00F70732" w:rsidP="008950E8">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V-A.3</w:t>
            </w:r>
          </w:p>
        </w:tc>
        <w:tc>
          <w:tcPr>
            <w:tcW w:w="12215" w:type="dxa"/>
            <w:shd w:val="clear" w:color="auto" w:fill="auto"/>
          </w:tcPr>
          <w:p w14:paraId="3E20D45C" w14:textId="4DB3CC16" w:rsidR="00F70732" w:rsidRPr="006139D2" w:rsidRDefault="009B4D22" w:rsidP="00A2045B">
            <w:pPr>
              <w:pStyle w:val="Default"/>
              <w:rPr>
                <w:rFonts w:asciiTheme="minorHAnsi" w:hAnsiTheme="minorHAnsi" w:cstheme="minorHAnsi"/>
                <w:sz w:val="22"/>
                <w:szCs w:val="22"/>
              </w:rPr>
            </w:pPr>
            <w:proofErr w:type="spellStart"/>
            <w:r w:rsidRPr="009B4D22">
              <w:rPr>
                <w:rFonts w:asciiTheme="minorHAnsi" w:hAnsiTheme="minorHAnsi" w:cstheme="minorHAnsi"/>
                <w:sz w:val="22"/>
                <w:szCs w:val="22"/>
              </w:rPr>
              <w:t>farklı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sosyal</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gruplara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ait</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olma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örneğin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cinsiyet</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etnik</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ulusal</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kimlik</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hayatta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sahip</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olduğu</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farklı</w:t>
            </w:r>
            <w:proofErr w:type="spellEnd"/>
            <w:r w:rsidRPr="009B4D22">
              <w:rPr>
                <w:rFonts w:asciiTheme="minorHAnsi" w:hAnsiTheme="minorHAnsi" w:cstheme="minorHAnsi"/>
                <w:sz w:val="22"/>
                <w:szCs w:val="22"/>
              </w:rPr>
              <w:t xml:space="preserve"> roller (</w:t>
            </w:r>
            <w:proofErr w:type="spellStart"/>
            <w:r w:rsidRPr="009B4D22">
              <w:rPr>
                <w:rFonts w:asciiTheme="minorHAnsi" w:hAnsiTheme="minorHAnsi" w:cstheme="minorHAnsi"/>
                <w:sz w:val="22"/>
                <w:szCs w:val="22"/>
              </w:rPr>
              <w:t>örneğin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öğrenci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oğul</w:t>
            </w:r>
            <w:proofErr w:type="spellEnd"/>
            <w:r w:rsidRPr="009B4D22">
              <w:rPr>
                <w:rFonts w:asciiTheme="minorHAnsi" w:hAnsiTheme="minorHAnsi" w:cstheme="minorHAnsi"/>
                <w:sz w:val="22"/>
                <w:szCs w:val="22"/>
              </w:rPr>
              <w:t xml:space="preserve"> / </w:t>
            </w:r>
            <w:proofErr w:type="spellStart"/>
            <w:r w:rsidRPr="009B4D22">
              <w:rPr>
                <w:rFonts w:asciiTheme="minorHAnsi" w:hAnsiTheme="minorHAnsi" w:cstheme="minorHAnsi"/>
                <w:sz w:val="22"/>
                <w:szCs w:val="22"/>
              </w:rPr>
              <w:t>kız</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temelinde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inşa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edilen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kendi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kimliğinin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farklı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bileşenlerini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tanıml</w:t>
            </w:r>
            <w:r>
              <w:rPr>
                <w:rFonts w:asciiTheme="minorHAnsi" w:hAnsiTheme="minorHAnsi" w:cstheme="minorHAnsi"/>
                <w:sz w:val="22"/>
                <w:szCs w:val="22"/>
              </w:rPr>
              <w:t>ar</w:t>
            </w:r>
            <w:proofErr w:type="spellEnd"/>
            <w:r w:rsidRPr="009B4D22">
              <w:rPr>
                <w:rFonts w:asciiTheme="minorHAnsi" w:hAnsiTheme="minorHAnsi" w:cstheme="minorHAnsi"/>
                <w:sz w:val="22"/>
                <w:szCs w:val="22"/>
              </w:rPr>
              <w:t>;</w:t>
            </w:r>
          </w:p>
        </w:tc>
      </w:tr>
      <w:tr w:rsidR="00F70732" w:rsidRPr="006040AC" w14:paraId="3B26BEC9" w14:textId="77777777" w:rsidTr="008950E8">
        <w:trPr>
          <w:trHeight w:val="277"/>
        </w:trPr>
        <w:tc>
          <w:tcPr>
            <w:tcW w:w="972" w:type="dxa"/>
            <w:shd w:val="clear" w:color="auto" w:fill="auto"/>
          </w:tcPr>
          <w:p w14:paraId="17BF2CD6"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V-A.4</w:t>
            </w:r>
          </w:p>
        </w:tc>
        <w:tc>
          <w:tcPr>
            <w:tcW w:w="12215" w:type="dxa"/>
            <w:shd w:val="clear" w:color="auto" w:fill="auto"/>
          </w:tcPr>
          <w:p w14:paraId="1C27BA67" w14:textId="06F1F1BB" w:rsidR="00F70732" w:rsidRPr="006139D2" w:rsidRDefault="009B4D22" w:rsidP="00A2045B">
            <w:pPr>
              <w:pStyle w:val="Default"/>
              <w:rPr>
                <w:rFonts w:asciiTheme="minorHAnsi" w:hAnsiTheme="minorHAnsi" w:cstheme="minorHAnsi"/>
                <w:sz w:val="22"/>
                <w:szCs w:val="22"/>
              </w:rPr>
            </w:pPr>
            <w:proofErr w:type="spellStart"/>
            <w:r w:rsidRPr="009B4D22">
              <w:rPr>
                <w:rFonts w:asciiTheme="minorHAnsi" w:hAnsiTheme="minorHAnsi" w:cstheme="minorHAnsi"/>
                <w:sz w:val="22"/>
                <w:szCs w:val="22"/>
              </w:rPr>
              <w:t>kendi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yetenek</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başarılarını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güçlü</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zayıf</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yönleri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dahil</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değerlendir</w:t>
            </w:r>
            <w:r>
              <w:rPr>
                <w:rFonts w:asciiTheme="minorHAnsi" w:hAnsiTheme="minorHAnsi" w:cstheme="minorHAnsi"/>
                <w:sz w:val="22"/>
                <w:szCs w:val="22"/>
              </w:rPr>
              <w:t>ir</w:t>
            </w:r>
            <w:proofErr w:type="spellEnd"/>
            <w:r>
              <w:rPr>
                <w:rFonts w:asciiTheme="minorHAnsi" w:hAnsiTheme="minorHAnsi" w:cstheme="minorHAnsi"/>
                <w:sz w:val="22"/>
                <w:szCs w:val="22"/>
              </w:rPr>
              <w:t xml:space="preserve"> </w:t>
            </w:r>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bu</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temelde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gelişmesini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ilerlemesini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sağlayacak</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öncelikleri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belirle</w:t>
            </w:r>
            <w:r>
              <w:rPr>
                <w:rFonts w:asciiTheme="minorHAnsi" w:hAnsiTheme="minorHAnsi" w:cstheme="minorHAnsi"/>
                <w:sz w:val="22"/>
                <w:szCs w:val="22"/>
              </w:rPr>
              <w:t>r</w:t>
            </w:r>
            <w:proofErr w:type="spellEnd"/>
            <w:r w:rsidRPr="009B4D22">
              <w:rPr>
                <w:rFonts w:asciiTheme="minorHAnsi" w:hAnsiTheme="minorHAnsi" w:cstheme="minorHAnsi"/>
                <w:sz w:val="22"/>
                <w:szCs w:val="22"/>
              </w:rPr>
              <w:t>;</w:t>
            </w:r>
          </w:p>
        </w:tc>
      </w:tr>
      <w:tr w:rsidR="00F70732" w:rsidRPr="006040AC" w14:paraId="435A06D7" w14:textId="77777777" w:rsidTr="008950E8">
        <w:trPr>
          <w:trHeight w:val="277"/>
        </w:trPr>
        <w:tc>
          <w:tcPr>
            <w:tcW w:w="972" w:type="dxa"/>
            <w:shd w:val="clear" w:color="auto" w:fill="auto"/>
          </w:tcPr>
          <w:p w14:paraId="5871F5CB"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V-A.5</w:t>
            </w:r>
          </w:p>
        </w:tc>
        <w:tc>
          <w:tcPr>
            <w:tcW w:w="12215" w:type="dxa"/>
            <w:shd w:val="clear" w:color="auto" w:fill="auto"/>
          </w:tcPr>
          <w:p w14:paraId="26EF3F3E" w14:textId="123D4EB5" w:rsidR="00F70732" w:rsidRPr="006139D2" w:rsidRDefault="009B4D22" w:rsidP="00A2045B">
            <w:pPr>
              <w:pStyle w:val="Default"/>
              <w:rPr>
                <w:rFonts w:asciiTheme="minorHAnsi" w:hAnsiTheme="minorHAnsi" w:cstheme="minorHAnsi"/>
                <w:sz w:val="22"/>
                <w:szCs w:val="22"/>
              </w:rPr>
            </w:pPr>
            <w:proofErr w:type="spellStart"/>
            <w:r w:rsidRPr="009B4D22">
              <w:rPr>
                <w:rFonts w:asciiTheme="minorHAnsi" w:hAnsiTheme="minorHAnsi" w:cstheme="minorHAnsi"/>
                <w:sz w:val="22"/>
                <w:szCs w:val="22"/>
              </w:rPr>
              <w:t>kendisindeki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diğerlerindeki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duyguları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tanı</w:t>
            </w:r>
            <w:r>
              <w:rPr>
                <w:rFonts w:asciiTheme="minorHAnsi" w:hAnsiTheme="minorHAnsi" w:cstheme="minorHAnsi"/>
                <w:sz w:val="22"/>
                <w:szCs w:val="22"/>
              </w:rPr>
              <w:t>r</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farklı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durumlarda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kendi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duygusal</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tepkilerinin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sonuçlarını</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algıla</w:t>
            </w:r>
            <w:r>
              <w:rPr>
                <w:rFonts w:asciiTheme="minorHAnsi" w:hAnsiTheme="minorHAnsi" w:cstheme="minorHAnsi"/>
                <w:sz w:val="22"/>
                <w:szCs w:val="22"/>
              </w:rPr>
              <w:t>r</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ve</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duygularla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başa</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çıkmak</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için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uygun</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stratejileri</w:t>
            </w:r>
            <w:proofErr w:type="spellEnd"/>
            <w:r w:rsidRPr="009B4D22">
              <w:rPr>
                <w:rFonts w:asciiTheme="minorHAnsi" w:hAnsiTheme="minorHAnsi" w:cstheme="minorHAnsi"/>
                <w:sz w:val="22"/>
                <w:szCs w:val="22"/>
              </w:rPr>
              <w:t xml:space="preserve"> </w:t>
            </w:r>
            <w:proofErr w:type="spellStart"/>
            <w:r w:rsidRPr="009B4D22">
              <w:rPr>
                <w:rFonts w:asciiTheme="minorHAnsi" w:hAnsiTheme="minorHAnsi" w:cstheme="minorHAnsi"/>
                <w:sz w:val="22"/>
                <w:szCs w:val="22"/>
              </w:rPr>
              <w:t>kullan</w:t>
            </w:r>
            <w:r>
              <w:rPr>
                <w:rFonts w:asciiTheme="minorHAnsi" w:hAnsiTheme="minorHAnsi" w:cstheme="minorHAnsi"/>
                <w:sz w:val="22"/>
                <w:szCs w:val="22"/>
              </w:rPr>
              <w:t>ır</w:t>
            </w:r>
            <w:proofErr w:type="spellEnd"/>
            <w:r w:rsidRPr="009B4D22">
              <w:rPr>
                <w:rFonts w:asciiTheme="minorHAnsi" w:hAnsiTheme="minorHAnsi" w:cstheme="minorHAnsi"/>
                <w:sz w:val="22"/>
                <w:szCs w:val="22"/>
              </w:rPr>
              <w:t>;</w:t>
            </w:r>
          </w:p>
        </w:tc>
      </w:tr>
      <w:tr w:rsidR="00F70732" w:rsidRPr="006040AC" w14:paraId="5340D725" w14:textId="77777777" w:rsidTr="008950E8">
        <w:trPr>
          <w:trHeight w:val="277"/>
        </w:trPr>
        <w:tc>
          <w:tcPr>
            <w:tcW w:w="972" w:type="dxa"/>
            <w:shd w:val="clear" w:color="auto" w:fill="auto"/>
          </w:tcPr>
          <w:p w14:paraId="6FC52D5C" w14:textId="77777777" w:rsidR="00F70732" w:rsidRPr="006040AC" w:rsidRDefault="00F70732" w:rsidP="006E55B0">
            <w:pPr>
              <w:pStyle w:val="Default"/>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6</w:t>
            </w:r>
          </w:p>
        </w:tc>
        <w:tc>
          <w:tcPr>
            <w:tcW w:w="12215" w:type="dxa"/>
            <w:shd w:val="clear" w:color="auto" w:fill="auto"/>
          </w:tcPr>
          <w:p w14:paraId="7A6A18A8" w14:textId="46D3D1C2" w:rsidR="00F70732" w:rsidRPr="006139D2" w:rsidRDefault="00E6304C" w:rsidP="00A2045B">
            <w:pPr>
              <w:pStyle w:val="Default"/>
              <w:rPr>
                <w:rFonts w:asciiTheme="minorHAnsi" w:hAnsiTheme="minorHAnsi" w:cstheme="minorHAnsi"/>
                <w:sz w:val="22"/>
                <w:szCs w:val="22"/>
              </w:rPr>
            </w:pPr>
            <w:proofErr w:type="spellStart"/>
            <w:r w:rsidRPr="00E6304C">
              <w:rPr>
                <w:rFonts w:asciiTheme="minorHAnsi" w:hAnsiTheme="minorHAnsi" w:cstheme="minorHAnsi"/>
                <w:sz w:val="22"/>
                <w:szCs w:val="22"/>
              </w:rPr>
              <w:t>öğrenme</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ve</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kendini</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geliştirme</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için</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hedefler</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belirle</w:t>
            </w:r>
            <w:r>
              <w:rPr>
                <w:rFonts w:asciiTheme="minorHAnsi" w:hAnsiTheme="minorHAnsi" w:cstheme="minorHAnsi"/>
                <w:sz w:val="22"/>
                <w:szCs w:val="22"/>
              </w:rPr>
              <w:t>r</w:t>
            </w:r>
            <w:proofErr w:type="spellEnd"/>
            <w:r>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ve</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bu</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hedeflere</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ulaşma</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yolunda</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ortaya</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çıkan</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zorlukların</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üstesinden</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gelmek</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için</w:t>
            </w:r>
            <w:proofErr w:type="spellEnd"/>
            <w:r w:rsidRPr="00E6304C">
              <w:rPr>
                <w:rFonts w:asciiTheme="minorHAnsi" w:hAnsiTheme="minorHAnsi" w:cstheme="minorHAnsi"/>
                <w:sz w:val="22"/>
                <w:szCs w:val="22"/>
              </w:rPr>
              <w:t xml:space="preserve"> </w:t>
            </w:r>
            <w:proofErr w:type="spellStart"/>
            <w:r w:rsidRPr="00E6304C">
              <w:rPr>
                <w:rFonts w:asciiTheme="minorHAnsi" w:hAnsiTheme="minorHAnsi" w:cstheme="minorHAnsi"/>
                <w:sz w:val="22"/>
                <w:szCs w:val="22"/>
              </w:rPr>
              <w:t>çalış</w:t>
            </w:r>
            <w:r>
              <w:rPr>
                <w:rFonts w:asciiTheme="minorHAnsi" w:hAnsiTheme="minorHAnsi" w:cstheme="minorHAnsi"/>
                <w:sz w:val="22"/>
                <w:szCs w:val="22"/>
              </w:rPr>
              <w:t>ır</w:t>
            </w:r>
            <w:proofErr w:type="spellEnd"/>
            <w:r w:rsidRPr="00E6304C">
              <w:rPr>
                <w:rFonts w:asciiTheme="minorHAnsi" w:hAnsiTheme="minorHAnsi" w:cstheme="minorHAnsi"/>
                <w:sz w:val="22"/>
                <w:szCs w:val="22"/>
              </w:rPr>
              <w:t>;</w:t>
            </w:r>
          </w:p>
        </w:tc>
      </w:tr>
      <w:tr w:rsidR="00F70732" w:rsidRPr="000F0CEA" w14:paraId="6C3819B1" w14:textId="77777777" w:rsidTr="008950E8">
        <w:trPr>
          <w:trHeight w:val="277"/>
        </w:trPr>
        <w:tc>
          <w:tcPr>
            <w:tcW w:w="972" w:type="dxa"/>
            <w:shd w:val="clear" w:color="auto" w:fill="auto"/>
          </w:tcPr>
          <w:p w14:paraId="798A98DB"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V-A.7</w:t>
            </w:r>
          </w:p>
        </w:tc>
        <w:tc>
          <w:tcPr>
            <w:tcW w:w="12215" w:type="dxa"/>
            <w:shd w:val="clear" w:color="auto" w:fill="auto"/>
          </w:tcPr>
          <w:p w14:paraId="5516F169" w14:textId="17B65507"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öğrenmelerini kolaylaştırmak ve gelecekte kendi davranışlarını ayarlamak için kendi deneyimlerini kulla</w:t>
            </w:r>
            <w:r>
              <w:rPr>
                <w:rFonts w:asciiTheme="minorHAnsi" w:hAnsiTheme="minorHAnsi" w:cstheme="minorHAnsi"/>
                <w:color w:val="auto"/>
                <w:sz w:val="22"/>
                <w:szCs w:val="22"/>
                <w:lang w:val="tr-TR"/>
              </w:rPr>
              <w:t>nır</w:t>
            </w:r>
            <w:r w:rsidRPr="00E6304C">
              <w:rPr>
                <w:rFonts w:asciiTheme="minorHAnsi" w:hAnsiTheme="minorHAnsi" w:cstheme="minorHAnsi"/>
                <w:color w:val="auto"/>
                <w:sz w:val="22"/>
                <w:szCs w:val="22"/>
                <w:lang w:val="mk-MK"/>
              </w:rPr>
              <w:t>;</w:t>
            </w:r>
          </w:p>
        </w:tc>
      </w:tr>
      <w:tr w:rsidR="00F70732" w:rsidRPr="000F0CEA" w14:paraId="5B5DB11E" w14:textId="77777777" w:rsidTr="008950E8">
        <w:trPr>
          <w:trHeight w:val="277"/>
        </w:trPr>
        <w:tc>
          <w:tcPr>
            <w:tcW w:w="972" w:type="dxa"/>
            <w:shd w:val="clear" w:color="auto" w:fill="auto"/>
          </w:tcPr>
          <w:p w14:paraId="3F3E7F41"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V-A.8</w:t>
            </w:r>
          </w:p>
        </w:tc>
        <w:tc>
          <w:tcPr>
            <w:tcW w:w="12215" w:type="dxa"/>
            <w:shd w:val="clear" w:color="auto" w:fill="auto"/>
          </w:tcPr>
          <w:p w14:paraId="5BA4C671" w14:textId="3B1E1B74"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kendi zamanını, belirlenen hedeflere etkin ve verimli bir şekilde ulaşmasını ve kendi ihtiyaçlarını karşılamasını sağlayacak şekilde düzenl</w:t>
            </w:r>
            <w:r>
              <w:rPr>
                <w:rFonts w:asciiTheme="minorHAnsi" w:hAnsiTheme="minorHAnsi" w:cstheme="minorHAnsi"/>
                <w:color w:val="auto"/>
                <w:sz w:val="22"/>
                <w:szCs w:val="22"/>
                <w:lang w:val="tr-TR"/>
              </w:rPr>
              <w:t>er</w:t>
            </w:r>
            <w:r w:rsidRPr="00E6304C">
              <w:rPr>
                <w:rFonts w:asciiTheme="minorHAnsi" w:hAnsiTheme="minorHAnsi" w:cstheme="minorHAnsi"/>
                <w:color w:val="auto"/>
                <w:sz w:val="22"/>
                <w:szCs w:val="22"/>
                <w:lang w:val="mk-MK"/>
              </w:rPr>
              <w:t>;</w:t>
            </w:r>
          </w:p>
        </w:tc>
      </w:tr>
      <w:tr w:rsidR="00F70732" w:rsidRPr="000F0CEA" w14:paraId="45DBCE71" w14:textId="77777777" w:rsidTr="008950E8">
        <w:trPr>
          <w:trHeight w:val="277"/>
        </w:trPr>
        <w:tc>
          <w:tcPr>
            <w:tcW w:w="972" w:type="dxa"/>
            <w:shd w:val="clear" w:color="auto" w:fill="auto"/>
          </w:tcPr>
          <w:p w14:paraId="3460C476"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V-A.9</w:t>
            </w:r>
          </w:p>
        </w:tc>
        <w:tc>
          <w:tcPr>
            <w:tcW w:w="12215" w:type="dxa"/>
            <w:shd w:val="clear" w:color="auto" w:fill="auto"/>
          </w:tcPr>
          <w:p w14:paraId="7F5DA04E" w14:textId="4095BC99"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kendi eylemlerinin ve başkalarının eylemlerinin kendisi ve başkaları için sonuçlarını tahmin e</w:t>
            </w:r>
            <w:r>
              <w:rPr>
                <w:rFonts w:asciiTheme="minorHAnsi" w:hAnsiTheme="minorHAnsi" w:cstheme="minorHAnsi"/>
                <w:color w:val="auto"/>
                <w:sz w:val="22"/>
                <w:szCs w:val="22"/>
                <w:lang w:val="tr-TR"/>
              </w:rPr>
              <w:t>der</w:t>
            </w:r>
            <w:r w:rsidRPr="00E6304C">
              <w:rPr>
                <w:rFonts w:asciiTheme="minorHAnsi" w:hAnsiTheme="minorHAnsi" w:cstheme="minorHAnsi"/>
                <w:color w:val="auto"/>
                <w:sz w:val="22"/>
                <w:szCs w:val="22"/>
                <w:lang w:val="mk-MK"/>
              </w:rPr>
              <w:t>;</w:t>
            </w:r>
          </w:p>
        </w:tc>
      </w:tr>
      <w:tr w:rsidR="00F70732" w:rsidRPr="000F0CEA" w14:paraId="5A0FC282" w14:textId="77777777" w:rsidTr="008950E8">
        <w:trPr>
          <w:trHeight w:val="277"/>
        </w:trPr>
        <w:tc>
          <w:tcPr>
            <w:tcW w:w="972" w:type="dxa"/>
            <w:shd w:val="clear" w:color="auto" w:fill="auto"/>
          </w:tcPr>
          <w:p w14:paraId="1C8B9381"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V-A.10</w:t>
            </w:r>
          </w:p>
        </w:tc>
        <w:tc>
          <w:tcPr>
            <w:tcW w:w="12215" w:type="dxa"/>
            <w:shd w:val="clear" w:color="auto" w:fill="auto"/>
          </w:tcPr>
          <w:p w14:paraId="31A67629" w14:textId="336D866B"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kendi ve başkalarının eylemlerinde doğru ve yanlışı değerlendirmede etik ilkeleri uygula</w:t>
            </w:r>
            <w:r>
              <w:rPr>
                <w:rFonts w:asciiTheme="minorHAnsi" w:hAnsiTheme="minorHAnsi" w:cstheme="minorHAnsi"/>
                <w:color w:val="auto"/>
                <w:sz w:val="22"/>
                <w:szCs w:val="22"/>
                <w:lang w:val="tr-TR"/>
              </w:rPr>
              <w:t>r</w:t>
            </w:r>
            <w:r w:rsidRPr="00E6304C">
              <w:rPr>
                <w:rFonts w:asciiTheme="minorHAnsi" w:hAnsiTheme="minorHAnsi" w:cstheme="minorHAnsi"/>
                <w:color w:val="auto"/>
                <w:sz w:val="22"/>
                <w:szCs w:val="22"/>
                <w:lang w:val="mk-MK"/>
              </w:rPr>
              <w:t xml:space="preserve"> ve erdemli karakter özelliklerini (dürüstlük, adalet, saygı, sabır, özen, edep, minnettarlık, kararlılık, cesaret ve öz disiplin gibi) sergile</w:t>
            </w:r>
            <w:r>
              <w:rPr>
                <w:rFonts w:asciiTheme="minorHAnsi" w:hAnsiTheme="minorHAnsi" w:cstheme="minorHAnsi"/>
                <w:color w:val="auto"/>
                <w:sz w:val="22"/>
                <w:szCs w:val="22"/>
                <w:lang w:val="tr-TR"/>
              </w:rPr>
              <w:t>r</w:t>
            </w:r>
            <w:r w:rsidRPr="00E6304C">
              <w:rPr>
                <w:rFonts w:asciiTheme="minorHAnsi" w:hAnsiTheme="minorHAnsi" w:cstheme="minorHAnsi"/>
                <w:color w:val="auto"/>
                <w:sz w:val="22"/>
                <w:szCs w:val="22"/>
                <w:lang w:val="mk-MK"/>
              </w:rPr>
              <w:t>;</w:t>
            </w:r>
          </w:p>
        </w:tc>
      </w:tr>
      <w:tr w:rsidR="00F70732" w:rsidRPr="000F0CEA" w14:paraId="398DC44E" w14:textId="77777777" w:rsidTr="008950E8">
        <w:trPr>
          <w:trHeight w:val="277"/>
        </w:trPr>
        <w:tc>
          <w:tcPr>
            <w:tcW w:w="972" w:type="dxa"/>
            <w:shd w:val="clear" w:color="auto" w:fill="auto"/>
          </w:tcPr>
          <w:p w14:paraId="29A5D73C" w14:textId="77777777" w:rsidR="00F70732" w:rsidRPr="006040AC" w:rsidRDefault="00F70732"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V-A.13</w:t>
            </w:r>
          </w:p>
        </w:tc>
        <w:tc>
          <w:tcPr>
            <w:tcW w:w="12215" w:type="dxa"/>
            <w:shd w:val="clear" w:color="auto" w:fill="auto"/>
          </w:tcPr>
          <w:p w14:paraId="5A3EE2C0" w14:textId="71C72FD3"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başkalarıyla iletişim kur</w:t>
            </w:r>
            <w:r>
              <w:rPr>
                <w:rFonts w:asciiTheme="minorHAnsi" w:hAnsiTheme="minorHAnsi" w:cstheme="minorHAnsi"/>
                <w:color w:val="auto"/>
                <w:sz w:val="22"/>
                <w:szCs w:val="22"/>
                <w:lang w:val="tr-TR"/>
              </w:rPr>
              <w:t>ar</w:t>
            </w:r>
            <w:r w:rsidRPr="00E6304C">
              <w:rPr>
                <w:rFonts w:asciiTheme="minorHAnsi" w:hAnsiTheme="minorHAnsi" w:cstheme="minorHAnsi"/>
                <w:color w:val="auto"/>
                <w:sz w:val="22"/>
                <w:szCs w:val="22"/>
                <w:lang w:val="mk-MK"/>
              </w:rPr>
              <w:t xml:space="preserve"> ve duruma uygun olarak kendini sun</w:t>
            </w:r>
            <w:r>
              <w:rPr>
                <w:rFonts w:asciiTheme="minorHAnsi" w:hAnsiTheme="minorHAnsi" w:cstheme="minorHAnsi"/>
                <w:color w:val="auto"/>
                <w:sz w:val="22"/>
                <w:szCs w:val="22"/>
                <w:lang w:val="tr-TR"/>
              </w:rPr>
              <w:t>ar</w:t>
            </w:r>
            <w:r w:rsidRPr="00E6304C">
              <w:rPr>
                <w:rFonts w:asciiTheme="minorHAnsi" w:hAnsiTheme="minorHAnsi" w:cstheme="minorHAnsi"/>
                <w:color w:val="auto"/>
                <w:sz w:val="22"/>
                <w:szCs w:val="22"/>
                <w:lang w:val="mk-MK"/>
              </w:rPr>
              <w:t>;</w:t>
            </w:r>
          </w:p>
        </w:tc>
      </w:tr>
      <w:tr w:rsidR="00F70732" w:rsidRPr="006040AC" w14:paraId="1205A08C" w14:textId="77777777" w:rsidTr="008950E8">
        <w:trPr>
          <w:trHeight w:val="277"/>
        </w:trPr>
        <w:tc>
          <w:tcPr>
            <w:tcW w:w="972" w:type="dxa"/>
            <w:shd w:val="clear" w:color="auto" w:fill="auto"/>
          </w:tcPr>
          <w:p w14:paraId="0EB0B509" w14:textId="77777777" w:rsidR="00F70732" w:rsidRPr="006040AC" w:rsidRDefault="00F70732"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14</w:t>
            </w:r>
          </w:p>
        </w:tc>
        <w:tc>
          <w:tcPr>
            <w:tcW w:w="12215" w:type="dxa"/>
            <w:shd w:val="clear" w:color="auto" w:fill="auto"/>
          </w:tcPr>
          <w:p w14:paraId="2C1DE5CC" w14:textId="279164AD" w:rsidR="00F70732" w:rsidRPr="006139D2" w:rsidRDefault="00E6304C" w:rsidP="00A2045B">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aktif olarak dinleyi</w:t>
            </w:r>
            <w:r>
              <w:rPr>
                <w:rFonts w:asciiTheme="minorHAnsi" w:hAnsiTheme="minorHAnsi" w:cstheme="minorHAnsi"/>
                <w:color w:val="auto"/>
                <w:sz w:val="22"/>
                <w:szCs w:val="22"/>
                <w:lang w:val="tr-TR"/>
              </w:rPr>
              <w:t>p</w:t>
            </w:r>
            <w:r w:rsidRPr="00E6304C">
              <w:rPr>
                <w:rFonts w:asciiTheme="minorHAnsi" w:hAnsiTheme="minorHAnsi" w:cstheme="minorHAnsi"/>
                <w:color w:val="auto"/>
                <w:sz w:val="22"/>
                <w:szCs w:val="22"/>
                <w:lang w:val="mk-MK"/>
              </w:rPr>
              <w:t xml:space="preserve"> ve uygun şekilde yanıt veri</w:t>
            </w:r>
            <w:r>
              <w:rPr>
                <w:rFonts w:asciiTheme="minorHAnsi" w:hAnsiTheme="minorHAnsi" w:cstheme="minorHAnsi"/>
                <w:color w:val="auto"/>
                <w:sz w:val="22"/>
                <w:szCs w:val="22"/>
                <w:lang w:val="tr-TR"/>
              </w:rPr>
              <w:t>r</w:t>
            </w:r>
            <w:r w:rsidRPr="00E6304C">
              <w:rPr>
                <w:rFonts w:asciiTheme="minorHAnsi" w:hAnsiTheme="minorHAnsi" w:cstheme="minorHAnsi"/>
                <w:color w:val="auto"/>
                <w:sz w:val="22"/>
                <w:szCs w:val="22"/>
                <w:lang w:val="mk-MK"/>
              </w:rPr>
              <w:t>, başkaları için empati ve anlayış gösteri</w:t>
            </w:r>
            <w:r>
              <w:rPr>
                <w:rFonts w:asciiTheme="minorHAnsi" w:hAnsiTheme="minorHAnsi" w:cstheme="minorHAnsi"/>
                <w:color w:val="auto"/>
                <w:sz w:val="22"/>
                <w:szCs w:val="22"/>
                <w:lang w:val="tr-TR"/>
              </w:rPr>
              <w:t>r</w:t>
            </w:r>
            <w:r w:rsidRPr="00E6304C">
              <w:rPr>
                <w:rFonts w:asciiTheme="minorHAnsi" w:hAnsiTheme="minorHAnsi" w:cstheme="minorHAnsi"/>
                <w:color w:val="auto"/>
                <w:sz w:val="22"/>
                <w:szCs w:val="22"/>
                <w:lang w:val="mk-MK"/>
              </w:rPr>
              <w:t xml:space="preserve"> ve kendi endişe ve ihtiyaçlarını yapıcı bir şekilde ifade ed</w:t>
            </w:r>
            <w:r>
              <w:rPr>
                <w:rFonts w:asciiTheme="minorHAnsi" w:hAnsiTheme="minorHAnsi" w:cstheme="minorHAnsi"/>
                <w:color w:val="auto"/>
                <w:sz w:val="22"/>
                <w:szCs w:val="22"/>
                <w:lang w:val="tr-TR"/>
              </w:rPr>
              <w:t>er</w:t>
            </w:r>
            <w:r w:rsidRPr="00E6304C">
              <w:rPr>
                <w:rFonts w:asciiTheme="minorHAnsi" w:hAnsiTheme="minorHAnsi" w:cstheme="minorHAnsi"/>
                <w:color w:val="auto"/>
                <w:sz w:val="22"/>
                <w:szCs w:val="22"/>
                <w:lang w:val="mk-MK"/>
              </w:rPr>
              <w:t>;</w:t>
            </w:r>
          </w:p>
        </w:tc>
      </w:tr>
      <w:tr w:rsidR="006E55B0" w:rsidRPr="000F0CEA" w14:paraId="717F2E27" w14:textId="77777777" w:rsidTr="008950E8">
        <w:trPr>
          <w:trHeight w:val="277"/>
        </w:trPr>
        <w:tc>
          <w:tcPr>
            <w:tcW w:w="972" w:type="dxa"/>
            <w:shd w:val="clear" w:color="auto" w:fill="auto"/>
          </w:tcPr>
          <w:p w14:paraId="7CECE1BD"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15</w:t>
            </w:r>
          </w:p>
        </w:tc>
        <w:tc>
          <w:tcPr>
            <w:tcW w:w="12215" w:type="dxa"/>
            <w:shd w:val="clear" w:color="auto" w:fill="auto"/>
          </w:tcPr>
          <w:p w14:paraId="269D096C" w14:textId="5FB934B9" w:rsidR="006E55B0" w:rsidRPr="006040AC" w:rsidRDefault="00E6304C" w:rsidP="006E55B0">
            <w:pPr>
              <w:pStyle w:val="Default"/>
              <w:rPr>
                <w:rFonts w:asciiTheme="minorHAnsi" w:hAnsiTheme="minorHAnsi" w:cstheme="minorHAnsi"/>
                <w:color w:val="auto"/>
                <w:sz w:val="22"/>
                <w:szCs w:val="22"/>
                <w:lang w:val="mk-MK"/>
              </w:rPr>
            </w:pPr>
            <w:r w:rsidRPr="00E6304C">
              <w:rPr>
                <w:rFonts w:asciiTheme="minorHAnsi" w:hAnsiTheme="minorHAnsi" w:cstheme="minorHAnsi"/>
                <w:color w:val="auto"/>
                <w:sz w:val="22"/>
                <w:szCs w:val="22"/>
                <w:lang w:val="mk-MK"/>
              </w:rPr>
              <w:t>ortak hedeflere ulaşmak için başkalarıyla işbirliği yap</w:t>
            </w:r>
            <w:r>
              <w:rPr>
                <w:rFonts w:asciiTheme="minorHAnsi" w:hAnsiTheme="minorHAnsi" w:cstheme="minorHAnsi"/>
                <w:color w:val="auto"/>
                <w:sz w:val="22"/>
                <w:szCs w:val="22"/>
                <w:lang w:val="tr-TR"/>
              </w:rPr>
              <w:t>ar</w:t>
            </w:r>
            <w:r w:rsidRPr="00E6304C">
              <w:rPr>
                <w:rFonts w:asciiTheme="minorHAnsi" w:hAnsiTheme="minorHAnsi" w:cstheme="minorHAnsi"/>
                <w:color w:val="auto"/>
                <w:sz w:val="22"/>
                <w:szCs w:val="22"/>
                <w:lang w:val="mk-MK"/>
              </w:rPr>
              <w:t>, kendi görüş ve ihtiyaçlarını başkalarıyla paylaş</w:t>
            </w:r>
            <w:r>
              <w:rPr>
                <w:rFonts w:asciiTheme="minorHAnsi" w:hAnsiTheme="minorHAnsi" w:cstheme="minorHAnsi"/>
                <w:color w:val="auto"/>
                <w:sz w:val="22"/>
                <w:szCs w:val="22"/>
                <w:lang w:val="tr-TR"/>
              </w:rPr>
              <w:t>ır</w:t>
            </w:r>
            <w:r w:rsidRPr="00E6304C">
              <w:rPr>
                <w:rFonts w:asciiTheme="minorHAnsi" w:hAnsiTheme="minorHAnsi" w:cstheme="minorHAnsi"/>
                <w:color w:val="auto"/>
                <w:sz w:val="22"/>
                <w:szCs w:val="22"/>
                <w:lang w:val="mk-MK"/>
              </w:rPr>
              <w:t xml:space="preserve"> ve başkalarının görüş ve ihtiyaçlarını dikkate al</w:t>
            </w:r>
            <w:r>
              <w:rPr>
                <w:rFonts w:asciiTheme="minorHAnsi" w:hAnsiTheme="minorHAnsi" w:cstheme="minorHAnsi"/>
                <w:color w:val="auto"/>
                <w:sz w:val="22"/>
                <w:szCs w:val="22"/>
                <w:lang w:val="tr-TR"/>
              </w:rPr>
              <w:t>ır</w:t>
            </w:r>
            <w:r w:rsidRPr="00E6304C">
              <w:rPr>
                <w:rFonts w:asciiTheme="minorHAnsi" w:hAnsiTheme="minorHAnsi" w:cstheme="minorHAnsi"/>
                <w:color w:val="auto"/>
                <w:sz w:val="22"/>
                <w:szCs w:val="22"/>
                <w:lang w:val="mk-MK"/>
              </w:rPr>
              <w:t>;</w:t>
            </w:r>
          </w:p>
        </w:tc>
      </w:tr>
      <w:tr w:rsidR="006E55B0" w:rsidRPr="000F0CEA" w14:paraId="43542398" w14:textId="77777777" w:rsidTr="008950E8">
        <w:trPr>
          <w:trHeight w:val="277"/>
        </w:trPr>
        <w:tc>
          <w:tcPr>
            <w:tcW w:w="972" w:type="dxa"/>
            <w:shd w:val="clear" w:color="auto" w:fill="auto"/>
          </w:tcPr>
          <w:p w14:paraId="371A77AB"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17</w:t>
            </w:r>
          </w:p>
        </w:tc>
        <w:tc>
          <w:tcPr>
            <w:tcW w:w="12215" w:type="dxa"/>
            <w:shd w:val="clear" w:color="auto" w:fill="auto"/>
          </w:tcPr>
          <w:p w14:paraId="0D6DAB5F" w14:textId="3A247C74" w:rsidR="006E55B0"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kend</w:t>
            </w:r>
            <w:r>
              <w:rPr>
                <w:rFonts w:asciiTheme="minorHAnsi" w:hAnsiTheme="minorHAnsi" w:cstheme="minorHAnsi"/>
                <w:color w:val="auto"/>
                <w:sz w:val="22"/>
                <w:szCs w:val="22"/>
                <w:lang w:val="tr-TR"/>
              </w:rPr>
              <w:t>isi</w:t>
            </w:r>
            <w:r w:rsidRPr="007B69F1">
              <w:rPr>
                <w:rFonts w:asciiTheme="minorHAnsi" w:hAnsiTheme="minorHAnsi" w:cstheme="minorHAnsi"/>
                <w:color w:val="auto"/>
                <w:sz w:val="22"/>
                <w:szCs w:val="22"/>
                <w:lang w:val="mk-MK"/>
              </w:rPr>
              <w:t xml:space="preserve"> için geri bildirim ve destek arar, ancak aynı zamanda başkalarının yararına yapıcı geri bildirimler ve destek sağlar;</w:t>
            </w:r>
          </w:p>
        </w:tc>
      </w:tr>
      <w:tr w:rsidR="006E55B0" w:rsidRPr="000F0CEA" w14:paraId="1408564E" w14:textId="77777777" w:rsidTr="008950E8">
        <w:trPr>
          <w:trHeight w:val="277"/>
        </w:trPr>
        <w:tc>
          <w:tcPr>
            <w:tcW w:w="972" w:type="dxa"/>
            <w:shd w:val="clear" w:color="auto" w:fill="auto"/>
          </w:tcPr>
          <w:p w14:paraId="0DE64E05"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V-A.</w:t>
            </w:r>
            <w:r w:rsidRPr="006040AC">
              <w:rPr>
                <w:rFonts w:asciiTheme="minorHAnsi" w:hAnsiTheme="minorHAnsi" w:cstheme="minorHAnsi"/>
                <w:color w:val="auto"/>
                <w:sz w:val="22"/>
                <w:szCs w:val="22"/>
              </w:rPr>
              <w:t>19</w:t>
            </w:r>
          </w:p>
        </w:tc>
        <w:tc>
          <w:tcPr>
            <w:tcW w:w="12215" w:type="dxa"/>
            <w:shd w:val="clear" w:color="auto" w:fill="auto"/>
          </w:tcPr>
          <w:p w14:paraId="574BDA73" w14:textId="5552239F" w:rsidR="006E55B0"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sonuçlar çıkarmak ve rasyonel kararlar vermek için önerilerde bulun</w:t>
            </w:r>
            <w:r>
              <w:rPr>
                <w:rFonts w:asciiTheme="minorHAnsi" w:hAnsiTheme="minorHAnsi" w:cstheme="minorHAnsi"/>
                <w:color w:val="auto"/>
                <w:sz w:val="22"/>
                <w:szCs w:val="22"/>
                <w:lang w:val="tr-TR"/>
              </w:rPr>
              <w:t>ur</w:t>
            </w:r>
            <w:r w:rsidRPr="007B69F1">
              <w:rPr>
                <w:rFonts w:asciiTheme="minorHAnsi" w:hAnsiTheme="minorHAnsi" w:cstheme="minorHAnsi"/>
                <w:color w:val="auto"/>
                <w:sz w:val="22"/>
                <w:szCs w:val="22"/>
                <w:lang w:val="mk-MK"/>
              </w:rPr>
              <w:t>, farklı olasılıkları değerlendir</w:t>
            </w:r>
            <w:r>
              <w:rPr>
                <w:rFonts w:asciiTheme="minorHAnsi" w:hAnsiTheme="minorHAnsi" w:cstheme="minorHAnsi"/>
                <w:color w:val="auto"/>
                <w:sz w:val="22"/>
                <w:szCs w:val="22"/>
                <w:lang w:val="tr-TR"/>
              </w:rPr>
              <w:t>ir</w:t>
            </w:r>
            <w:r w:rsidRPr="007B69F1">
              <w:rPr>
                <w:rFonts w:asciiTheme="minorHAnsi" w:hAnsiTheme="minorHAnsi" w:cstheme="minorHAnsi"/>
                <w:color w:val="auto"/>
                <w:sz w:val="22"/>
                <w:szCs w:val="22"/>
                <w:lang w:val="mk-MK"/>
              </w:rPr>
              <w:t xml:space="preserve"> ve sonuçları tahmin e</w:t>
            </w:r>
            <w:r>
              <w:rPr>
                <w:rFonts w:asciiTheme="minorHAnsi" w:hAnsiTheme="minorHAnsi" w:cstheme="minorHAnsi"/>
                <w:color w:val="auto"/>
                <w:sz w:val="22"/>
                <w:szCs w:val="22"/>
                <w:lang w:val="tr-TR"/>
              </w:rPr>
              <w:t>der</w:t>
            </w:r>
            <w:r w:rsidRPr="007B69F1">
              <w:rPr>
                <w:rFonts w:asciiTheme="minorHAnsi" w:hAnsiTheme="minorHAnsi" w:cstheme="minorHAnsi"/>
                <w:color w:val="auto"/>
                <w:sz w:val="22"/>
                <w:szCs w:val="22"/>
                <w:lang w:val="mk-MK"/>
              </w:rPr>
              <w:t>;</w:t>
            </w:r>
          </w:p>
        </w:tc>
      </w:tr>
      <w:tr w:rsidR="00936E66" w:rsidRPr="000F0CEA" w14:paraId="27F1796E" w14:textId="77777777" w:rsidTr="008950E8">
        <w:trPr>
          <w:trHeight w:val="277"/>
        </w:trPr>
        <w:tc>
          <w:tcPr>
            <w:tcW w:w="972" w:type="dxa"/>
            <w:shd w:val="clear" w:color="auto" w:fill="auto"/>
          </w:tcPr>
          <w:p w14:paraId="1EE3B0BA" w14:textId="77777777" w:rsidR="00936E66" w:rsidRPr="006040AC" w:rsidRDefault="00936E66"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VII-A.9</w:t>
            </w:r>
          </w:p>
        </w:tc>
        <w:tc>
          <w:tcPr>
            <w:tcW w:w="12215" w:type="dxa"/>
            <w:shd w:val="clear" w:color="auto" w:fill="auto"/>
          </w:tcPr>
          <w:p w14:paraId="1FFF8080" w14:textId="7000C502" w:rsidR="00936E66"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önceden kabul edilmiş kurallara göre ve tüm ekip üyelerinin rolüne ve katkısına tutarlı bir saygıyla ekip çalışmasına aktif olarak katıl</w:t>
            </w:r>
            <w:r>
              <w:rPr>
                <w:rFonts w:asciiTheme="minorHAnsi" w:hAnsiTheme="minorHAnsi" w:cstheme="minorHAnsi"/>
                <w:color w:val="auto"/>
                <w:sz w:val="22"/>
                <w:szCs w:val="22"/>
                <w:lang w:val="tr-TR"/>
              </w:rPr>
              <w:t>ır</w:t>
            </w:r>
            <w:r w:rsidRPr="007B69F1">
              <w:rPr>
                <w:rFonts w:asciiTheme="minorHAnsi" w:hAnsiTheme="minorHAnsi" w:cstheme="minorHAnsi"/>
                <w:color w:val="auto"/>
                <w:sz w:val="22"/>
                <w:szCs w:val="22"/>
                <w:lang w:val="mk-MK"/>
              </w:rPr>
              <w:t>;</w:t>
            </w:r>
          </w:p>
        </w:tc>
      </w:tr>
      <w:tr w:rsidR="006E55B0" w:rsidRPr="000F0CEA" w14:paraId="33CB851A" w14:textId="77777777" w:rsidTr="008950E8">
        <w:trPr>
          <w:trHeight w:val="277"/>
        </w:trPr>
        <w:tc>
          <w:tcPr>
            <w:tcW w:w="972" w:type="dxa"/>
            <w:tcBorders>
              <w:bottom w:val="single" w:sz="4" w:space="0" w:color="auto"/>
            </w:tcBorders>
            <w:shd w:val="clear" w:color="auto" w:fill="auto"/>
          </w:tcPr>
          <w:p w14:paraId="75CC3D03" w14:textId="7777777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VIII-A.</w:t>
            </w:r>
            <w:r w:rsidR="00807BD3" w:rsidRPr="006040AC">
              <w:rPr>
                <w:rFonts w:asciiTheme="minorHAnsi" w:hAnsiTheme="minorHAnsi" w:cstheme="minorHAnsi"/>
                <w:color w:val="auto"/>
                <w:sz w:val="22"/>
                <w:szCs w:val="22"/>
                <w:lang w:val="mk-MK"/>
              </w:rPr>
              <w:t>7</w:t>
            </w:r>
          </w:p>
        </w:tc>
        <w:tc>
          <w:tcPr>
            <w:tcW w:w="12215" w:type="dxa"/>
            <w:tcBorders>
              <w:bottom w:val="single" w:sz="4" w:space="0" w:color="auto"/>
            </w:tcBorders>
            <w:shd w:val="clear" w:color="auto" w:fill="auto"/>
          </w:tcPr>
          <w:p w14:paraId="374D83F1" w14:textId="3E5EAAB4" w:rsidR="006E55B0"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Kültürel işaretlerin zaman içinde ve farklı bağlamlarda nasıl değiştiğini anla</w:t>
            </w:r>
            <w:r>
              <w:rPr>
                <w:rFonts w:asciiTheme="minorHAnsi" w:hAnsiTheme="minorHAnsi" w:cstheme="minorHAnsi"/>
                <w:color w:val="auto"/>
                <w:sz w:val="22"/>
                <w:szCs w:val="22"/>
                <w:lang w:val="tr-TR"/>
              </w:rPr>
              <w:t>r</w:t>
            </w:r>
            <w:r w:rsidRPr="007B69F1">
              <w:rPr>
                <w:rFonts w:asciiTheme="minorHAnsi" w:hAnsiTheme="minorHAnsi" w:cstheme="minorHAnsi"/>
                <w:color w:val="auto"/>
                <w:sz w:val="22"/>
                <w:szCs w:val="22"/>
                <w:lang w:val="mk-MK"/>
              </w:rPr>
              <w:t xml:space="preserve"> ve açıkla</w:t>
            </w:r>
            <w:r>
              <w:rPr>
                <w:rFonts w:asciiTheme="minorHAnsi" w:hAnsiTheme="minorHAnsi" w:cstheme="minorHAnsi"/>
                <w:color w:val="auto"/>
                <w:sz w:val="22"/>
                <w:szCs w:val="22"/>
                <w:lang w:val="tr-TR"/>
              </w:rPr>
              <w:t>r</w:t>
            </w:r>
            <w:r w:rsidRPr="007B69F1">
              <w:rPr>
                <w:rFonts w:asciiTheme="minorHAnsi" w:hAnsiTheme="minorHAnsi" w:cstheme="minorHAnsi"/>
                <w:color w:val="auto"/>
                <w:sz w:val="22"/>
                <w:szCs w:val="22"/>
                <w:lang w:val="mk-MK"/>
              </w:rPr>
              <w:t>.</w:t>
            </w:r>
          </w:p>
        </w:tc>
      </w:tr>
      <w:tr w:rsidR="006E55B0" w:rsidRPr="006040AC" w14:paraId="53DA4A69" w14:textId="77777777" w:rsidTr="008950E8">
        <w:trPr>
          <w:trHeight w:val="323"/>
        </w:trPr>
        <w:tc>
          <w:tcPr>
            <w:tcW w:w="972" w:type="dxa"/>
            <w:tcBorders>
              <w:right w:val="nil"/>
            </w:tcBorders>
            <w:shd w:val="clear" w:color="auto" w:fill="D9E2F3"/>
          </w:tcPr>
          <w:p w14:paraId="21BDF40A" w14:textId="77777777" w:rsidR="006E55B0" w:rsidRPr="006040AC" w:rsidRDefault="006E55B0" w:rsidP="006E55B0">
            <w:pPr>
              <w:pStyle w:val="Default"/>
              <w:rPr>
                <w:rFonts w:asciiTheme="minorHAnsi" w:hAnsiTheme="minorHAnsi" w:cstheme="minorHAnsi"/>
                <w:color w:val="auto"/>
                <w:sz w:val="22"/>
                <w:szCs w:val="22"/>
                <w:lang w:val="mk-MK"/>
              </w:rPr>
            </w:pPr>
          </w:p>
        </w:tc>
        <w:tc>
          <w:tcPr>
            <w:tcW w:w="12215" w:type="dxa"/>
            <w:tcBorders>
              <w:left w:val="nil"/>
            </w:tcBorders>
            <w:shd w:val="clear" w:color="auto" w:fill="D9E2F3"/>
          </w:tcPr>
          <w:p w14:paraId="0F47E2F3" w14:textId="378A3E34" w:rsidR="006E55B0" w:rsidRPr="006040AC" w:rsidRDefault="007B69F1" w:rsidP="006E55B0">
            <w:pPr>
              <w:pStyle w:val="Default"/>
              <w:rPr>
                <w:rFonts w:asciiTheme="minorHAnsi" w:hAnsiTheme="minorHAnsi" w:cstheme="minorHAnsi"/>
                <w:color w:val="auto"/>
                <w:sz w:val="22"/>
                <w:szCs w:val="22"/>
                <w:lang w:val="mk-MK"/>
              </w:rPr>
            </w:pPr>
            <w:proofErr w:type="spellStart"/>
            <w:r w:rsidRPr="007B69F1">
              <w:rPr>
                <w:rFonts w:asciiTheme="minorHAnsi" w:hAnsiTheme="minorHAnsi" w:cstheme="minorHAnsi"/>
                <w:i/>
                <w:color w:val="auto"/>
                <w:sz w:val="22"/>
                <w:szCs w:val="22"/>
              </w:rPr>
              <w:t>Öğrenci</w:t>
            </w:r>
            <w:proofErr w:type="spellEnd"/>
            <w:r w:rsidRPr="007B69F1">
              <w:rPr>
                <w:rFonts w:asciiTheme="minorHAnsi" w:hAnsiTheme="minorHAnsi" w:cstheme="minorHAnsi"/>
                <w:i/>
                <w:color w:val="auto"/>
                <w:sz w:val="22"/>
                <w:szCs w:val="22"/>
              </w:rPr>
              <w:t xml:space="preserve"> </w:t>
            </w:r>
            <w:proofErr w:type="spellStart"/>
            <w:r>
              <w:rPr>
                <w:rFonts w:asciiTheme="minorHAnsi" w:hAnsiTheme="minorHAnsi" w:cstheme="minorHAnsi"/>
                <w:i/>
                <w:color w:val="auto"/>
                <w:sz w:val="22"/>
                <w:szCs w:val="22"/>
              </w:rPr>
              <w:t>şunları</w:t>
            </w:r>
            <w:proofErr w:type="spellEnd"/>
            <w:r>
              <w:rPr>
                <w:rFonts w:asciiTheme="minorHAnsi" w:hAnsiTheme="minorHAnsi" w:cstheme="minorHAnsi"/>
                <w:i/>
                <w:color w:val="auto"/>
                <w:sz w:val="22"/>
                <w:szCs w:val="22"/>
              </w:rPr>
              <w:t xml:space="preserve"> </w:t>
            </w:r>
            <w:proofErr w:type="spellStart"/>
            <w:r w:rsidRPr="007B69F1">
              <w:rPr>
                <w:rFonts w:asciiTheme="minorHAnsi" w:hAnsiTheme="minorHAnsi" w:cstheme="minorHAnsi"/>
                <w:i/>
                <w:color w:val="auto"/>
                <w:sz w:val="22"/>
                <w:szCs w:val="22"/>
              </w:rPr>
              <w:t>anlar</w:t>
            </w:r>
            <w:proofErr w:type="spellEnd"/>
            <w:r w:rsidRPr="007B69F1">
              <w:rPr>
                <w:rFonts w:asciiTheme="minorHAnsi" w:hAnsiTheme="minorHAnsi" w:cstheme="minorHAnsi"/>
                <w:i/>
                <w:color w:val="auto"/>
                <w:sz w:val="22"/>
                <w:szCs w:val="22"/>
              </w:rPr>
              <w:t xml:space="preserve"> </w:t>
            </w:r>
            <w:proofErr w:type="spellStart"/>
            <w:r w:rsidRPr="007B69F1">
              <w:rPr>
                <w:rFonts w:asciiTheme="minorHAnsi" w:hAnsiTheme="minorHAnsi" w:cstheme="minorHAnsi"/>
                <w:i/>
                <w:color w:val="auto"/>
                <w:sz w:val="22"/>
                <w:szCs w:val="22"/>
              </w:rPr>
              <w:t>ve</w:t>
            </w:r>
            <w:proofErr w:type="spellEnd"/>
            <w:r w:rsidRPr="007B69F1">
              <w:rPr>
                <w:rFonts w:asciiTheme="minorHAnsi" w:hAnsiTheme="minorHAnsi" w:cstheme="minorHAnsi"/>
                <w:i/>
                <w:color w:val="auto"/>
                <w:sz w:val="22"/>
                <w:szCs w:val="22"/>
              </w:rPr>
              <w:t xml:space="preserve"> </w:t>
            </w:r>
            <w:proofErr w:type="spellStart"/>
            <w:r w:rsidRPr="007B69F1">
              <w:rPr>
                <w:rFonts w:asciiTheme="minorHAnsi" w:hAnsiTheme="minorHAnsi" w:cstheme="minorHAnsi"/>
                <w:i/>
                <w:color w:val="auto"/>
                <w:sz w:val="22"/>
                <w:szCs w:val="22"/>
              </w:rPr>
              <w:t>kabul</w:t>
            </w:r>
            <w:proofErr w:type="spellEnd"/>
            <w:r w:rsidRPr="007B69F1">
              <w:rPr>
                <w:rFonts w:asciiTheme="minorHAnsi" w:hAnsiTheme="minorHAnsi" w:cstheme="minorHAnsi"/>
                <w:i/>
                <w:color w:val="auto"/>
                <w:sz w:val="22"/>
                <w:szCs w:val="22"/>
              </w:rPr>
              <w:t xml:space="preserve"> </w:t>
            </w:r>
            <w:proofErr w:type="spellStart"/>
            <w:r w:rsidRPr="007B69F1">
              <w:rPr>
                <w:rFonts w:asciiTheme="minorHAnsi" w:hAnsiTheme="minorHAnsi" w:cstheme="minorHAnsi"/>
                <w:i/>
                <w:color w:val="auto"/>
                <w:sz w:val="22"/>
                <w:szCs w:val="22"/>
              </w:rPr>
              <w:t>eder</w:t>
            </w:r>
            <w:proofErr w:type="spellEnd"/>
            <w:r w:rsidRPr="007B69F1">
              <w:rPr>
                <w:rFonts w:asciiTheme="minorHAnsi" w:hAnsiTheme="minorHAnsi" w:cstheme="minorHAnsi"/>
                <w:i/>
                <w:color w:val="auto"/>
                <w:sz w:val="22"/>
                <w:szCs w:val="22"/>
              </w:rPr>
              <w:t>.</w:t>
            </w:r>
            <w:r w:rsidR="006E55B0" w:rsidRPr="006040AC">
              <w:rPr>
                <w:rFonts w:asciiTheme="minorHAnsi" w:hAnsiTheme="minorHAnsi" w:cstheme="minorHAnsi"/>
                <w:i/>
                <w:color w:val="auto"/>
                <w:sz w:val="22"/>
                <w:szCs w:val="22"/>
              </w:rPr>
              <w:t>:</w:t>
            </w:r>
          </w:p>
        </w:tc>
      </w:tr>
      <w:tr w:rsidR="006E55B0" w:rsidRPr="000F0CEA" w14:paraId="2A4C1D03" w14:textId="77777777" w:rsidTr="008950E8">
        <w:trPr>
          <w:trHeight w:val="593"/>
        </w:trPr>
        <w:tc>
          <w:tcPr>
            <w:tcW w:w="972" w:type="dxa"/>
            <w:shd w:val="clear" w:color="auto" w:fill="auto"/>
          </w:tcPr>
          <w:p w14:paraId="78657894" w14:textId="3A1236D7" w:rsidR="006E55B0" w:rsidRPr="006040AC" w:rsidRDefault="006E55B0"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lastRenderedPageBreak/>
              <w:t>IV-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.1</w:t>
            </w:r>
          </w:p>
        </w:tc>
        <w:tc>
          <w:tcPr>
            <w:tcW w:w="12215" w:type="dxa"/>
            <w:shd w:val="clear" w:color="auto" w:fill="auto"/>
          </w:tcPr>
          <w:p w14:paraId="67CFCF2F" w14:textId="2140D5B2" w:rsidR="006E55B0"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dijital okuryazarlık günlük yaşam için gereklidir - öğrenmeyi, yaşamı ve çalışmayı kolaylaştırır, iletişimin, yaratıcılığın ve yeniliğin genişlemesine katkıda bulunur, eğlence için çeşitli fırsatlar sunar;</w:t>
            </w:r>
          </w:p>
        </w:tc>
      </w:tr>
      <w:tr w:rsidR="00D3107F" w:rsidRPr="006040AC" w14:paraId="2A7BD0F6" w14:textId="77777777" w:rsidTr="007B69F1">
        <w:trPr>
          <w:trHeight w:val="377"/>
        </w:trPr>
        <w:tc>
          <w:tcPr>
            <w:tcW w:w="972" w:type="dxa"/>
            <w:shd w:val="clear" w:color="auto" w:fill="auto"/>
          </w:tcPr>
          <w:p w14:paraId="4501B4E3" w14:textId="316C4C6B" w:rsidR="00D3107F" w:rsidRPr="006040AC" w:rsidRDefault="00D3107F"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lang w:val="mk-MK"/>
              </w:rPr>
              <w:t>V-</w:t>
            </w:r>
            <w:r w:rsidR="007B69F1">
              <w:rPr>
                <w:rFonts w:asciiTheme="minorHAnsi" w:hAnsiTheme="minorHAnsi" w:cstheme="minorHAnsi"/>
                <w:color w:val="auto"/>
                <w:sz w:val="22"/>
                <w:szCs w:val="22"/>
                <w:lang w:val="mk-MK"/>
              </w:rPr>
              <w:t>B</w:t>
            </w:r>
            <w:r w:rsidRPr="006040AC">
              <w:rPr>
                <w:rFonts w:asciiTheme="minorHAnsi" w:hAnsiTheme="minorHAnsi" w:cstheme="minorHAnsi"/>
                <w:color w:val="auto"/>
                <w:sz w:val="22"/>
                <w:szCs w:val="22"/>
                <w:lang w:val="mk-MK"/>
              </w:rPr>
              <w:t>.1</w:t>
            </w:r>
          </w:p>
        </w:tc>
        <w:tc>
          <w:tcPr>
            <w:tcW w:w="12215" w:type="dxa"/>
            <w:shd w:val="clear" w:color="auto" w:fill="auto"/>
          </w:tcPr>
          <w:p w14:paraId="6D85362A" w14:textId="58D5A32C" w:rsidR="00D3107F" w:rsidRPr="006040AC" w:rsidRDefault="007B69F1" w:rsidP="006E55B0">
            <w:pPr>
              <w:pStyle w:val="Default"/>
              <w:rPr>
                <w:rFonts w:asciiTheme="minorHAnsi" w:hAnsiTheme="minorHAnsi" w:cstheme="minorHAnsi"/>
                <w:color w:val="auto"/>
                <w:sz w:val="22"/>
                <w:szCs w:val="22"/>
                <w:lang w:val="mk-MK"/>
              </w:rPr>
            </w:pPr>
            <w:r w:rsidRPr="007B69F1">
              <w:rPr>
                <w:rFonts w:asciiTheme="minorHAnsi" w:hAnsiTheme="minorHAnsi" w:cstheme="minorHAnsi"/>
                <w:color w:val="auto"/>
                <w:sz w:val="22"/>
                <w:szCs w:val="22"/>
                <w:lang w:val="mk-MK"/>
              </w:rPr>
              <w:t>kişinin vücuduna dikkat etmesi ve düzenli fiziksel aktivite yapması, fiziksel ve zihinsel sağlığın sağlanması için önemli bir koşuldur;</w:t>
            </w:r>
          </w:p>
        </w:tc>
      </w:tr>
      <w:tr w:rsidR="006E2EB9" w:rsidRPr="000F0CEA" w14:paraId="36C488C0" w14:textId="77777777" w:rsidTr="007B69F1">
        <w:trPr>
          <w:trHeight w:val="350"/>
        </w:trPr>
        <w:tc>
          <w:tcPr>
            <w:tcW w:w="972" w:type="dxa"/>
            <w:shd w:val="clear" w:color="auto" w:fill="auto"/>
          </w:tcPr>
          <w:p w14:paraId="6B0C2FD4" w14:textId="31BAFBCB"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w:t>
            </w:r>
            <w:r w:rsidRPr="006040AC">
              <w:rPr>
                <w:rFonts w:asciiTheme="minorHAnsi" w:hAnsiTheme="minorHAnsi" w:cstheme="minorHAnsi"/>
                <w:color w:val="auto"/>
                <w:sz w:val="22"/>
                <w:szCs w:val="22"/>
                <w:lang w:val="mk-MK"/>
              </w:rPr>
              <w:t>2</w:t>
            </w:r>
          </w:p>
        </w:tc>
        <w:tc>
          <w:tcPr>
            <w:tcW w:w="12215" w:type="dxa"/>
            <w:shd w:val="clear" w:color="auto" w:fill="auto"/>
          </w:tcPr>
          <w:p w14:paraId="4D93B646" w14:textId="6178F5FD" w:rsidR="006E2EB9" w:rsidRPr="00417CDC" w:rsidRDefault="007B69F1" w:rsidP="00A2045B">
            <w:pPr>
              <w:pStyle w:val="Default"/>
              <w:rPr>
                <w:rFonts w:ascii="Calibri" w:hAnsi="Calibri" w:cs="Calibri"/>
                <w:sz w:val="22"/>
                <w:szCs w:val="22"/>
                <w:lang w:val="mk-MK"/>
              </w:rPr>
            </w:pPr>
            <w:r w:rsidRPr="007B69F1">
              <w:rPr>
                <w:rFonts w:ascii="Calibri" w:hAnsi="Calibri" w:cs="Calibri"/>
                <w:sz w:val="22"/>
                <w:szCs w:val="22"/>
                <w:lang w:val="mk-MK"/>
              </w:rPr>
              <w:t>kişinin kendi kimliğini bilmesi, özgüveninin güçlenmesine ve kişiliğin gelişmesine katkıda bulunur;</w:t>
            </w:r>
          </w:p>
        </w:tc>
      </w:tr>
      <w:tr w:rsidR="006E2EB9" w:rsidRPr="006040AC" w14:paraId="2101E2AB" w14:textId="77777777" w:rsidTr="00490415">
        <w:trPr>
          <w:trHeight w:val="350"/>
        </w:trPr>
        <w:tc>
          <w:tcPr>
            <w:tcW w:w="972" w:type="dxa"/>
            <w:shd w:val="clear" w:color="auto" w:fill="auto"/>
          </w:tcPr>
          <w:p w14:paraId="2CBF081D" w14:textId="41B3361D"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.3</w:t>
            </w:r>
          </w:p>
        </w:tc>
        <w:tc>
          <w:tcPr>
            <w:tcW w:w="12215" w:type="dxa"/>
            <w:shd w:val="clear" w:color="auto" w:fill="auto"/>
          </w:tcPr>
          <w:p w14:paraId="37A71C9F" w14:textId="520C0D8A" w:rsidR="006E2EB9" w:rsidRPr="00417CDC" w:rsidRDefault="00490415" w:rsidP="00A2045B">
            <w:pPr>
              <w:pStyle w:val="Default"/>
              <w:rPr>
                <w:rFonts w:ascii="Calibri" w:hAnsi="Calibri" w:cs="Calibri"/>
                <w:sz w:val="22"/>
                <w:szCs w:val="22"/>
                <w:lang w:val="mk-MK"/>
              </w:rPr>
            </w:pPr>
            <w:r w:rsidRPr="00490415">
              <w:rPr>
                <w:rFonts w:ascii="Calibri" w:hAnsi="Calibri" w:cs="Calibri"/>
                <w:sz w:val="22"/>
                <w:szCs w:val="22"/>
                <w:lang w:val="mk-MK"/>
              </w:rPr>
              <w:t>kişinin kendi başarıları ve esenliği büyük ölçüde yaptığı işe ve elde ettiği sonuçlara bağlıdır;</w:t>
            </w:r>
          </w:p>
        </w:tc>
      </w:tr>
      <w:tr w:rsidR="006E2EB9" w:rsidRPr="006040AC" w14:paraId="0E36B425" w14:textId="77777777" w:rsidTr="000724A2">
        <w:trPr>
          <w:trHeight w:val="368"/>
        </w:trPr>
        <w:tc>
          <w:tcPr>
            <w:tcW w:w="972" w:type="dxa"/>
            <w:shd w:val="clear" w:color="auto" w:fill="auto"/>
          </w:tcPr>
          <w:p w14:paraId="60618AF8" w14:textId="2BF24934"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.4</w:t>
            </w:r>
          </w:p>
        </w:tc>
        <w:tc>
          <w:tcPr>
            <w:tcW w:w="12215" w:type="dxa"/>
            <w:shd w:val="clear" w:color="auto" w:fill="auto"/>
          </w:tcPr>
          <w:p w14:paraId="191D2590" w14:textId="3C71CDA2" w:rsidR="006E2EB9" w:rsidRPr="00476776" w:rsidRDefault="00490415" w:rsidP="00A2045B">
            <w:pPr>
              <w:pStyle w:val="Default"/>
              <w:rPr>
                <w:rFonts w:ascii="Calibri" w:hAnsi="Calibri" w:cs="Calibri"/>
                <w:color w:val="auto"/>
                <w:sz w:val="22"/>
                <w:szCs w:val="22"/>
                <w:lang w:val="mk-MK"/>
              </w:rPr>
            </w:pPr>
            <w:r w:rsidRPr="00490415">
              <w:rPr>
                <w:rFonts w:ascii="Calibri" w:hAnsi="Calibri" w:cs="Calibri"/>
                <w:color w:val="auto"/>
                <w:sz w:val="22"/>
                <w:szCs w:val="22"/>
                <w:lang w:val="mk-MK"/>
              </w:rPr>
              <w:t>yaptığı her eylemin kendisi ve/veya çevresi için sonuçları vardır;</w:t>
            </w:r>
          </w:p>
        </w:tc>
      </w:tr>
      <w:tr w:rsidR="006E2EB9" w:rsidRPr="006040AC" w14:paraId="579F3AF9" w14:textId="77777777" w:rsidTr="008950E8">
        <w:trPr>
          <w:trHeight w:val="593"/>
        </w:trPr>
        <w:tc>
          <w:tcPr>
            <w:tcW w:w="972" w:type="dxa"/>
            <w:shd w:val="clear" w:color="auto" w:fill="auto"/>
          </w:tcPr>
          <w:p w14:paraId="63A9B712" w14:textId="594C062D" w:rsidR="006E2EB9" w:rsidRPr="006040AC" w:rsidRDefault="006E2EB9" w:rsidP="006E55B0">
            <w:pPr>
              <w:pStyle w:val="Default"/>
              <w:ind w:left="34"/>
              <w:rPr>
                <w:rFonts w:asciiTheme="minorHAnsi" w:hAnsiTheme="minorHAnsi" w:cstheme="minorHAnsi"/>
                <w:color w:val="auto"/>
                <w:sz w:val="22"/>
                <w:szCs w:val="22"/>
              </w:rPr>
            </w:pPr>
            <w:r w:rsidRPr="006040AC">
              <w:rPr>
                <w:rFonts w:asciiTheme="minorHAnsi" w:hAnsiTheme="minorHAnsi" w:cstheme="minorHAnsi"/>
                <w:color w:val="auto"/>
                <w:sz w:val="22"/>
                <w:szCs w:val="22"/>
              </w:rPr>
              <w:t>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.7</w:t>
            </w:r>
          </w:p>
        </w:tc>
        <w:tc>
          <w:tcPr>
            <w:tcW w:w="12215" w:type="dxa"/>
            <w:shd w:val="clear" w:color="auto" w:fill="auto"/>
          </w:tcPr>
          <w:p w14:paraId="00E12042" w14:textId="62D01434" w:rsidR="006E2EB9" w:rsidRPr="00341FE3" w:rsidRDefault="00490415" w:rsidP="00A2045B">
            <w:pPr>
              <w:pStyle w:val="Default"/>
              <w:rPr>
                <w:rFonts w:ascii="Calibri" w:hAnsi="Calibri" w:cs="Calibri"/>
                <w:color w:val="auto"/>
                <w:sz w:val="22"/>
                <w:szCs w:val="22"/>
                <w:lang w:val="mk-MK"/>
              </w:rPr>
            </w:pPr>
            <w:r w:rsidRPr="00490415">
              <w:rPr>
                <w:rFonts w:ascii="Calibri" w:hAnsi="Calibri" w:cs="Calibri"/>
                <w:color w:val="auto"/>
                <w:sz w:val="22"/>
                <w:szCs w:val="22"/>
                <w:lang w:val="mk-MK"/>
              </w:rPr>
              <w:t xml:space="preserve">inisiyatif, azim, </w:t>
            </w:r>
            <w:r>
              <w:rPr>
                <w:rFonts w:ascii="Calibri" w:hAnsi="Calibri" w:cs="Calibri"/>
                <w:color w:val="auto"/>
                <w:sz w:val="22"/>
                <w:szCs w:val="22"/>
                <w:lang w:val="mk-MK"/>
              </w:rPr>
              <w:t xml:space="preserve">sabır </w:t>
            </w:r>
            <w:r w:rsidRPr="00490415">
              <w:rPr>
                <w:rFonts w:ascii="Calibri" w:hAnsi="Calibri" w:cs="Calibri"/>
                <w:color w:val="auto"/>
                <w:sz w:val="22"/>
                <w:szCs w:val="22"/>
                <w:lang w:val="mk-MK"/>
              </w:rPr>
              <w:t>ve sorumluluk, görevlerin uygulanması, hedeflere ulaşılması ve günlük durumlarda zorlukların üstesinden gelinmesi için önemlidir;</w:t>
            </w:r>
          </w:p>
        </w:tc>
      </w:tr>
      <w:tr w:rsidR="006E2EB9" w:rsidRPr="000F0CEA" w14:paraId="30F2769C" w14:textId="77777777" w:rsidTr="008950E8">
        <w:trPr>
          <w:trHeight w:val="817"/>
        </w:trPr>
        <w:tc>
          <w:tcPr>
            <w:tcW w:w="972" w:type="dxa"/>
            <w:shd w:val="clear" w:color="auto" w:fill="auto"/>
          </w:tcPr>
          <w:p w14:paraId="12A648BD" w14:textId="1084F540"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lang w:val="mk-MK"/>
              </w:rPr>
              <w:t>V-</w:t>
            </w:r>
            <w:r w:rsidR="007B69F1">
              <w:rPr>
                <w:rFonts w:asciiTheme="minorHAnsi" w:hAnsiTheme="minorHAnsi" w:cstheme="minorHAnsi"/>
                <w:color w:val="auto"/>
                <w:sz w:val="22"/>
                <w:szCs w:val="22"/>
                <w:lang w:val="tr-TR"/>
              </w:rPr>
              <w:t>B</w:t>
            </w:r>
            <w:r w:rsidRPr="006040AC">
              <w:rPr>
                <w:rFonts w:asciiTheme="minorHAnsi" w:hAnsiTheme="minorHAnsi" w:cstheme="minorHAnsi"/>
                <w:color w:val="auto"/>
                <w:sz w:val="22"/>
                <w:szCs w:val="22"/>
                <w:lang w:val="mk-MK"/>
              </w:rPr>
              <w:t>.8</w:t>
            </w:r>
          </w:p>
        </w:tc>
        <w:tc>
          <w:tcPr>
            <w:tcW w:w="12215" w:type="dxa"/>
            <w:shd w:val="clear" w:color="auto" w:fill="auto"/>
          </w:tcPr>
          <w:p w14:paraId="10413748" w14:textId="6C1CC70A" w:rsidR="006E2EB9" w:rsidRPr="00476776" w:rsidRDefault="00490415" w:rsidP="00A2045B">
            <w:pPr>
              <w:pStyle w:val="Default"/>
              <w:rPr>
                <w:rFonts w:ascii="Calibri" w:hAnsi="Calibri" w:cs="Calibri"/>
                <w:color w:val="auto"/>
                <w:sz w:val="22"/>
                <w:szCs w:val="22"/>
                <w:lang w:val="mk-MK"/>
              </w:rPr>
            </w:pPr>
            <w:r w:rsidRPr="00490415">
              <w:rPr>
                <w:rFonts w:ascii="Calibri" w:hAnsi="Calibri" w:cs="Calibri"/>
                <w:color w:val="auto"/>
                <w:sz w:val="22"/>
                <w:szCs w:val="22"/>
                <w:lang w:val="mk-MK"/>
              </w:rPr>
              <w:t xml:space="preserve">başkalarıyla etkileşim iki yönlüdür - nasıl başkalarından kendi ilgi ve ihtiyaçlarından memnun olmasını sağlamasını isteme hakkına sahipse, bu nedenle başkalarına da tatmin edecek alan verme sorumluluğuna sahiptir. </w:t>
            </w:r>
          </w:p>
        </w:tc>
      </w:tr>
      <w:tr w:rsidR="006E2EB9" w:rsidRPr="000F0CEA" w14:paraId="65A1B14A" w14:textId="77777777" w:rsidTr="00596126">
        <w:trPr>
          <w:trHeight w:val="647"/>
        </w:trPr>
        <w:tc>
          <w:tcPr>
            <w:tcW w:w="972" w:type="dxa"/>
            <w:shd w:val="clear" w:color="auto" w:fill="auto"/>
          </w:tcPr>
          <w:p w14:paraId="60BD1403" w14:textId="2FF5940D"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.9</w:t>
            </w:r>
          </w:p>
        </w:tc>
        <w:tc>
          <w:tcPr>
            <w:tcW w:w="12215" w:type="dxa"/>
            <w:shd w:val="clear" w:color="auto" w:fill="auto"/>
          </w:tcPr>
          <w:p w14:paraId="50B5B305" w14:textId="29A1EAFF" w:rsidR="006E2EB9" w:rsidRPr="00476776" w:rsidRDefault="00490415" w:rsidP="00A2045B">
            <w:pPr>
              <w:pStyle w:val="Default"/>
              <w:rPr>
                <w:rFonts w:ascii="Calibri" w:hAnsi="Calibri" w:cs="Calibri"/>
                <w:color w:val="auto"/>
                <w:sz w:val="22"/>
                <w:szCs w:val="22"/>
                <w:lang w:val="mk-MK"/>
              </w:rPr>
            </w:pPr>
            <w:r w:rsidRPr="00490415">
              <w:rPr>
                <w:rFonts w:ascii="Calibri" w:hAnsi="Calibri" w:cs="Calibri"/>
                <w:color w:val="auto"/>
                <w:sz w:val="22"/>
                <w:szCs w:val="22"/>
                <w:lang w:val="mk-MK"/>
              </w:rPr>
              <w:t>geri bildirim aramak ve yapıcı eleştiriyi kabul etmek, bireysel ve sosyal düzeyde kişisel ilerlemeye yol açar;</w:t>
            </w:r>
          </w:p>
        </w:tc>
      </w:tr>
      <w:tr w:rsidR="006E2EB9" w:rsidRPr="000F0CEA" w14:paraId="3E7E2BE5" w14:textId="77777777" w:rsidTr="00596126">
        <w:trPr>
          <w:trHeight w:val="368"/>
        </w:trPr>
        <w:tc>
          <w:tcPr>
            <w:tcW w:w="972" w:type="dxa"/>
            <w:shd w:val="clear" w:color="auto" w:fill="auto"/>
          </w:tcPr>
          <w:p w14:paraId="071B41FF" w14:textId="01675271" w:rsidR="006E2EB9" w:rsidRPr="006040AC" w:rsidRDefault="006E2EB9" w:rsidP="006E55B0">
            <w:pPr>
              <w:pStyle w:val="Default"/>
              <w:ind w:left="34"/>
              <w:rPr>
                <w:rFonts w:asciiTheme="minorHAnsi" w:hAnsiTheme="minorHAnsi" w:cstheme="minorHAnsi"/>
                <w:color w:val="auto"/>
                <w:sz w:val="22"/>
                <w:szCs w:val="22"/>
                <w:lang w:val="mk-MK"/>
              </w:rPr>
            </w:pPr>
            <w:r w:rsidRPr="006040AC">
              <w:rPr>
                <w:rFonts w:asciiTheme="minorHAnsi" w:hAnsiTheme="minorHAnsi" w:cstheme="minorHAnsi"/>
                <w:color w:val="auto"/>
                <w:sz w:val="22"/>
                <w:szCs w:val="22"/>
              </w:rPr>
              <w:t>VII-</w:t>
            </w:r>
            <w:r w:rsidR="007B69F1">
              <w:rPr>
                <w:rFonts w:asciiTheme="minorHAnsi" w:hAnsiTheme="minorHAnsi" w:cstheme="minorHAnsi"/>
                <w:color w:val="auto"/>
                <w:sz w:val="22"/>
                <w:szCs w:val="22"/>
              </w:rPr>
              <w:t>B</w:t>
            </w:r>
            <w:r w:rsidRPr="006040AC">
              <w:rPr>
                <w:rFonts w:asciiTheme="minorHAnsi" w:hAnsiTheme="minorHAnsi" w:cstheme="minorHAnsi"/>
                <w:color w:val="auto"/>
                <w:sz w:val="22"/>
                <w:szCs w:val="22"/>
              </w:rPr>
              <w:t>.</w:t>
            </w:r>
            <w:r w:rsidRPr="006040AC">
              <w:rPr>
                <w:rFonts w:asciiTheme="minorHAnsi" w:hAnsiTheme="minorHAnsi" w:cstheme="minorHAnsi"/>
                <w:color w:val="auto"/>
                <w:sz w:val="22"/>
                <w:szCs w:val="22"/>
                <w:lang w:val="mk-MK"/>
              </w:rPr>
              <w:t>5</w:t>
            </w:r>
          </w:p>
        </w:tc>
        <w:tc>
          <w:tcPr>
            <w:tcW w:w="12215" w:type="dxa"/>
            <w:shd w:val="clear" w:color="auto" w:fill="auto"/>
          </w:tcPr>
          <w:p w14:paraId="3BBF8C82" w14:textId="20C9AE2E" w:rsidR="006E2EB9" w:rsidRPr="00596126" w:rsidRDefault="00490415" w:rsidP="00A2045B">
            <w:pPr>
              <w:pStyle w:val="Default"/>
              <w:rPr>
                <w:rFonts w:asciiTheme="minorHAnsi" w:hAnsiTheme="minorHAnsi" w:cstheme="minorHAnsi"/>
                <w:color w:val="auto"/>
                <w:sz w:val="22"/>
                <w:szCs w:val="22"/>
                <w:lang w:val="mk-MK"/>
              </w:rPr>
            </w:pPr>
            <w:r w:rsidRPr="00490415">
              <w:rPr>
                <w:rFonts w:asciiTheme="minorHAnsi" w:hAnsiTheme="minorHAnsi" w:cstheme="minorHAnsi"/>
                <w:color w:val="auto"/>
                <w:sz w:val="22"/>
                <w:szCs w:val="22"/>
                <w:lang w:val="mk-MK"/>
              </w:rPr>
              <w:t>Kaynaklar</w:t>
            </w:r>
            <w:r>
              <w:rPr>
                <w:rFonts w:asciiTheme="minorHAnsi" w:hAnsiTheme="minorHAnsi" w:cstheme="minorHAnsi"/>
                <w:color w:val="auto"/>
                <w:sz w:val="22"/>
                <w:szCs w:val="22"/>
                <w:lang w:val="mk-MK"/>
              </w:rPr>
              <w:t>,</w:t>
            </w:r>
            <w:r w:rsidR="00056C07">
              <w:rPr>
                <w:rFonts w:asciiTheme="minorHAnsi" w:hAnsiTheme="minorHAnsi" w:cstheme="minorHAnsi"/>
                <w:color w:val="auto"/>
                <w:sz w:val="22"/>
                <w:szCs w:val="22"/>
                <w:lang w:val="tr-TR"/>
              </w:rPr>
              <w:t xml:space="preserve">imkanlar </w:t>
            </w:r>
            <w:r w:rsidRPr="00490415">
              <w:rPr>
                <w:rFonts w:asciiTheme="minorHAnsi" w:hAnsiTheme="minorHAnsi" w:cstheme="minorHAnsi"/>
                <w:color w:val="auto"/>
                <w:sz w:val="22"/>
                <w:szCs w:val="22"/>
                <w:lang w:val="mk-MK"/>
              </w:rPr>
              <w:t xml:space="preserve"> sınırsız değildir ve sorumlu bir şekilde kullanılması gerekir.</w:t>
            </w:r>
          </w:p>
        </w:tc>
      </w:tr>
    </w:tbl>
    <w:bookmarkEnd w:id="2"/>
    <w:p w14:paraId="7E6ADAF0" w14:textId="1A75CFCC" w:rsidR="004515E3" w:rsidRPr="00BF4CD7" w:rsidRDefault="00C14CCF" w:rsidP="008505A3">
      <w:pPr>
        <w:pStyle w:val="ListParagraph"/>
        <w:pBdr>
          <w:top w:val="single" w:sz="4" w:space="1" w:color="auto"/>
          <w:left w:val="single" w:sz="4" w:space="8" w:color="auto"/>
          <w:bottom w:val="single" w:sz="4" w:space="1" w:color="auto"/>
          <w:right w:val="single" w:sz="4" w:space="10" w:color="auto"/>
        </w:pBdr>
        <w:shd w:val="clear" w:color="auto" w:fill="2F5496" w:themeFill="accent5" w:themeFillShade="BF"/>
        <w:ind w:left="-450"/>
        <w:rPr>
          <w:rFonts w:ascii="Arial Narrow" w:hAnsi="Arial Narrow" w:cs="Calibri"/>
          <w:b/>
          <w:bCs/>
          <w:color w:val="FFFFFF" w:themeColor="background1"/>
          <w:sz w:val="28"/>
          <w:szCs w:val="28"/>
          <w:lang w:val="tr-TR"/>
        </w:rPr>
      </w:pPr>
      <w:r>
        <w:rPr>
          <w:rFonts w:ascii="Arial Narrow" w:hAnsi="Arial Narrow" w:cs="Calibri"/>
          <w:b/>
          <w:bCs/>
          <w:color w:val="FFFFFF" w:themeColor="background1"/>
          <w:sz w:val="28"/>
          <w:szCs w:val="28"/>
          <w:lang w:val="tr-TR"/>
        </w:rPr>
        <w:t>ÖĞRENME KAZANIMLARI</w:t>
      </w:r>
    </w:p>
    <w:tbl>
      <w:tblPr>
        <w:tblW w:w="13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9269"/>
      </w:tblGrid>
      <w:tr w:rsidR="00161E99" w:rsidRPr="000F0CEA" w14:paraId="4E41AAE3" w14:textId="77777777" w:rsidTr="00600BDD">
        <w:trPr>
          <w:trHeight w:val="548"/>
        </w:trPr>
        <w:tc>
          <w:tcPr>
            <w:tcW w:w="13231" w:type="dxa"/>
            <w:gridSpan w:val="2"/>
            <w:shd w:val="clear" w:color="auto" w:fill="D9E2F3" w:themeFill="accent5" w:themeFillTint="33"/>
          </w:tcPr>
          <w:p w14:paraId="645E281D" w14:textId="5D6346DB" w:rsidR="008C3F41" w:rsidRPr="00BF4CD7" w:rsidRDefault="00BF4CD7" w:rsidP="008C3F41">
            <w:pPr>
              <w:spacing w:after="0" w:line="240" w:lineRule="auto"/>
              <w:ind w:left="8227" w:hanging="8227"/>
              <w:rPr>
                <w:rFonts w:cstheme="minorHAnsi"/>
                <w:sz w:val="24"/>
                <w:szCs w:val="24"/>
                <w:lang w:val="tr-TR"/>
              </w:rPr>
            </w:pPr>
            <w:bookmarkStart w:id="3" w:name="_Hlk66189562"/>
            <w:r>
              <w:rPr>
                <w:rFonts w:cstheme="minorHAnsi"/>
                <w:sz w:val="24"/>
                <w:szCs w:val="24"/>
                <w:lang w:val="tr-TR"/>
              </w:rPr>
              <w:t>Konu</w:t>
            </w:r>
            <w:r w:rsidR="00161E99" w:rsidRPr="000316F5">
              <w:rPr>
                <w:rFonts w:cstheme="minorHAnsi"/>
                <w:sz w:val="24"/>
                <w:szCs w:val="24"/>
                <w:lang w:val="mk-MK"/>
              </w:rPr>
              <w:t xml:space="preserve">: </w:t>
            </w:r>
            <w:r>
              <w:rPr>
                <w:rFonts w:cstheme="minorHAnsi"/>
                <w:b/>
                <w:bCs/>
                <w:i/>
                <w:sz w:val="24"/>
                <w:szCs w:val="24"/>
                <w:lang w:val="tr-TR"/>
              </w:rPr>
              <w:t>OKULDA</w:t>
            </w:r>
          </w:p>
          <w:p w14:paraId="2B4697FE" w14:textId="5062BDDF" w:rsidR="00161E99" w:rsidRPr="00E323E1" w:rsidRDefault="00BF4CD7" w:rsidP="00730027">
            <w:pPr>
              <w:spacing w:after="0" w:line="240" w:lineRule="auto"/>
              <w:rPr>
                <w:rFonts w:eastAsia="Calibri" w:cstheme="minorHAnsi"/>
                <w:b/>
                <w:sz w:val="28"/>
                <w:szCs w:val="28"/>
                <w:lang w:val="mk-MK"/>
              </w:rPr>
            </w:pPr>
            <w:r>
              <w:rPr>
                <w:rFonts w:cstheme="minorHAnsi"/>
                <w:sz w:val="24"/>
                <w:szCs w:val="24"/>
                <w:lang w:val="tr-TR"/>
              </w:rPr>
              <w:t>Toplam ders sayısı</w:t>
            </w:r>
            <w:r w:rsidR="00161E99" w:rsidRPr="000316F5">
              <w:rPr>
                <w:rFonts w:cstheme="minorHAnsi"/>
                <w:sz w:val="24"/>
                <w:szCs w:val="24"/>
                <w:lang w:val="mk-MK"/>
              </w:rPr>
              <w:t xml:space="preserve">: </w:t>
            </w:r>
            <w:r w:rsidR="00674C49" w:rsidRPr="002837FF">
              <w:rPr>
                <w:rFonts w:cstheme="minorHAnsi"/>
                <w:b/>
                <w:bCs/>
                <w:sz w:val="24"/>
                <w:szCs w:val="24"/>
                <w:lang w:val="mk-MK"/>
              </w:rPr>
              <w:t>15</w:t>
            </w:r>
          </w:p>
        </w:tc>
      </w:tr>
      <w:tr w:rsidR="00CF6134" w:rsidRPr="000F0CEA" w14:paraId="014EB4AE" w14:textId="77777777" w:rsidTr="00600BDD">
        <w:tc>
          <w:tcPr>
            <w:tcW w:w="13231" w:type="dxa"/>
            <w:gridSpan w:val="2"/>
            <w:shd w:val="clear" w:color="auto" w:fill="auto"/>
          </w:tcPr>
          <w:p w14:paraId="335CF3EA" w14:textId="6E595467" w:rsidR="00CF6134" w:rsidRPr="000316F5" w:rsidRDefault="00BF4CD7" w:rsidP="00730027">
            <w:pPr>
              <w:spacing w:after="0" w:line="240" w:lineRule="auto"/>
              <w:rPr>
                <w:rFonts w:cstheme="minorHAnsi"/>
                <w:bCs/>
                <w:lang w:val="mk-MK"/>
              </w:rPr>
            </w:pPr>
            <w:r w:rsidRPr="00BF4CD7">
              <w:rPr>
                <w:rFonts w:cstheme="minorHAnsi"/>
                <w:bCs/>
                <w:lang w:val="mk-MK"/>
              </w:rPr>
              <w:t>Öğrenci şunları yapabilecektir:</w:t>
            </w:r>
            <w:r w:rsidR="00CF6134" w:rsidRPr="000316F5">
              <w:rPr>
                <w:rFonts w:cstheme="minorHAnsi"/>
                <w:bCs/>
                <w:lang w:val="mk-MK"/>
              </w:rPr>
              <w:t>:</w:t>
            </w:r>
          </w:p>
          <w:p w14:paraId="565AF0AD" w14:textId="7F1AAAEC" w:rsidR="00BF4CD7" w:rsidRDefault="00BF4CD7" w:rsidP="00A91371">
            <w:pPr>
              <w:pStyle w:val="ListParagraph"/>
              <w:numPr>
                <w:ilvl w:val="0"/>
                <w:numId w:val="37"/>
              </w:numPr>
              <w:spacing w:after="0" w:line="240" w:lineRule="auto"/>
              <w:ind w:left="609"/>
              <w:rPr>
                <w:rFonts w:asciiTheme="minorHAnsi" w:hAnsiTheme="minorHAnsi" w:cstheme="minorHAnsi"/>
                <w:lang w:val="mk-MK"/>
              </w:rPr>
            </w:pPr>
            <w:r w:rsidRPr="00BF4CD7">
              <w:rPr>
                <w:rFonts w:asciiTheme="minorHAnsi" w:hAnsiTheme="minorHAnsi" w:cstheme="minorHAnsi"/>
                <w:lang w:val="mk-MK"/>
              </w:rPr>
              <w:t xml:space="preserve"> </w:t>
            </w:r>
            <w:r>
              <w:rPr>
                <w:rFonts w:asciiTheme="minorHAnsi" w:hAnsiTheme="minorHAnsi" w:cstheme="minorHAnsi"/>
                <w:lang w:val="tr-TR"/>
              </w:rPr>
              <w:t>o</w:t>
            </w:r>
            <w:r w:rsidRPr="00BF4CD7">
              <w:rPr>
                <w:rFonts w:asciiTheme="minorHAnsi" w:hAnsiTheme="minorHAnsi" w:cstheme="minorHAnsi"/>
                <w:lang w:val="mk-MK"/>
              </w:rPr>
              <w:t>kul binalarını tanır ve ayırt eder, okulda kimlerin çalıştığını ve okul personelinin rolünü (sorumluluğunu) tanımlar;</w:t>
            </w:r>
          </w:p>
          <w:p w14:paraId="3C4F41CF" w14:textId="21D3DE9E" w:rsidR="00BF4CD7" w:rsidRDefault="00BF4CD7" w:rsidP="00A91371">
            <w:pPr>
              <w:pStyle w:val="ListParagraph"/>
              <w:numPr>
                <w:ilvl w:val="0"/>
                <w:numId w:val="37"/>
              </w:numPr>
              <w:spacing w:after="0" w:line="240" w:lineRule="auto"/>
              <w:ind w:left="609"/>
              <w:rPr>
                <w:rFonts w:asciiTheme="minorHAnsi" w:hAnsiTheme="minorHAnsi" w:cstheme="minorHAnsi"/>
                <w:lang w:val="mk-MK"/>
              </w:rPr>
            </w:pPr>
            <w:r w:rsidRPr="00BF4CD7">
              <w:rPr>
                <w:rFonts w:asciiTheme="minorHAnsi" w:hAnsiTheme="minorHAnsi" w:cstheme="minorHAnsi"/>
                <w:lang w:val="mk-MK"/>
              </w:rPr>
              <w:t xml:space="preserve"> departman topluluğu ve organlarının liderliğini seçme</w:t>
            </w:r>
            <w:r>
              <w:rPr>
                <w:rFonts w:asciiTheme="minorHAnsi" w:hAnsiTheme="minorHAnsi" w:cstheme="minorHAnsi"/>
                <w:lang w:val="tr-TR"/>
              </w:rPr>
              <w:t xml:space="preserve"> </w:t>
            </w:r>
            <w:r w:rsidRPr="00BF4CD7">
              <w:rPr>
                <w:rFonts w:asciiTheme="minorHAnsi" w:hAnsiTheme="minorHAnsi" w:cstheme="minorHAnsi"/>
                <w:lang w:val="mk-MK"/>
              </w:rPr>
              <w:t>prosedürünü tanımla</w:t>
            </w:r>
            <w:r>
              <w:rPr>
                <w:rFonts w:asciiTheme="minorHAnsi" w:hAnsiTheme="minorHAnsi" w:cstheme="minorHAnsi"/>
                <w:lang w:val="tr-TR"/>
              </w:rPr>
              <w:t xml:space="preserve">r </w:t>
            </w:r>
            <w:r w:rsidRPr="00BF4CD7">
              <w:rPr>
                <w:rFonts w:asciiTheme="minorHAnsi" w:hAnsiTheme="minorHAnsi" w:cstheme="minorHAnsi"/>
                <w:lang w:val="mk-MK"/>
              </w:rPr>
              <w:t xml:space="preserve"> ve departman topluluğunun rolünü açıkla</w:t>
            </w:r>
            <w:r>
              <w:rPr>
                <w:rFonts w:asciiTheme="minorHAnsi" w:hAnsiTheme="minorHAnsi" w:cstheme="minorHAnsi"/>
                <w:lang w:val="tr-TR"/>
              </w:rPr>
              <w:t>r</w:t>
            </w:r>
            <w:r w:rsidRPr="00BF4CD7">
              <w:rPr>
                <w:rFonts w:asciiTheme="minorHAnsi" w:hAnsiTheme="minorHAnsi" w:cstheme="minorHAnsi"/>
                <w:lang w:val="mk-MK"/>
              </w:rPr>
              <w:t>;</w:t>
            </w:r>
          </w:p>
          <w:p w14:paraId="70DF0FA7" w14:textId="537513B0" w:rsidR="00BF4CD7" w:rsidRDefault="00BF4CD7" w:rsidP="00A91371">
            <w:pPr>
              <w:pStyle w:val="ListParagraph"/>
              <w:numPr>
                <w:ilvl w:val="0"/>
                <w:numId w:val="37"/>
              </w:numPr>
              <w:spacing w:after="0" w:line="240" w:lineRule="auto"/>
              <w:ind w:left="609"/>
              <w:rPr>
                <w:rFonts w:asciiTheme="minorHAnsi" w:hAnsiTheme="minorHAnsi" w:cstheme="minorHAnsi"/>
                <w:lang w:val="mk-MK"/>
              </w:rPr>
            </w:pPr>
            <w:r>
              <w:rPr>
                <w:rFonts w:asciiTheme="minorHAnsi" w:hAnsiTheme="minorHAnsi" w:cstheme="minorHAnsi"/>
                <w:lang w:val="tr-TR"/>
              </w:rPr>
              <w:t xml:space="preserve"> </w:t>
            </w:r>
            <w:r>
              <w:rPr>
                <w:rFonts w:asciiTheme="minorHAnsi" w:hAnsiTheme="minorHAnsi" w:cstheme="minorHAnsi"/>
                <w:lang w:val="mk-MK"/>
              </w:rPr>
              <w:t>ö</w:t>
            </w:r>
            <w:r w:rsidRPr="00BF4CD7">
              <w:rPr>
                <w:rFonts w:asciiTheme="minorHAnsi" w:hAnsiTheme="minorHAnsi" w:cstheme="minorHAnsi"/>
                <w:lang w:val="mk-MK"/>
              </w:rPr>
              <w:t>ğrencilerin istenen özelliklerini listeler, tanımlar ve ayırt eder;</w:t>
            </w:r>
          </w:p>
          <w:p w14:paraId="4D812605" w14:textId="78A434EB" w:rsidR="00BF4CD7" w:rsidRDefault="00BF4CD7" w:rsidP="00A91371">
            <w:pPr>
              <w:pStyle w:val="ListParagraph"/>
              <w:numPr>
                <w:ilvl w:val="0"/>
                <w:numId w:val="37"/>
              </w:numPr>
              <w:spacing w:after="0" w:line="240" w:lineRule="auto"/>
              <w:ind w:left="609"/>
              <w:rPr>
                <w:rFonts w:asciiTheme="minorHAnsi" w:hAnsiTheme="minorHAnsi" w:cstheme="minorHAnsi"/>
                <w:lang w:val="mk-MK"/>
              </w:rPr>
            </w:pPr>
            <w:r>
              <w:rPr>
                <w:rFonts w:asciiTheme="minorHAnsi" w:hAnsiTheme="minorHAnsi" w:cstheme="minorHAnsi"/>
                <w:lang w:val="tr-TR"/>
              </w:rPr>
              <w:t xml:space="preserve"> ö</w:t>
            </w:r>
            <w:r w:rsidRPr="00BF4CD7">
              <w:rPr>
                <w:rFonts w:asciiTheme="minorHAnsi" w:hAnsiTheme="minorHAnsi" w:cstheme="minorHAnsi"/>
                <w:lang w:val="mk-MK"/>
              </w:rPr>
              <w:t>ğrencilerin istenen ve istenmeyen davranışlarının prosedürlerini listeler, tanımlar ve ayırt eder.</w:t>
            </w:r>
          </w:p>
          <w:p w14:paraId="3FE99F0F" w14:textId="77777777" w:rsidR="005B5C77" w:rsidRPr="005B5C77" w:rsidRDefault="005B5C77" w:rsidP="005B5C77">
            <w:pPr>
              <w:pStyle w:val="ListParagraph"/>
              <w:spacing w:after="0" w:line="240" w:lineRule="auto"/>
              <w:ind w:left="609"/>
              <w:rPr>
                <w:rFonts w:asciiTheme="minorHAnsi" w:hAnsiTheme="minorHAnsi" w:cstheme="minorHAnsi"/>
                <w:lang w:val="mk-MK"/>
              </w:rPr>
            </w:pPr>
            <w:r w:rsidRPr="005B5C77">
              <w:rPr>
                <w:rFonts w:asciiTheme="minorHAnsi" w:hAnsiTheme="minorHAnsi" w:cstheme="minorHAnsi"/>
                <w:lang w:val="mk-MK"/>
              </w:rPr>
              <w:t>Öğrenci:</w:t>
            </w:r>
          </w:p>
          <w:p w14:paraId="0087D254" w14:textId="77777777" w:rsidR="005B5C77" w:rsidRPr="005B5C77" w:rsidRDefault="005B5C77" w:rsidP="005B5C77">
            <w:pPr>
              <w:pStyle w:val="ListParagraph"/>
              <w:spacing w:after="0" w:line="240" w:lineRule="auto"/>
              <w:ind w:left="609"/>
              <w:rPr>
                <w:rFonts w:asciiTheme="minorHAnsi" w:hAnsiTheme="minorHAnsi" w:cstheme="minorHAnsi"/>
                <w:lang w:val="mk-MK"/>
              </w:rPr>
            </w:pPr>
            <w:r w:rsidRPr="005B5C77">
              <w:rPr>
                <w:rFonts w:asciiTheme="minorHAnsi" w:hAnsiTheme="minorHAnsi" w:cstheme="minorHAnsi"/>
                <w:lang w:val="mk-MK"/>
              </w:rPr>
              <w:t>5. grup halinde karar verme becerilerini geliştirir;</w:t>
            </w:r>
          </w:p>
          <w:p w14:paraId="1C0B8735" w14:textId="6125A179" w:rsidR="00EE5146" w:rsidRPr="000316F5" w:rsidRDefault="005B5C77" w:rsidP="005B5C77">
            <w:pPr>
              <w:pStyle w:val="ListParagraph"/>
              <w:spacing w:after="0" w:line="240" w:lineRule="auto"/>
              <w:ind w:left="609"/>
              <w:rPr>
                <w:rFonts w:asciiTheme="minorHAnsi" w:hAnsiTheme="minorHAnsi" w:cstheme="minorHAnsi"/>
                <w:lang w:val="mk-MK"/>
              </w:rPr>
            </w:pPr>
            <w:r w:rsidRPr="005B5C77">
              <w:rPr>
                <w:rFonts w:asciiTheme="minorHAnsi" w:hAnsiTheme="minorHAnsi" w:cstheme="minorHAnsi"/>
                <w:lang w:val="mk-MK"/>
              </w:rPr>
              <w:t xml:space="preserve">6. Cinsiyete, dile ve </w:t>
            </w:r>
            <w:r>
              <w:rPr>
                <w:rFonts w:asciiTheme="minorHAnsi" w:hAnsiTheme="minorHAnsi" w:cstheme="minorHAnsi"/>
                <w:lang w:val="tr-TR"/>
              </w:rPr>
              <w:t>imkanla</w:t>
            </w:r>
            <w:r w:rsidRPr="005B5C77">
              <w:rPr>
                <w:rFonts w:asciiTheme="minorHAnsi" w:hAnsiTheme="minorHAnsi" w:cstheme="minorHAnsi"/>
                <w:lang w:val="mk-MK"/>
              </w:rPr>
              <w:t xml:space="preserve">ra dayalı olarak </w:t>
            </w:r>
            <w:r>
              <w:rPr>
                <w:rFonts w:asciiTheme="minorHAnsi" w:hAnsiTheme="minorHAnsi" w:cstheme="minorHAnsi"/>
                <w:lang w:val="tr-TR"/>
              </w:rPr>
              <w:t xml:space="preserve">farklılıklara karşı </w:t>
            </w:r>
            <w:r w:rsidRPr="005B5C77">
              <w:rPr>
                <w:rFonts w:asciiTheme="minorHAnsi" w:hAnsiTheme="minorHAnsi" w:cstheme="minorHAnsi"/>
                <w:lang w:val="mk-MK"/>
              </w:rPr>
              <w:t>saygı bilincini geliştirir.</w:t>
            </w:r>
          </w:p>
        </w:tc>
      </w:tr>
      <w:tr w:rsidR="00857A05" w:rsidRPr="00E323E1" w14:paraId="4ACE7B19" w14:textId="77777777" w:rsidTr="00600BDD">
        <w:tc>
          <w:tcPr>
            <w:tcW w:w="3962" w:type="dxa"/>
            <w:tcBorders>
              <w:bottom w:val="dashed" w:sz="4" w:space="0" w:color="auto"/>
            </w:tcBorders>
            <w:shd w:val="clear" w:color="auto" w:fill="auto"/>
          </w:tcPr>
          <w:p w14:paraId="43762212" w14:textId="5E8DD71D" w:rsidR="0016641B" w:rsidRPr="00E323E1" w:rsidRDefault="00CE74FA" w:rsidP="00730027">
            <w:pPr>
              <w:spacing w:after="0" w:line="240" w:lineRule="auto"/>
              <w:rPr>
                <w:rFonts w:eastAsia="Calibri" w:cstheme="minorHAnsi"/>
                <w:b/>
                <w:sz w:val="28"/>
                <w:szCs w:val="28"/>
                <w:lang w:val="mk-MK"/>
              </w:rPr>
            </w:pPr>
            <w:r>
              <w:rPr>
                <w:rFonts w:eastAsia="Calibri" w:cstheme="minorHAnsi"/>
                <w:b/>
                <w:sz w:val="28"/>
                <w:szCs w:val="28"/>
                <w:lang w:val="tr-TR"/>
              </w:rPr>
              <w:t>İçerikler</w:t>
            </w:r>
            <w:r w:rsidR="005B5C77" w:rsidRPr="005B5C77">
              <w:rPr>
                <w:rFonts w:eastAsia="Calibri" w:cstheme="minorHAnsi"/>
                <w:b/>
                <w:sz w:val="28"/>
                <w:szCs w:val="28"/>
                <w:lang w:val="mk-MK"/>
              </w:rPr>
              <w:t>(ve</w:t>
            </w:r>
            <w:r w:rsidR="005B5C77">
              <w:rPr>
                <w:rFonts w:eastAsia="Calibri" w:cstheme="minorHAnsi"/>
                <w:b/>
                <w:sz w:val="28"/>
                <w:szCs w:val="28"/>
                <w:lang w:val="tr-TR"/>
              </w:rPr>
              <w:t xml:space="preserve"> kavramlar</w:t>
            </w:r>
            <w:r w:rsidR="005B5C77" w:rsidRPr="005B5C77">
              <w:rPr>
                <w:rFonts w:eastAsia="Calibri" w:cstheme="minorHAnsi"/>
                <w:b/>
                <w:sz w:val="28"/>
                <w:szCs w:val="28"/>
                <w:lang w:val="mk-MK"/>
              </w:rPr>
              <w:t>)</w:t>
            </w:r>
          </w:p>
        </w:tc>
        <w:tc>
          <w:tcPr>
            <w:tcW w:w="9269" w:type="dxa"/>
            <w:tcBorders>
              <w:bottom w:val="dashed" w:sz="4" w:space="0" w:color="auto"/>
            </w:tcBorders>
            <w:shd w:val="clear" w:color="auto" w:fill="auto"/>
          </w:tcPr>
          <w:p w14:paraId="2605E27C" w14:textId="1CC63E77" w:rsidR="0016641B" w:rsidRPr="000316F5" w:rsidRDefault="005B5C77" w:rsidP="00730027">
            <w:pPr>
              <w:spacing w:after="0" w:line="240" w:lineRule="auto"/>
              <w:rPr>
                <w:rFonts w:eastAsia="Calibri" w:cstheme="minorHAnsi"/>
                <w:b/>
                <w:lang w:val="mk-MK"/>
              </w:rPr>
            </w:pPr>
            <w:r w:rsidRPr="005B5C77">
              <w:rPr>
                <w:rFonts w:eastAsia="Calibri" w:cstheme="minorHAnsi"/>
                <w:b/>
                <w:lang w:val="mk-MK"/>
              </w:rPr>
              <w:t>Değerlendirme standartları</w:t>
            </w:r>
          </w:p>
        </w:tc>
      </w:tr>
      <w:tr w:rsidR="00816E74" w:rsidRPr="000F0CEA" w14:paraId="5E4D78FF" w14:textId="77777777" w:rsidTr="00A2045B">
        <w:tc>
          <w:tcPr>
            <w:tcW w:w="3962" w:type="dxa"/>
            <w:tcBorders>
              <w:top w:val="dashed" w:sz="4" w:space="0" w:color="auto"/>
              <w:bottom w:val="nil"/>
            </w:tcBorders>
            <w:shd w:val="clear" w:color="auto" w:fill="auto"/>
          </w:tcPr>
          <w:p w14:paraId="330874E1" w14:textId="77777777" w:rsidR="005B5C77" w:rsidRPr="005B5C77"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 Okul personeli</w:t>
            </w:r>
          </w:p>
          <w:p w14:paraId="5ACE8239" w14:textId="66789A4D" w:rsidR="00816E74" w:rsidRPr="000316F5"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(yönetmen, pedagog, psikolog, sosyal hizmet uzmanı, özel eğitimci, kütüphaneci, hijyenist)</w:t>
            </w:r>
          </w:p>
        </w:tc>
        <w:tc>
          <w:tcPr>
            <w:tcW w:w="9269" w:type="dxa"/>
            <w:tcBorders>
              <w:top w:val="dashed" w:sz="4" w:space="0" w:color="auto"/>
              <w:bottom w:val="nil"/>
            </w:tcBorders>
            <w:shd w:val="clear" w:color="auto" w:fill="auto"/>
          </w:tcPr>
          <w:p w14:paraId="3F669ACD" w14:textId="54D7379A" w:rsidR="00816E74" w:rsidRPr="000316F5" w:rsidRDefault="005B5C77" w:rsidP="00701BB5">
            <w:pPr>
              <w:pStyle w:val="ListParagraph"/>
              <w:numPr>
                <w:ilvl w:val="0"/>
                <w:numId w:val="38"/>
              </w:numPr>
              <w:spacing w:after="0" w:line="240" w:lineRule="auto"/>
              <w:rPr>
                <w:rFonts w:cstheme="minorHAnsi"/>
                <w:bCs/>
                <w:lang w:val="mk-MK"/>
              </w:rPr>
            </w:pPr>
            <w:r w:rsidRPr="005B5C77">
              <w:rPr>
                <w:rFonts w:cstheme="minorHAnsi"/>
                <w:bCs/>
                <w:lang w:val="mk-MK"/>
              </w:rPr>
              <w:t>• Okul personelinin (öğretmen, müdür, pedagog, psikolog, özel eğitimci, kütüphaneci, hijyenist) rolünü belirtir ve sorumluluklarını ayırt eder.</w:t>
            </w:r>
          </w:p>
        </w:tc>
      </w:tr>
      <w:tr w:rsidR="000106B5" w:rsidRPr="000F0CEA" w14:paraId="41389CBC" w14:textId="77777777" w:rsidTr="00600BDD">
        <w:tc>
          <w:tcPr>
            <w:tcW w:w="3962" w:type="dxa"/>
            <w:tcBorders>
              <w:top w:val="dashed" w:sz="4" w:space="0" w:color="auto"/>
              <w:bottom w:val="nil"/>
            </w:tcBorders>
            <w:shd w:val="clear" w:color="auto" w:fill="auto"/>
          </w:tcPr>
          <w:p w14:paraId="2189F7F7" w14:textId="77777777" w:rsidR="005B5C77" w:rsidRPr="005B5C77"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lastRenderedPageBreak/>
              <w:t>• Okuldaki mekansal organizasyon</w:t>
            </w:r>
          </w:p>
          <w:p w14:paraId="57880A32" w14:textId="2FC0A125" w:rsidR="00F43EB0" w:rsidRPr="000316F5"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(sınıf, ofis, kütüphane, tuvalet, mutfak, spor salonu, okul bahçesi)</w:t>
            </w:r>
            <w:r w:rsidR="00CC56B3" w:rsidRPr="000316F5">
              <w:rPr>
                <w:rFonts w:asciiTheme="minorHAnsi" w:hAnsiTheme="minorHAnsi" w:cstheme="minorHAnsi"/>
                <w:lang w:val="mk-MK"/>
              </w:rPr>
              <w:t xml:space="preserve"> </w:t>
            </w:r>
          </w:p>
        </w:tc>
        <w:tc>
          <w:tcPr>
            <w:tcW w:w="9269" w:type="dxa"/>
            <w:tcBorders>
              <w:top w:val="dashed" w:sz="4" w:space="0" w:color="auto"/>
              <w:bottom w:val="nil"/>
            </w:tcBorders>
            <w:shd w:val="clear" w:color="auto" w:fill="auto"/>
          </w:tcPr>
          <w:p w14:paraId="5317632F" w14:textId="10CECBA2" w:rsidR="00F86B46" w:rsidRPr="00F86B46" w:rsidRDefault="00F86B46" w:rsidP="00F86B46">
            <w:pPr>
              <w:pStyle w:val="ListParagraph"/>
              <w:numPr>
                <w:ilvl w:val="0"/>
                <w:numId w:val="38"/>
              </w:numPr>
              <w:spacing w:after="0" w:line="240" w:lineRule="auto"/>
              <w:rPr>
                <w:rFonts w:cstheme="minorHAnsi"/>
                <w:bCs/>
                <w:lang w:val="mk-MK"/>
              </w:rPr>
            </w:pPr>
            <w:r w:rsidRPr="00F86B46">
              <w:rPr>
                <w:rFonts w:cstheme="minorHAnsi"/>
                <w:bCs/>
                <w:lang w:val="mk-MK"/>
              </w:rPr>
              <w:t xml:space="preserve">Okuldaki </w:t>
            </w:r>
            <w:r>
              <w:rPr>
                <w:rFonts w:cstheme="minorHAnsi"/>
                <w:bCs/>
                <w:lang w:val="tr-TR"/>
              </w:rPr>
              <w:t xml:space="preserve">alanları </w:t>
            </w:r>
            <w:r w:rsidR="00AF6778">
              <w:rPr>
                <w:rFonts w:cstheme="minorHAnsi"/>
                <w:bCs/>
                <w:lang w:val="mk-MK"/>
              </w:rPr>
              <w:t>,</w:t>
            </w:r>
            <w:proofErr w:type="spellStart"/>
            <w:r w:rsidR="00AF6778">
              <w:rPr>
                <w:rFonts w:cstheme="minorHAnsi"/>
                <w:bCs/>
                <w:lang w:val="en-US"/>
              </w:rPr>
              <w:t>sınıfları</w:t>
            </w:r>
            <w:proofErr w:type="spellEnd"/>
            <w:r w:rsidR="00AF6778">
              <w:rPr>
                <w:rFonts w:cstheme="minorHAnsi"/>
                <w:bCs/>
                <w:lang w:val="en-US"/>
              </w:rPr>
              <w:t xml:space="preserve"> </w:t>
            </w:r>
            <w:r w:rsidRPr="00F86B46">
              <w:rPr>
                <w:rFonts w:cstheme="minorHAnsi"/>
                <w:bCs/>
                <w:lang w:val="mk-MK"/>
              </w:rPr>
              <w:t>ve ofisleri tanır ve isimlendirir - müdürün ofisi, pedagog, psikolog ve diğer profesyonel ortaklar, kütüphane, mutfak, tuvaletler, spor salonu, okul bahçesi vb.</w:t>
            </w:r>
          </w:p>
          <w:p w14:paraId="4344DC5D" w14:textId="1B0102A2" w:rsidR="00F86B46" w:rsidRPr="00F86B46" w:rsidRDefault="00F86B46" w:rsidP="00F86B46">
            <w:pPr>
              <w:pStyle w:val="ListParagraph"/>
              <w:numPr>
                <w:ilvl w:val="0"/>
                <w:numId w:val="38"/>
              </w:numPr>
              <w:spacing w:after="0" w:line="240" w:lineRule="auto"/>
              <w:rPr>
                <w:rFonts w:cstheme="minorHAnsi"/>
                <w:bCs/>
                <w:lang w:val="mk-MK"/>
              </w:rPr>
            </w:pPr>
            <w:r w:rsidRPr="00F86B46">
              <w:rPr>
                <w:rFonts w:cstheme="minorHAnsi"/>
                <w:bCs/>
                <w:lang w:val="mk-MK"/>
              </w:rPr>
              <w:t>Okul binalarının her birinin amacını açıklar.</w:t>
            </w:r>
          </w:p>
          <w:p w14:paraId="2258BC32" w14:textId="3FFC3863" w:rsidR="00043E3B" w:rsidRPr="000316F5" w:rsidRDefault="00F86B46" w:rsidP="00F86B46">
            <w:pPr>
              <w:pStyle w:val="ListParagraph"/>
              <w:numPr>
                <w:ilvl w:val="0"/>
                <w:numId w:val="38"/>
              </w:numPr>
              <w:spacing w:after="0" w:line="240" w:lineRule="auto"/>
              <w:rPr>
                <w:rFonts w:cstheme="minorHAnsi"/>
                <w:bCs/>
                <w:lang w:val="mk-MK"/>
              </w:rPr>
            </w:pPr>
            <w:r w:rsidRPr="00F86B46">
              <w:rPr>
                <w:rFonts w:cstheme="minorHAnsi"/>
                <w:bCs/>
                <w:lang w:val="mk-MK"/>
              </w:rPr>
              <w:t>Sınıftan spor salonuna, profesyonel ortakların ofislerine, mutfağa, tuvaletlere, okul bahçesine giden yolu gösterir.</w:t>
            </w:r>
          </w:p>
        </w:tc>
      </w:tr>
      <w:tr w:rsidR="00CE56DF" w:rsidRPr="000F0CEA" w14:paraId="5B8A7740" w14:textId="77777777" w:rsidTr="00600BDD">
        <w:tc>
          <w:tcPr>
            <w:tcW w:w="3962" w:type="dxa"/>
            <w:tcBorders>
              <w:top w:val="dashed" w:sz="4" w:space="0" w:color="auto"/>
              <w:bottom w:val="nil"/>
            </w:tcBorders>
            <w:shd w:val="clear" w:color="auto" w:fill="auto"/>
          </w:tcPr>
          <w:p w14:paraId="27409392" w14:textId="77777777" w:rsidR="005B5C77" w:rsidRPr="005B5C77" w:rsidRDefault="005B5C77" w:rsidP="005B5C77">
            <w:pPr>
              <w:pStyle w:val="ListParagraph"/>
              <w:spacing w:after="0" w:line="240" w:lineRule="auto"/>
              <w:ind w:left="357"/>
              <w:rPr>
                <w:rFonts w:asciiTheme="minorHAnsi" w:hAnsiTheme="minorHAnsi" w:cstheme="minorHAnsi"/>
                <w:lang w:val="mk-MK"/>
              </w:rPr>
            </w:pPr>
            <w:r w:rsidRPr="005B5C77">
              <w:rPr>
                <w:rFonts w:asciiTheme="minorHAnsi" w:hAnsiTheme="minorHAnsi" w:cstheme="minorHAnsi"/>
                <w:lang w:val="mk-MK"/>
              </w:rPr>
              <w:t>• Bölüm topluluğu</w:t>
            </w:r>
          </w:p>
          <w:p w14:paraId="7572EF43" w14:textId="736A0E18" w:rsidR="00CE56DF" w:rsidRPr="000316F5" w:rsidRDefault="005B5C77" w:rsidP="005B5C77">
            <w:pPr>
              <w:pStyle w:val="ListParagraph"/>
              <w:spacing w:after="0" w:line="240" w:lineRule="auto"/>
              <w:ind w:left="357"/>
              <w:contextualSpacing w:val="0"/>
              <w:rPr>
                <w:rFonts w:asciiTheme="minorHAnsi" w:hAnsiTheme="minorHAnsi" w:cstheme="minorHAnsi"/>
                <w:lang w:val="mk-MK"/>
              </w:rPr>
            </w:pPr>
            <w:r w:rsidRPr="005B5C77">
              <w:rPr>
                <w:rFonts w:asciiTheme="minorHAnsi" w:hAnsiTheme="minorHAnsi" w:cstheme="minorHAnsi"/>
                <w:lang w:val="mk-MK"/>
              </w:rPr>
              <w:t>(Başkan, Başkan Yardımcısı, Daimi Organlar, Geçici Organlar)</w:t>
            </w:r>
          </w:p>
        </w:tc>
        <w:tc>
          <w:tcPr>
            <w:tcW w:w="9269" w:type="dxa"/>
            <w:tcBorders>
              <w:top w:val="dashed" w:sz="4" w:space="0" w:color="auto"/>
              <w:bottom w:val="nil"/>
            </w:tcBorders>
            <w:shd w:val="clear" w:color="auto" w:fill="auto"/>
          </w:tcPr>
          <w:p w14:paraId="31C1FE51" w14:textId="446074A1" w:rsidR="00F72B6B" w:rsidRPr="00F72B6B" w:rsidRDefault="00F72B6B" w:rsidP="00F72B6B">
            <w:pPr>
              <w:pStyle w:val="ListParagraph"/>
              <w:numPr>
                <w:ilvl w:val="0"/>
                <w:numId w:val="12"/>
              </w:numPr>
              <w:spacing w:after="0" w:line="240" w:lineRule="auto"/>
              <w:rPr>
                <w:rFonts w:asciiTheme="minorHAnsi" w:hAnsiTheme="minorHAnsi" w:cstheme="minorHAnsi"/>
                <w:lang w:val="mk-MK"/>
              </w:rPr>
            </w:pPr>
            <w:r w:rsidRPr="00F72B6B">
              <w:rPr>
                <w:rFonts w:asciiTheme="minorHAnsi" w:hAnsiTheme="minorHAnsi" w:cstheme="minorHAnsi"/>
                <w:lang w:val="mk-MK"/>
              </w:rPr>
              <w:t xml:space="preserve"> Bölüm topluluğu ve organlarının liderliğini seçme prosedürünü açıklar.</w:t>
            </w:r>
          </w:p>
          <w:p w14:paraId="7A46301D" w14:textId="45B4CE70" w:rsidR="00F72B6B" w:rsidRPr="00F72B6B" w:rsidRDefault="00F72B6B" w:rsidP="00F72B6B">
            <w:pPr>
              <w:pStyle w:val="ListParagraph"/>
              <w:numPr>
                <w:ilvl w:val="0"/>
                <w:numId w:val="12"/>
              </w:numPr>
              <w:spacing w:after="0" w:line="240" w:lineRule="auto"/>
              <w:rPr>
                <w:rFonts w:asciiTheme="minorHAnsi" w:hAnsiTheme="minorHAnsi" w:cstheme="minorHAnsi"/>
                <w:lang w:val="mk-MK"/>
              </w:rPr>
            </w:pPr>
            <w:r w:rsidRPr="00F72B6B">
              <w:rPr>
                <w:rFonts w:asciiTheme="minorHAnsi" w:hAnsiTheme="minorHAnsi" w:cstheme="minorHAnsi"/>
                <w:lang w:val="mk-MK"/>
              </w:rPr>
              <w:t xml:space="preserve"> Sınıf topluluğunun öğrencilerin çıkarlarını temsil etmedeki rolünü açıklar.</w:t>
            </w:r>
          </w:p>
          <w:p w14:paraId="222E0BE1" w14:textId="3AB4D0A3" w:rsidR="00ED0E8E" w:rsidRPr="000316F5" w:rsidRDefault="00F72B6B" w:rsidP="00F72B6B">
            <w:pPr>
              <w:pStyle w:val="ListParagraph"/>
              <w:numPr>
                <w:ilvl w:val="0"/>
                <w:numId w:val="12"/>
              </w:numPr>
              <w:spacing w:after="0" w:line="240" w:lineRule="auto"/>
              <w:rPr>
                <w:rFonts w:asciiTheme="minorHAnsi" w:hAnsiTheme="minorHAnsi" w:cstheme="minorHAnsi"/>
                <w:lang w:val="mk-MK"/>
              </w:rPr>
            </w:pPr>
            <w:r w:rsidRPr="00F72B6B">
              <w:rPr>
                <w:rFonts w:asciiTheme="minorHAnsi" w:hAnsiTheme="minorHAnsi" w:cstheme="minorHAnsi"/>
                <w:lang w:val="mk-MK"/>
              </w:rPr>
              <w:t xml:space="preserve"> Grup </w:t>
            </w:r>
            <w:proofErr w:type="spellStart"/>
            <w:r>
              <w:rPr>
                <w:rFonts w:asciiTheme="minorHAnsi" w:hAnsiTheme="minorHAnsi" w:cstheme="minorHAnsi"/>
                <w:lang w:val="en-US"/>
              </w:rPr>
              <w:t>hal</w:t>
            </w:r>
            <w:proofErr w:type="spellEnd"/>
            <w:r>
              <w:rPr>
                <w:rFonts w:asciiTheme="minorHAnsi" w:hAnsiTheme="minorHAnsi" w:cstheme="minorHAnsi"/>
                <w:lang w:val="tr-TR"/>
              </w:rPr>
              <w:t xml:space="preserve">inde </w:t>
            </w:r>
            <w:r w:rsidRPr="00F72B6B">
              <w:rPr>
                <w:rFonts w:asciiTheme="minorHAnsi" w:hAnsiTheme="minorHAnsi" w:cstheme="minorHAnsi"/>
                <w:lang w:val="mk-MK"/>
              </w:rPr>
              <w:t>karar verme kurallarını listeler.</w:t>
            </w:r>
          </w:p>
        </w:tc>
      </w:tr>
      <w:tr w:rsidR="0029049C" w:rsidRPr="000F0CEA" w14:paraId="6EF929D5" w14:textId="77777777" w:rsidTr="00600BDD">
        <w:tc>
          <w:tcPr>
            <w:tcW w:w="3962" w:type="dxa"/>
            <w:tcBorders>
              <w:top w:val="dashed" w:sz="4" w:space="0" w:color="auto"/>
              <w:bottom w:val="nil"/>
            </w:tcBorders>
            <w:shd w:val="clear" w:color="auto" w:fill="auto"/>
          </w:tcPr>
          <w:p w14:paraId="6CF5709C" w14:textId="77777777" w:rsidR="005B5C77" w:rsidRPr="005B5C77"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 Öğrencilerin istenen özellikleri</w:t>
            </w:r>
          </w:p>
          <w:p w14:paraId="2BD18609" w14:textId="1EEDF3E1" w:rsidR="0029049C" w:rsidRPr="000316F5" w:rsidRDefault="005B5C77" w:rsidP="005B5C77">
            <w:pPr>
              <w:pStyle w:val="ListParagraph"/>
              <w:spacing w:after="0" w:line="240" w:lineRule="auto"/>
              <w:ind w:left="360"/>
              <w:contextualSpacing w:val="0"/>
              <w:rPr>
                <w:rFonts w:asciiTheme="minorHAnsi" w:hAnsiTheme="minorHAnsi" w:cstheme="minorHAnsi"/>
                <w:lang w:val="mk-MK"/>
              </w:rPr>
            </w:pPr>
            <w:r w:rsidRPr="005B5C77">
              <w:rPr>
                <w:rFonts w:asciiTheme="minorHAnsi" w:hAnsiTheme="minorHAnsi" w:cstheme="minorHAnsi"/>
                <w:lang w:val="mk-MK"/>
              </w:rPr>
              <w:t>(çalışkanlık, azim, merak, sorumluluk, dürüstlük, işbirliği)</w:t>
            </w:r>
          </w:p>
        </w:tc>
        <w:tc>
          <w:tcPr>
            <w:tcW w:w="9269" w:type="dxa"/>
            <w:tcBorders>
              <w:top w:val="dashed" w:sz="4" w:space="0" w:color="auto"/>
              <w:bottom w:val="nil"/>
            </w:tcBorders>
            <w:shd w:val="clear" w:color="auto" w:fill="auto"/>
          </w:tcPr>
          <w:p w14:paraId="26919FAA" w14:textId="443AB365" w:rsidR="001B481A" w:rsidRPr="001B481A" w:rsidRDefault="001B481A" w:rsidP="001B481A">
            <w:pPr>
              <w:pStyle w:val="ListParagraph"/>
              <w:numPr>
                <w:ilvl w:val="0"/>
                <w:numId w:val="12"/>
              </w:numPr>
              <w:spacing w:after="0" w:line="240" w:lineRule="auto"/>
              <w:rPr>
                <w:rFonts w:asciiTheme="minorHAnsi" w:hAnsiTheme="minorHAnsi" w:cstheme="minorHAnsi"/>
                <w:bCs/>
                <w:lang w:val="mk-MK"/>
              </w:rPr>
            </w:pPr>
            <w:r w:rsidRPr="001B481A">
              <w:rPr>
                <w:rFonts w:asciiTheme="minorHAnsi" w:hAnsiTheme="minorHAnsi" w:cstheme="minorHAnsi"/>
                <w:bCs/>
                <w:lang w:val="mk-MK"/>
              </w:rPr>
              <w:t>Okulda başarı için hangi niteliklerin önemli olduğunu gösterir (çalışkanlık, azim, merak, sorumluluk).</w:t>
            </w:r>
          </w:p>
          <w:p w14:paraId="3BA7103B" w14:textId="6D392483" w:rsidR="001B481A" w:rsidRPr="001B481A" w:rsidRDefault="001B481A" w:rsidP="001B481A">
            <w:pPr>
              <w:pStyle w:val="ListParagraph"/>
              <w:numPr>
                <w:ilvl w:val="0"/>
                <w:numId w:val="12"/>
              </w:numPr>
              <w:spacing w:after="0" w:line="240" w:lineRule="auto"/>
              <w:rPr>
                <w:rFonts w:asciiTheme="minorHAnsi" w:hAnsiTheme="minorHAnsi" w:cstheme="minorHAnsi"/>
                <w:bCs/>
                <w:lang w:val="mk-MK"/>
              </w:rPr>
            </w:pPr>
            <w:r w:rsidRPr="001B481A">
              <w:rPr>
                <w:rFonts w:asciiTheme="minorHAnsi" w:hAnsiTheme="minorHAnsi" w:cstheme="minorHAnsi"/>
                <w:bCs/>
                <w:lang w:val="mk-MK"/>
              </w:rPr>
              <w:t>Okul başarısı için çalışkanlık, azim, merak ve sorumluluğun neden önemli olduğunu açıklar.</w:t>
            </w:r>
          </w:p>
          <w:p w14:paraId="13266840" w14:textId="0D19C010" w:rsidR="001B481A" w:rsidRPr="001B481A" w:rsidRDefault="001B481A" w:rsidP="001B481A">
            <w:pPr>
              <w:pStyle w:val="ListParagraph"/>
              <w:numPr>
                <w:ilvl w:val="0"/>
                <w:numId w:val="12"/>
              </w:numPr>
              <w:spacing w:after="0" w:line="240" w:lineRule="auto"/>
              <w:rPr>
                <w:rFonts w:asciiTheme="minorHAnsi" w:hAnsiTheme="minorHAnsi" w:cstheme="minorHAnsi"/>
                <w:bCs/>
                <w:lang w:val="mk-MK"/>
              </w:rPr>
            </w:pPr>
            <w:r w:rsidRPr="001B481A">
              <w:rPr>
                <w:rFonts w:asciiTheme="minorHAnsi" w:hAnsiTheme="minorHAnsi" w:cstheme="minorHAnsi"/>
                <w:bCs/>
                <w:lang w:val="mk-MK"/>
              </w:rPr>
              <w:t xml:space="preserve"> Sınıf arkadaşlarıyla işbirliği için hangi niteliklerin önemli olduğunu belirtir (sorumluluk, dürüstlük, işbirliği).</w:t>
            </w:r>
          </w:p>
          <w:p w14:paraId="437A174C" w14:textId="76AE0599" w:rsidR="001B481A" w:rsidRPr="001B481A" w:rsidRDefault="001B481A" w:rsidP="001B481A">
            <w:pPr>
              <w:pStyle w:val="ListParagraph"/>
              <w:numPr>
                <w:ilvl w:val="0"/>
                <w:numId w:val="12"/>
              </w:numPr>
              <w:spacing w:after="0" w:line="240" w:lineRule="auto"/>
              <w:rPr>
                <w:rFonts w:asciiTheme="minorHAnsi" w:hAnsiTheme="minorHAnsi" w:cstheme="minorHAnsi"/>
                <w:bCs/>
                <w:lang w:val="mk-MK"/>
              </w:rPr>
            </w:pPr>
            <w:r w:rsidRPr="001B481A">
              <w:rPr>
                <w:rFonts w:asciiTheme="minorHAnsi" w:hAnsiTheme="minorHAnsi" w:cstheme="minorHAnsi"/>
                <w:bCs/>
                <w:lang w:val="mk-MK"/>
              </w:rPr>
              <w:t>Okul başarısı için sınıf arkadaşlarıyla çalışmanın neden önemli olduğunu açıklar.</w:t>
            </w:r>
          </w:p>
          <w:p w14:paraId="0239658B" w14:textId="48F368E7" w:rsidR="0029049C" w:rsidRPr="000316F5" w:rsidRDefault="001B481A" w:rsidP="001B481A">
            <w:pPr>
              <w:pStyle w:val="ListParagraph"/>
              <w:numPr>
                <w:ilvl w:val="0"/>
                <w:numId w:val="12"/>
              </w:numPr>
              <w:spacing w:after="0" w:line="240" w:lineRule="auto"/>
              <w:contextualSpacing w:val="0"/>
              <w:rPr>
                <w:rFonts w:asciiTheme="minorHAnsi" w:hAnsiTheme="minorHAnsi" w:cstheme="minorHAnsi"/>
                <w:bCs/>
                <w:lang w:val="mk-MK"/>
              </w:rPr>
            </w:pPr>
            <w:r w:rsidRPr="001B481A">
              <w:rPr>
                <w:rFonts w:asciiTheme="minorHAnsi" w:hAnsiTheme="minorHAnsi" w:cstheme="minorHAnsi"/>
                <w:bCs/>
                <w:lang w:val="mk-MK"/>
              </w:rPr>
              <w:t>Her bir özelliğin karakteristiği olan davranış örnekleri</w:t>
            </w:r>
            <w:r>
              <w:rPr>
                <w:rFonts w:asciiTheme="minorHAnsi" w:hAnsiTheme="minorHAnsi" w:cstheme="minorHAnsi"/>
                <w:bCs/>
                <w:lang w:val="en-US"/>
              </w:rPr>
              <w:t xml:space="preserve"> </w:t>
            </w:r>
            <w:proofErr w:type="spellStart"/>
            <w:r>
              <w:rPr>
                <w:rFonts w:asciiTheme="minorHAnsi" w:hAnsiTheme="minorHAnsi" w:cstheme="minorHAnsi"/>
                <w:bCs/>
                <w:lang w:val="en-US"/>
              </w:rPr>
              <w:t>sunar</w:t>
            </w:r>
            <w:proofErr w:type="spellEnd"/>
            <w:r w:rsidRPr="001B481A">
              <w:rPr>
                <w:rFonts w:asciiTheme="minorHAnsi" w:hAnsiTheme="minorHAnsi" w:cstheme="minorHAnsi"/>
                <w:bCs/>
                <w:lang w:val="mk-MK"/>
              </w:rPr>
              <w:t>.</w:t>
            </w:r>
          </w:p>
        </w:tc>
      </w:tr>
      <w:tr w:rsidR="00CE56DF" w:rsidRPr="000F0CEA" w14:paraId="29757E32" w14:textId="77777777" w:rsidTr="00600BDD">
        <w:tc>
          <w:tcPr>
            <w:tcW w:w="3962" w:type="dxa"/>
            <w:tcBorders>
              <w:top w:val="dashed" w:sz="4" w:space="0" w:color="auto"/>
              <w:bottom w:val="nil"/>
            </w:tcBorders>
            <w:shd w:val="clear" w:color="auto" w:fill="auto"/>
          </w:tcPr>
          <w:p w14:paraId="2EBB7611" w14:textId="77777777" w:rsidR="005B5C77" w:rsidRPr="005B5C77"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 Okuldaki davranış</w:t>
            </w:r>
          </w:p>
          <w:p w14:paraId="51C9A68A" w14:textId="68AD4955" w:rsidR="00ED0E8E" w:rsidRPr="000316F5" w:rsidRDefault="005B5C77" w:rsidP="005B5C77">
            <w:pPr>
              <w:pStyle w:val="ListParagraph"/>
              <w:spacing w:after="0" w:line="240" w:lineRule="auto"/>
              <w:ind w:left="360"/>
              <w:rPr>
                <w:rFonts w:asciiTheme="minorHAnsi" w:hAnsiTheme="minorHAnsi" w:cstheme="minorHAnsi"/>
                <w:lang w:val="mk-MK"/>
              </w:rPr>
            </w:pPr>
            <w:r w:rsidRPr="005B5C77">
              <w:rPr>
                <w:rFonts w:asciiTheme="minorHAnsi" w:hAnsiTheme="minorHAnsi" w:cstheme="minorHAnsi"/>
                <w:lang w:val="mk-MK"/>
              </w:rPr>
              <w:t>(şiddet içermeyen iletişim, farklılıklara saygı, saldırgan davranış, şiddet, hakaret, alay)</w:t>
            </w:r>
          </w:p>
        </w:tc>
        <w:tc>
          <w:tcPr>
            <w:tcW w:w="9269" w:type="dxa"/>
            <w:tcBorders>
              <w:top w:val="dashed" w:sz="4" w:space="0" w:color="auto"/>
              <w:bottom w:val="nil"/>
            </w:tcBorders>
            <w:shd w:val="clear" w:color="auto" w:fill="auto"/>
          </w:tcPr>
          <w:p w14:paraId="586DCD60" w14:textId="27A2CD40"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Şiddetli ve şiddet içermeyen iletişimin özelliği olan prosedürleri ayırt eder.</w:t>
            </w:r>
          </w:p>
          <w:p w14:paraId="076CBB30" w14:textId="57F8E854"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Saldırgan ve saldırgan olmayan davranışın özelliği olan eylemleri ayırt eder.</w:t>
            </w:r>
          </w:p>
          <w:p w14:paraId="7155D5B5" w14:textId="457C98A6"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Okulda şiddet içeren ve içermeyen iletişim örnekleri verir.</w:t>
            </w:r>
          </w:p>
          <w:p w14:paraId="04F48694" w14:textId="5FFE9A91"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Okulda saldırgan ve saldırgan olmayan davranış örnekleri verir.</w:t>
            </w:r>
          </w:p>
          <w:p w14:paraId="1F4FE5B5" w14:textId="0D8A7B61" w:rsid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Okulda diğer insanların görüşlerine saygı ve saygısızlık gösteren prosedürleri ayırt eder.</w:t>
            </w:r>
          </w:p>
          <w:p w14:paraId="72C314A9" w14:textId="0B7731B7"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Okulda kız ve erkek çocuklara yönelik eşit olmayan muamele durumlarını tanır.</w:t>
            </w:r>
          </w:p>
          <w:p w14:paraId="40FC80D2" w14:textId="7C2FA407"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Kendi dili dışında konuşan insanlara saygı ve saygısızlık gösteren durumları tanır.</w:t>
            </w:r>
          </w:p>
          <w:p w14:paraId="31E6C1A5" w14:textId="0B62B559" w:rsidR="001B481A" w:rsidRPr="001B481A"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Yardıma ve desteğe ihtiyacı olan öğrencilere saygı ve saygısızlık gösteren durumları tanır (örneğin: tekerlekli sandalyeli, görme/işitme engelli, dil bilgisi yetersiz).</w:t>
            </w:r>
          </w:p>
          <w:p w14:paraId="25EA52C1" w14:textId="2D854873" w:rsidR="00CE56DF" w:rsidRPr="000316F5" w:rsidRDefault="001B481A" w:rsidP="001B481A">
            <w:pPr>
              <w:pStyle w:val="ListParagraph"/>
              <w:numPr>
                <w:ilvl w:val="0"/>
                <w:numId w:val="38"/>
              </w:numPr>
              <w:spacing w:after="0" w:line="240" w:lineRule="auto"/>
              <w:rPr>
                <w:rFonts w:asciiTheme="minorHAnsi" w:hAnsiTheme="minorHAnsi" w:cstheme="minorHAnsi"/>
                <w:lang w:val="mk-MK"/>
              </w:rPr>
            </w:pPr>
            <w:r w:rsidRPr="001B481A">
              <w:rPr>
                <w:rFonts w:asciiTheme="minorHAnsi" w:hAnsiTheme="minorHAnsi" w:cstheme="minorHAnsi"/>
                <w:lang w:val="mk-MK"/>
              </w:rPr>
              <w:t>Farklı bağlamlarda farklılıklara saygı duyma ve saygısızlık etme örnekleri verir</w:t>
            </w:r>
            <w:r w:rsidR="00295D3A" w:rsidRPr="000316F5">
              <w:rPr>
                <w:rFonts w:asciiTheme="minorHAnsi" w:hAnsiTheme="minorHAnsi" w:cstheme="minorHAnsi"/>
                <w:lang w:val="mk-MK"/>
              </w:rPr>
              <w:t>.</w:t>
            </w:r>
          </w:p>
        </w:tc>
      </w:tr>
      <w:tr w:rsidR="006A0691" w:rsidRPr="000F0CEA" w14:paraId="19D357C0" w14:textId="77777777" w:rsidTr="00600BDD">
        <w:tc>
          <w:tcPr>
            <w:tcW w:w="13231" w:type="dxa"/>
            <w:gridSpan w:val="2"/>
            <w:shd w:val="clear" w:color="auto" w:fill="auto"/>
          </w:tcPr>
          <w:p w14:paraId="4245AF5D" w14:textId="0EC32EAB" w:rsidR="00C82123" w:rsidRPr="00312267" w:rsidRDefault="00C86F7A" w:rsidP="00C5075E">
            <w:pPr>
              <w:spacing w:after="0" w:line="240" w:lineRule="auto"/>
              <w:rPr>
                <w:rFonts w:eastAsia="Calibri" w:cstheme="minorHAnsi"/>
                <w:b/>
                <w:lang w:val="tr-TR"/>
              </w:rPr>
            </w:pPr>
            <w:r>
              <w:rPr>
                <w:rFonts w:eastAsia="Calibri" w:cstheme="minorHAnsi"/>
                <w:b/>
                <w:lang w:val="tr-TR"/>
              </w:rPr>
              <w:t>Etkinlik</w:t>
            </w:r>
            <w:r w:rsidR="00312267">
              <w:rPr>
                <w:rFonts w:eastAsia="Calibri" w:cstheme="minorHAnsi"/>
                <w:b/>
                <w:lang w:val="tr-TR"/>
              </w:rPr>
              <w:t xml:space="preserve"> örnekleri:</w:t>
            </w:r>
          </w:p>
          <w:p w14:paraId="29559631" w14:textId="32DC5382" w:rsidR="00312267" w:rsidRDefault="00312267" w:rsidP="00A2045B">
            <w:pPr>
              <w:pStyle w:val="ListParagraph"/>
              <w:numPr>
                <w:ilvl w:val="0"/>
                <w:numId w:val="7"/>
              </w:numPr>
              <w:ind w:left="317" w:hanging="284"/>
              <w:rPr>
                <w:rFonts w:cstheme="minorHAnsi"/>
                <w:lang w:val="mk-MK"/>
              </w:rPr>
            </w:pPr>
            <w:r w:rsidRPr="00312267">
              <w:rPr>
                <w:rFonts w:cstheme="minorHAnsi"/>
                <w:lang w:val="mk-MK"/>
              </w:rPr>
              <w:t>Öğrenciler rol yapma oyunu</w:t>
            </w:r>
            <w:r>
              <w:rPr>
                <w:rFonts w:cstheme="minorHAnsi"/>
                <w:lang w:val="tr-TR"/>
              </w:rPr>
              <w:t xml:space="preserve"> sayesinde</w:t>
            </w:r>
            <w:r w:rsidRPr="00312267">
              <w:rPr>
                <w:rFonts w:cstheme="minorHAnsi"/>
                <w:lang w:val="mk-MK"/>
              </w:rPr>
              <w:t xml:space="preserve"> "Öğretmen, pedagog, psikolog veya sekreter olarak ben" durumlarını simüle eder. Simüle edilen her durumdan sonra, listelenen mesleklerin her birinin iş sorumlulukları hakkında bir tartışma başlatılır. Tartışma bittikten sonra her öğrenci, üzerinde ZOR ve KOLAY yazan bir tahtaya mesleğin adının bulunduğu bir kart yapıştırır. O mesleğin zor mu kolay mı olduğunu düşündüğü yere kartı koyar ve aynı zamanda neden böyle düşündüğünü belirtir.</w:t>
            </w:r>
          </w:p>
          <w:p w14:paraId="51E3E03B" w14:textId="03E940DA" w:rsidR="00312267" w:rsidRDefault="00312267" w:rsidP="00A2045B">
            <w:pPr>
              <w:pStyle w:val="ListParagraph"/>
              <w:numPr>
                <w:ilvl w:val="0"/>
                <w:numId w:val="7"/>
              </w:numPr>
              <w:ind w:left="317" w:hanging="284"/>
              <w:rPr>
                <w:rFonts w:cstheme="minorHAnsi"/>
                <w:lang w:val="mk-MK"/>
              </w:rPr>
            </w:pPr>
            <w:r w:rsidRPr="00312267">
              <w:rPr>
                <w:rFonts w:cstheme="minorHAnsi"/>
                <w:lang w:val="mk-MK"/>
              </w:rPr>
              <w:t>Öğrenciler gazeteci rolün</w:t>
            </w:r>
            <w:r>
              <w:rPr>
                <w:rFonts w:cstheme="minorHAnsi"/>
                <w:lang w:val="tr-TR"/>
              </w:rPr>
              <w:t>ü</w:t>
            </w:r>
            <w:r w:rsidRPr="00312267">
              <w:rPr>
                <w:rFonts w:cstheme="minorHAnsi"/>
                <w:lang w:val="mk-MK"/>
              </w:rPr>
              <w:t xml:space="preserve"> alınır. Okul personelinin mesleklerinin (müdür/müdür, psikolog, özel eğitimci, pedagog, hijyenist/hijyenist vb.) yazılı olduğu kartlar çekerler. Her grup bir veya iki kart çeker ve kartlardan elde edilen mesleklere göre kartlara düşen ilgili mesleğin çalışanları ile </w:t>
            </w:r>
            <w:r>
              <w:rPr>
                <w:rFonts w:cstheme="minorHAnsi"/>
                <w:lang w:val="tr-TR"/>
              </w:rPr>
              <w:t xml:space="preserve"> röportaj </w:t>
            </w:r>
            <w:r w:rsidRPr="00312267">
              <w:rPr>
                <w:rFonts w:cstheme="minorHAnsi"/>
                <w:lang w:val="mk-MK"/>
              </w:rPr>
              <w:t xml:space="preserve">soruları derler. Her grup röportajı yürütecek bir öğrenci gazeteci, bir öğrenci fotoğrafçı (dijital kamera ile fotoğraf çekecek) ve yazacak </w:t>
            </w:r>
            <w:r w:rsidRPr="00312267">
              <w:rPr>
                <w:rFonts w:cstheme="minorHAnsi"/>
                <w:lang w:val="mk-MK"/>
              </w:rPr>
              <w:lastRenderedPageBreak/>
              <w:t xml:space="preserve">bir öğrenci asistanı belirler. </w:t>
            </w:r>
            <w:r w:rsidR="00EF5E96">
              <w:rPr>
                <w:rFonts w:cstheme="minorHAnsi"/>
                <w:lang w:val="mk-MK"/>
              </w:rPr>
              <w:t>Röportaj</w:t>
            </w:r>
            <w:r w:rsidR="00EF5E96">
              <w:rPr>
                <w:rFonts w:cstheme="minorHAnsi"/>
                <w:lang w:val="tr-TR"/>
              </w:rPr>
              <w:t xml:space="preserve">dan </w:t>
            </w:r>
            <w:r w:rsidRPr="00312267">
              <w:rPr>
                <w:rFonts w:cstheme="minorHAnsi"/>
                <w:lang w:val="mk-MK"/>
              </w:rPr>
              <w:t>sonra her grup sınıf arkadaşlarına sunum yapar. Öğrenciler meslekler arasındaki benzerlikleri ve farklılıkları fark eder ve onlara olan ihtiyacı görür. Elde edilen verilerden ortak kitap derlenerek okul personeline sunulur.</w:t>
            </w:r>
          </w:p>
          <w:p w14:paraId="159EEF49" w14:textId="6A6F2DE5" w:rsidR="00EF5E96" w:rsidRDefault="00EF5E96" w:rsidP="00DA70ED">
            <w:pPr>
              <w:pStyle w:val="ListParagraph"/>
              <w:numPr>
                <w:ilvl w:val="0"/>
                <w:numId w:val="7"/>
              </w:numPr>
              <w:ind w:left="317" w:hanging="284"/>
              <w:rPr>
                <w:rFonts w:cstheme="minorHAnsi"/>
                <w:lang w:val="mk-MK"/>
              </w:rPr>
            </w:pPr>
            <w:r w:rsidRPr="00EF5E96">
              <w:rPr>
                <w:rFonts w:cstheme="minorHAnsi"/>
                <w:lang w:val="mk-MK"/>
              </w:rPr>
              <w:t>Bir önceki etkinliği tamamlama: Öğretmen, her meslekten birkaç özellik seçer ve öğrenciler tarafından daha önce hazırlanan açıklamalara bazı yanlış bilgiler ekler. Öğrencilerin, yanlış bilgileri tanıma ve neden yanlış olduğunu açıklama görevi vardır. Öğretmen, tartışma yoluyla bazen bize gelen bilgilerin yanlış veya yeterince doğru olmadığını</w:t>
            </w:r>
            <w:r>
              <w:rPr>
                <w:rFonts w:cstheme="minorHAnsi"/>
                <w:lang w:val="tr-TR"/>
              </w:rPr>
              <w:t xml:space="preserve"> </w:t>
            </w:r>
            <w:r w:rsidRPr="00EF5E96">
              <w:rPr>
                <w:rFonts w:cstheme="minorHAnsi"/>
                <w:lang w:val="mk-MK"/>
              </w:rPr>
              <w:t>açıkla</w:t>
            </w:r>
            <w:r>
              <w:rPr>
                <w:rFonts w:cstheme="minorHAnsi"/>
                <w:lang w:val="tr-TR"/>
              </w:rPr>
              <w:t>r</w:t>
            </w:r>
            <w:r w:rsidRPr="00EF5E96">
              <w:rPr>
                <w:rFonts w:cstheme="minorHAnsi"/>
                <w:lang w:val="mk-MK"/>
              </w:rPr>
              <w:t>. Genellikle, bilgiye güvenmeden önce bilgilerin doğruluğunu</w:t>
            </w:r>
            <w:r>
              <w:rPr>
                <w:rFonts w:cstheme="minorHAnsi"/>
                <w:lang w:val="tr-TR"/>
              </w:rPr>
              <w:t xml:space="preserve"> ölçmenin </w:t>
            </w:r>
            <w:r w:rsidRPr="00EF5E96">
              <w:rPr>
                <w:rFonts w:cstheme="minorHAnsi"/>
                <w:lang w:val="mk-MK"/>
              </w:rPr>
              <w:t>gerekli olduğu sonucuna varılır.</w:t>
            </w:r>
          </w:p>
          <w:p w14:paraId="49A88D3F" w14:textId="65DF6139" w:rsidR="00EF5E96" w:rsidRDefault="002A123F" w:rsidP="00DA70ED">
            <w:pPr>
              <w:pStyle w:val="ListParagraph"/>
              <w:numPr>
                <w:ilvl w:val="0"/>
                <w:numId w:val="7"/>
              </w:numPr>
              <w:ind w:left="317" w:hanging="284"/>
              <w:rPr>
                <w:rFonts w:cstheme="minorHAnsi"/>
                <w:lang w:val="mk-MK"/>
              </w:rPr>
            </w:pPr>
            <w:r w:rsidRPr="002A123F">
              <w:rPr>
                <w:rFonts w:cstheme="minorHAnsi"/>
                <w:lang w:val="mk-MK"/>
              </w:rPr>
              <w:t>Öğrenciler okulda ve çalıştıkları yerde farklı meslekleri gösteren kart çiftleriyle bir Hafıza Oyunu oynarlar. Çiftleri birleştirmeyen öğrenci oyundan ayrılacak ve hata yaptığı kartta gösterilen mesleği tanımlama görevine sahip olacaktır.</w:t>
            </w:r>
          </w:p>
          <w:p w14:paraId="04D2728C" w14:textId="4D7724D4" w:rsidR="007559E5" w:rsidRPr="000316F5" w:rsidRDefault="002A123F" w:rsidP="00DA70ED">
            <w:pPr>
              <w:pStyle w:val="ListParagraph"/>
              <w:numPr>
                <w:ilvl w:val="0"/>
                <w:numId w:val="7"/>
              </w:numPr>
              <w:ind w:left="317" w:hanging="284"/>
              <w:rPr>
                <w:rFonts w:cstheme="minorHAnsi"/>
                <w:lang w:val="mk-MK"/>
              </w:rPr>
            </w:pPr>
            <w:r w:rsidRPr="002A123F">
              <w:rPr>
                <w:rFonts w:cstheme="minorHAnsi"/>
                <w:lang w:val="mk-MK"/>
              </w:rPr>
              <w:t xml:space="preserve">Öğrenciler okuldaki tüm </w:t>
            </w:r>
            <w:r>
              <w:rPr>
                <w:rFonts w:cstheme="minorHAnsi"/>
                <w:lang w:val="tr-TR"/>
              </w:rPr>
              <w:t>alanları</w:t>
            </w:r>
            <w:r w:rsidRPr="002A123F">
              <w:rPr>
                <w:rFonts w:cstheme="minorHAnsi"/>
                <w:lang w:val="mk-MK"/>
              </w:rPr>
              <w:t xml:space="preserve"> gözlemler ve amaçlarını tartışırlar.</w:t>
            </w:r>
          </w:p>
          <w:p w14:paraId="238251EB" w14:textId="084DF236" w:rsidR="002A123F" w:rsidRPr="002A123F" w:rsidRDefault="002A123F" w:rsidP="00DA70ED">
            <w:pPr>
              <w:pStyle w:val="ListParagraph"/>
              <w:numPr>
                <w:ilvl w:val="0"/>
                <w:numId w:val="7"/>
              </w:numPr>
              <w:spacing w:after="0" w:line="240" w:lineRule="auto"/>
              <w:ind w:left="317" w:hanging="284"/>
              <w:rPr>
                <w:rFonts w:asciiTheme="minorHAnsi" w:hAnsiTheme="minorHAnsi" w:cstheme="minorHAnsi"/>
                <w:lang w:val="mk-MK"/>
              </w:rPr>
            </w:pPr>
            <w:r w:rsidRPr="002A123F">
              <w:rPr>
                <w:rFonts w:asciiTheme="minorHAnsi" w:hAnsiTheme="minorHAnsi" w:cstheme="minorHAnsi"/>
                <w:lang w:val="mk-MK"/>
              </w:rPr>
              <w:t xml:space="preserve">Küçük gruplara ayrılan öğrenciler, binaları (spor salonu, </w:t>
            </w:r>
            <w:r>
              <w:rPr>
                <w:rFonts w:asciiTheme="minorHAnsi" w:hAnsiTheme="minorHAnsi" w:cstheme="minorHAnsi"/>
                <w:lang w:val="tr-TR"/>
              </w:rPr>
              <w:t xml:space="preserve">çalışanların </w:t>
            </w:r>
            <w:r w:rsidRPr="002A123F">
              <w:rPr>
                <w:rFonts w:asciiTheme="minorHAnsi" w:hAnsiTheme="minorHAnsi" w:cstheme="minorHAnsi"/>
                <w:lang w:val="mk-MK"/>
              </w:rPr>
              <w:t>ofisleri, mutfak, tuvaletler, okul bahçesi) fotoğraflamak için bir cep telefonu veya kamera kullanırlar ve bu fotoğrafları kullanarak sınıftan kendilerine giden yolu gösteren bir poster yaparlar.</w:t>
            </w:r>
          </w:p>
          <w:p w14:paraId="10CE1D67" w14:textId="2C1DA042" w:rsidR="002A123F" w:rsidRPr="002A123F" w:rsidRDefault="002A123F" w:rsidP="00DA70ED">
            <w:pPr>
              <w:pStyle w:val="ListParagraph"/>
              <w:numPr>
                <w:ilvl w:val="0"/>
                <w:numId w:val="7"/>
              </w:numPr>
              <w:spacing w:after="0" w:line="240" w:lineRule="auto"/>
              <w:ind w:left="317" w:hanging="284"/>
              <w:rPr>
                <w:rFonts w:cstheme="minorHAnsi"/>
                <w:lang w:val="mk-MK"/>
              </w:rPr>
            </w:pPr>
            <w:r w:rsidRPr="002A123F">
              <w:rPr>
                <w:rFonts w:cstheme="minorHAnsi"/>
                <w:lang w:val="mk-MK"/>
              </w:rPr>
              <w:t>Tartışma yoluyla öğrenciler, farklı faaliyetler ve gereksinimler (başkalarının görüşlerine saygı duymak, fikir fırtınası uygulamak, oy kullanmak, fikir birliğine varmak) ile ilgili bir grupta karar verme kurallarını belirler. Öğretmen, başkanın ve çalışma organlarının üyelerinin rolünü vurgulayarak, görsel bir sunum yoluyla öğrencilerin çıkarlarını temsil etmede sınıf topluluğunun rolünü açıklar.</w:t>
            </w:r>
          </w:p>
          <w:p w14:paraId="3C52BF8F" w14:textId="33B096FB" w:rsidR="002A123F" w:rsidRDefault="002A123F" w:rsidP="00DA70ED">
            <w:pPr>
              <w:pStyle w:val="ListParagraph"/>
              <w:numPr>
                <w:ilvl w:val="0"/>
                <w:numId w:val="7"/>
              </w:numPr>
              <w:spacing w:after="0" w:line="240" w:lineRule="auto"/>
              <w:ind w:left="317" w:hanging="284"/>
              <w:rPr>
                <w:rFonts w:cstheme="minorHAnsi"/>
                <w:lang w:val="mk-MK"/>
              </w:rPr>
            </w:pPr>
            <w:r w:rsidRPr="002A123F">
              <w:rPr>
                <w:rFonts w:cstheme="minorHAnsi"/>
                <w:lang w:val="mk-MK"/>
              </w:rPr>
              <w:t>Öğrenciler gruplara ayrılarak sınıf arkadaşları ve okul personeli ile sınıf topluluğu başkanının sahip olması gereken nitelikler</w:t>
            </w:r>
            <w:r>
              <w:rPr>
                <w:rFonts w:cstheme="minorHAnsi"/>
                <w:lang w:val="tr-TR"/>
              </w:rPr>
              <w:t>i</w:t>
            </w:r>
            <w:r w:rsidRPr="002A123F">
              <w:rPr>
                <w:rFonts w:cstheme="minorHAnsi"/>
                <w:lang w:val="mk-MK"/>
              </w:rPr>
              <w:t xml:space="preserve"> bir tabloda gösteri</w:t>
            </w:r>
            <w:r>
              <w:rPr>
                <w:rFonts w:cstheme="minorHAnsi"/>
                <w:lang w:val="tr-TR"/>
              </w:rPr>
              <w:t>r</w:t>
            </w:r>
            <w:r w:rsidRPr="002A123F">
              <w:rPr>
                <w:rFonts w:cstheme="minorHAnsi"/>
                <w:lang w:val="mk-MK"/>
              </w:rPr>
              <w:t>. Her öğrenci, sınıf arkadaşlarından hangisinin tablodaki özelliklerin tümüne veya çoğuna sahip olduğunu belirtir. Öğretmenden alınan talimata göre cumhurbaşkanı seçimi için gizli oylama yapılır.</w:t>
            </w:r>
          </w:p>
          <w:p w14:paraId="6FFEA140" w14:textId="59FDE18D" w:rsidR="002A123F" w:rsidRDefault="002A123F" w:rsidP="00DA70ED">
            <w:pPr>
              <w:pStyle w:val="ListParagraph"/>
              <w:numPr>
                <w:ilvl w:val="0"/>
                <w:numId w:val="7"/>
              </w:numPr>
              <w:spacing w:after="0" w:line="240" w:lineRule="auto"/>
              <w:ind w:left="317" w:hanging="284"/>
              <w:rPr>
                <w:rFonts w:cstheme="minorHAnsi"/>
                <w:lang w:val="mk-MK"/>
              </w:rPr>
            </w:pPr>
            <w:r w:rsidRPr="002A123F">
              <w:rPr>
                <w:rFonts w:cstheme="minorHAnsi"/>
                <w:lang w:val="mk-MK"/>
              </w:rPr>
              <w:t xml:space="preserve">Öğretmen, karşıt durumların açıklamalarını okur. Bir durumda ana karakter, okul görevlerini yerine getirmekte azimli olmayan ve ısrarcı olmayan bir öğrenci, diğerinde ise çalışkan ve ısrarcı bir öğrencidir. Diğer iki zıt durum, yeni şeyler öğrenmeye meraklı bir öğrenci ile </w:t>
            </w:r>
            <w:r>
              <w:rPr>
                <w:rFonts w:cstheme="minorHAnsi"/>
                <w:lang w:val="tr-TR"/>
              </w:rPr>
              <w:t xml:space="preserve">ilgisiz </w:t>
            </w:r>
            <w:r w:rsidRPr="002A123F">
              <w:rPr>
                <w:rFonts w:cstheme="minorHAnsi"/>
                <w:lang w:val="mk-MK"/>
              </w:rPr>
              <w:t>bir öğrenci ile ilgilidir. Üçüncü iki karşıt durum, okul sorumluluklarını yerine getirme konusunda sorumlu olan bir öğrenciye karşı sorumlu olmayan bir öğrenciye atıfta bulunur. İki karşıt durumun her birini okuduktan sonra, öğrencilerden her iki durumda da gösterilen öğrencilerin özelliklerini adlandırmaları, okul başarılarının sonuçlarını tartışmaları ve bu özelliklerin her birine özgü diğer eylemlere örnekler vermeleri istenir.</w:t>
            </w:r>
          </w:p>
          <w:p w14:paraId="4F50B0C6" w14:textId="36C2E4E2" w:rsidR="00D54990" w:rsidRDefault="00D54990" w:rsidP="00DA70ED">
            <w:pPr>
              <w:pStyle w:val="ListParagraph"/>
              <w:numPr>
                <w:ilvl w:val="0"/>
                <w:numId w:val="7"/>
              </w:numPr>
              <w:spacing w:after="0" w:line="240" w:lineRule="auto"/>
              <w:ind w:left="317" w:hanging="284"/>
              <w:rPr>
                <w:rFonts w:cstheme="minorHAnsi"/>
                <w:lang w:val="mk-MK"/>
              </w:rPr>
            </w:pPr>
            <w:r w:rsidRPr="00D54990">
              <w:rPr>
                <w:rFonts w:cstheme="minorHAnsi"/>
                <w:lang w:val="mk-MK"/>
              </w:rPr>
              <w:t>• Üç öğrenciye bir (1) dakikalık bir süre içinde sınıfın bir ucundan diğer ucuna (sınıfın önündeki koridorda) mümkün olduğu kadar çok sandalyeyi taşıma görevi verilir. Toplamda kaç sandalye transfer edildiği</w:t>
            </w:r>
            <w:r>
              <w:rPr>
                <w:rFonts w:cstheme="minorHAnsi"/>
                <w:lang w:val="tr-TR"/>
              </w:rPr>
              <w:t xml:space="preserve"> </w:t>
            </w:r>
            <w:r w:rsidRPr="00D54990">
              <w:rPr>
                <w:rFonts w:cstheme="minorHAnsi"/>
                <w:lang w:val="mk-MK"/>
              </w:rPr>
              <w:t>sayı</w:t>
            </w:r>
            <w:r>
              <w:rPr>
                <w:rFonts w:cstheme="minorHAnsi"/>
                <w:lang w:val="tr-TR"/>
              </w:rPr>
              <w:t>lır</w:t>
            </w:r>
            <w:r w:rsidRPr="00D54990">
              <w:rPr>
                <w:rFonts w:cstheme="minorHAnsi"/>
                <w:lang w:val="mk-MK"/>
              </w:rPr>
              <w:t>. Daha sonra diğer üç öğrenci aynı görevi paralel olarak yapar, ancak her birinin birbirine aktardığı sandalyeler sayılır. Üçünün birlikte çalıştığı için en fazla sandalyeyi ilk grubun devrettiği ortaklaşa sonucuna varıl</w:t>
            </w:r>
            <w:r>
              <w:rPr>
                <w:rFonts w:cstheme="minorHAnsi"/>
                <w:lang w:val="tr-TR"/>
              </w:rPr>
              <w:t>ır</w:t>
            </w:r>
            <w:r w:rsidRPr="00D54990">
              <w:rPr>
                <w:rFonts w:cstheme="minorHAnsi"/>
                <w:lang w:val="mk-MK"/>
              </w:rPr>
              <w:t xml:space="preserve">. </w:t>
            </w:r>
            <w:r>
              <w:rPr>
                <w:rFonts w:cstheme="minorHAnsi"/>
                <w:lang w:val="tr-TR"/>
              </w:rPr>
              <w:t>Şu s</w:t>
            </w:r>
            <w:r w:rsidRPr="00D54990">
              <w:rPr>
                <w:rFonts w:cstheme="minorHAnsi"/>
                <w:lang w:val="mk-MK"/>
              </w:rPr>
              <w:t xml:space="preserve">orular üzerine bir tartışma </w:t>
            </w:r>
            <w:r>
              <w:rPr>
                <w:rFonts w:cstheme="minorHAnsi"/>
                <w:lang w:val="tr-TR"/>
              </w:rPr>
              <w:t>yapılır</w:t>
            </w:r>
            <w:r w:rsidRPr="00D54990">
              <w:rPr>
                <w:rFonts w:cstheme="minorHAnsi"/>
                <w:lang w:val="mk-MK"/>
              </w:rPr>
              <w:t>: 1) Ya gruptan biri sandalyeleri taşırken koşmayıp yavaş yürürse? Onu işbirlikçi ve başkalarına karşı sorumlu olarak kabul eder miyiz? 2) Ya gruptaki biri, bacağı ağrıyormuş gibi davranarak diğerlerine üç sandalye taşıtırsa? Onu dürüst kabul edecek miyiz, etmeyecek miyiz? Sonunda, öğrenciler listelenen özelliklerin (işbirliği, sorumluluk ve dürüstlük) her birinin özelliği olan diğer eylemlere örnekler verir. Sınıf arkadaşlarınızla işbirliğinin daha iyi okul başarısına nasıl katkıda bulunduğunu tartışın.</w:t>
            </w:r>
          </w:p>
          <w:p w14:paraId="03F66548" w14:textId="19B9852A" w:rsidR="00D54990" w:rsidRDefault="00D54990" w:rsidP="00DA70ED">
            <w:pPr>
              <w:pStyle w:val="ListParagraph"/>
              <w:numPr>
                <w:ilvl w:val="0"/>
                <w:numId w:val="7"/>
              </w:numPr>
              <w:spacing w:after="0" w:line="240" w:lineRule="auto"/>
              <w:ind w:left="317" w:hanging="284"/>
              <w:rPr>
                <w:rFonts w:cstheme="minorHAnsi"/>
                <w:lang w:val="mk-MK"/>
              </w:rPr>
            </w:pPr>
            <w:r w:rsidRPr="00D54990">
              <w:rPr>
                <w:rFonts w:cstheme="minorHAnsi"/>
                <w:lang w:val="mk-MK"/>
              </w:rPr>
              <w:t xml:space="preserve">Öğrenciler küçük gruplara ayrılır. Her grup, şiddet içeren iletişimin gösterildiği dramatizasyon tasarlar ve gerçekleştirir (saldırgan kelimeler kullanarak sınıf arkadaşlarına hakaret / alay etme, takma adlar </w:t>
            </w:r>
            <w:r>
              <w:rPr>
                <w:rFonts w:cstheme="minorHAnsi"/>
                <w:lang w:val="tr-TR"/>
              </w:rPr>
              <w:t>uydurma</w:t>
            </w:r>
            <w:r w:rsidRPr="00D54990">
              <w:rPr>
                <w:rFonts w:cstheme="minorHAnsi"/>
                <w:lang w:val="mk-MK"/>
              </w:rPr>
              <w:t>, küfür). Grup sunumlarından sonra sergilenen davranışın neden şiddet içerdiği öğrencinin duygularını nasıl etkilediği tartışılır.</w:t>
            </w:r>
          </w:p>
          <w:p w14:paraId="410249A5" w14:textId="2A59A1A5" w:rsidR="00D54990" w:rsidRPr="00D54990" w:rsidRDefault="00D54990" w:rsidP="00DC186D">
            <w:pPr>
              <w:pStyle w:val="ListParagraph"/>
              <w:numPr>
                <w:ilvl w:val="0"/>
                <w:numId w:val="7"/>
              </w:numPr>
              <w:spacing w:after="0" w:line="240" w:lineRule="auto"/>
              <w:ind w:left="317" w:hanging="284"/>
              <w:rPr>
                <w:rFonts w:cs="Calibri"/>
                <w:lang w:val="mk-MK"/>
              </w:rPr>
            </w:pPr>
            <w:r w:rsidRPr="00D54990">
              <w:rPr>
                <w:rFonts w:cs="Calibri"/>
                <w:lang w:val="mk-MK"/>
              </w:rPr>
              <w:lastRenderedPageBreak/>
              <w:t>Öğrenciler okulda diğer şiddet içeren iletişim örneklerini verirler. Genellikle bu tür davranışlardan kaçınılması gerektiği sonucuna varılır.</w:t>
            </w:r>
          </w:p>
          <w:p w14:paraId="72B7B3F7" w14:textId="4ACB3FA2" w:rsidR="00D54990" w:rsidRPr="00D54990" w:rsidRDefault="00D54990" w:rsidP="00DA70ED">
            <w:pPr>
              <w:pStyle w:val="ListParagraph"/>
              <w:numPr>
                <w:ilvl w:val="0"/>
                <w:numId w:val="7"/>
              </w:numPr>
              <w:spacing w:after="0" w:line="240" w:lineRule="auto"/>
              <w:ind w:left="317" w:hanging="284"/>
              <w:rPr>
                <w:rFonts w:cstheme="minorHAnsi"/>
                <w:lang w:val="mk-MK"/>
              </w:rPr>
            </w:pPr>
            <w:r w:rsidRPr="00D54990">
              <w:rPr>
                <w:rFonts w:cstheme="minorHAnsi"/>
                <w:lang w:val="mk-MK"/>
              </w:rPr>
              <w:t>Öğrencilere, şiddet sahneleri olan bir video oyununu veya bir filmi anlatma görevi verilir. Birkaç öğrenci bazı sahneleri canlandır</w:t>
            </w:r>
            <w:r w:rsidR="00C35522">
              <w:rPr>
                <w:rFonts w:cstheme="minorHAnsi"/>
                <w:lang w:val="tr-TR"/>
              </w:rPr>
              <w:t>ır</w:t>
            </w:r>
            <w:r w:rsidRPr="00D54990">
              <w:rPr>
                <w:rFonts w:cstheme="minorHAnsi"/>
                <w:lang w:val="mk-MK"/>
              </w:rPr>
              <w:t xml:space="preserve"> ve performanstan sonra öğretmen onlara sahne</w:t>
            </w:r>
            <w:r w:rsidR="00C35522">
              <w:rPr>
                <w:rFonts w:cstheme="minorHAnsi"/>
                <w:lang w:val="tr-TR"/>
              </w:rPr>
              <w:t>nin</w:t>
            </w:r>
            <w:r w:rsidRPr="00D54990">
              <w:rPr>
                <w:rFonts w:cstheme="minorHAnsi"/>
                <w:lang w:val="mk-MK"/>
              </w:rPr>
              <w:t xml:space="preserve"> bir performans, film veya video oyunu değil de gerçek olsaydı ne olacağını sorar. Öğrenciler, gerçek hayattaki sonuçların TV'deki veya bir video oyunundaki sonuçlardan farklı olduğunu tartışırlar (örneğin, video oyunlarında, ölmekte olan bir karakter, gerçekte, eğer birisi bunu yapmazsa, sadece bir düğmeye basarak "canlandırılabilir". vurabilir, canımızı yakabilir, ağlatabilir veya tıbbi yardıma bile ihtiyacımız olabilir).</w:t>
            </w:r>
          </w:p>
          <w:p w14:paraId="6081FAA9" w14:textId="50B7E274" w:rsidR="0014072C" w:rsidRPr="000316F5" w:rsidRDefault="00C35522" w:rsidP="00DA70ED">
            <w:pPr>
              <w:pStyle w:val="ListParagraph"/>
              <w:numPr>
                <w:ilvl w:val="0"/>
                <w:numId w:val="7"/>
              </w:numPr>
              <w:spacing w:after="0" w:line="240" w:lineRule="auto"/>
              <w:ind w:left="317" w:hanging="284"/>
              <w:rPr>
                <w:rFonts w:cstheme="minorHAnsi"/>
                <w:lang w:val="mk-MK"/>
              </w:rPr>
            </w:pPr>
            <w:r w:rsidRPr="00C35522">
              <w:rPr>
                <w:rFonts w:cstheme="minorHAnsi"/>
                <w:lang w:val="mk-MK"/>
              </w:rPr>
              <w:t xml:space="preserve">Gruplara ayrılan öğrenciler, şiddet içermeyen bir yolla çözülen şiddetli iletişimi gösterdikleri bir çizgi roman (üç </w:t>
            </w:r>
            <w:r>
              <w:rPr>
                <w:rFonts w:cstheme="minorHAnsi"/>
                <w:lang w:val="tr-TR"/>
              </w:rPr>
              <w:t>veya</w:t>
            </w:r>
            <w:r w:rsidRPr="00C35522">
              <w:rPr>
                <w:rFonts w:cstheme="minorHAnsi"/>
                <w:lang w:val="mk-MK"/>
              </w:rPr>
              <w:t xml:space="preserve"> dört sahne) çizerler. Aşağıda, öğrenciler arasında şiddet içeren iletişimi kınayan bir sunum ve tartışma yer almaktadır.</w:t>
            </w:r>
          </w:p>
          <w:p w14:paraId="63D80316" w14:textId="2031BDC1" w:rsidR="00C35522" w:rsidRDefault="00C35522" w:rsidP="00DA70ED">
            <w:pPr>
              <w:pStyle w:val="ListParagraph"/>
              <w:numPr>
                <w:ilvl w:val="0"/>
                <w:numId w:val="7"/>
              </w:numPr>
              <w:spacing w:after="0" w:line="240" w:lineRule="auto"/>
              <w:ind w:left="317" w:hanging="284"/>
              <w:rPr>
                <w:rFonts w:cstheme="minorHAnsi"/>
                <w:lang w:val="mk-MK"/>
              </w:rPr>
            </w:pPr>
            <w:r w:rsidRPr="00C35522">
              <w:rPr>
                <w:rFonts w:cstheme="minorHAnsi"/>
                <w:lang w:val="mk-MK"/>
              </w:rPr>
              <w:t>Öğrenciler, saldırgan veya saldırgan olmayan davranışları temsil eden ifadeler içeren bir anketi yanıtlar. Her bir ifade için öğrenciler hangi davranışın sunulduğunu belirler ve verilen cevapların doğruluğunu birlikte tartışır.</w:t>
            </w:r>
          </w:p>
          <w:p w14:paraId="0FBFC757" w14:textId="27442ED1" w:rsidR="00E22A7F" w:rsidRDefault="00E22A7F" w:rsidP="00DA70ED">
            <w:pPr>
              <w:pStyle w:val="ListParagraph"/>
              <w:numPr>
                <w:ilvl w:val="0"/>
                <w:numId w:val="7"/>
              </w:numPr>
              <w:spacing w:after="0" w:line="240" w:lineRule="auto"/>
              <w:ind w:left="317" w:hanging="284"/>
              <w:rPr>
                <w:rFonts w:cstheme="minorHAnsi"/>
                <w:lang w:val="mk-MK"/>
              </w:rPr>
            </w:pPr>
            <w:r w:rsidRPr="00E22A7F">
              <w:rPr>
                <w:rFonts w:cstheme="minorHAnsi"/>
                <w:lang w:val="mk-MK"/>
              </w:rPr>
              <w:t>Gruplara ayrılan öğrenciler, saldırgan davranışların sergilendiği dramatizasyonu tasarlar ve gerçekleştirir. Grupların yarısı sınıf arkadaşlarına yönelik saldırgan davranışlar (tükürme, itme, vurma, yolma vb.) ve diğer yarısı sınıf ve okuldaki nesnelere yönelik saldırgan davranışlar (mobilya, duvar, posterler üzerine karalama) üzerinde çalışır. ve sergiler, sırt çantaları çekmek, defterleri / kitapları yırtmak, dalları kırmak, çöp kutularını yok etmek). Grup sunumlarından sonra sergilenen davranışın neden saldırgan olduğu ve ne gibi zararlar verdiği tartışılır. Öğrenciler okuldaki diğer saldırgan davranış örneklerini verirler. Genellikle tüm öğrencilerin bu tür davranışları önleme sorumluluğu olduğu sonucuna varılır.</w:t>
            </w:r>
          </w:p>
          <w:p w14:paraId="703D51A5" w14:textId="7163B6B8" w:rsidR="00453B7A" w:rsidRPr="000316F5" w:rsidRDefault="00E22A7F" w:rsidP="00DA70ED">
            <w:pPr>
              <w:pStyle w:val="ListParagraph"/>
              <w:numPr>
                <w:ilvl w:val="0"/>
                <w:numId w:val="7"/>
              </w:numPr>
              <w:spacing w:after="0" w:line="240" w:lineRule="auto"/>
              <w:ind w:left="317" w:hanging="284"/>
              <w:rPr>
                <w:rFonts w:cstheme="minorHAnsi"/>
                <w:lang w:val="mk-MK"/>
              </w:rPr>
            </w:pPr>
            <w:r w:rsidRPr="00E22A7F">
              <w:rPr>
                <w:rFonts w:cstheme="minorHAnsi"/>
                <w:lang w:val="mk-MK"/>
              </w:rPr>
              <w:t>Öğrenciler okulda başkalarının görüşlerine saygı duyma ve saygısızlık etme prosedürlerinin açıklandığı durumlarla ilgili açıklamaları takip eder ve durumların neler olduğunu yeşil ve kırmızı kartlar yardımıyla belirler. Her ifade için, kartlar kaldırıldıktan sonra öğrenciler verilen cevaba ilişkin bir açıklama yaparlar.</w:t>
            </w:r>
          </w:p>
          <w:p w14:paraId="413DF972" w14:textId="0EF2EEB4" w:rsidR="00E22A7F" w:rsidRPr="00E22A7F" w:rsidRDefault="00E22A7F" w:rsidP="00CE66DF">
            <w:pPr>
              <w:pStyle w:val="ListParagraph"/>
              <w:numPr>
                <w:ilvl w:val="0"/>
                <w:numId w:val="7"/>
              </w:numPr>
              <w:spacing w:after="0" w:line="240" w:lineRule="auto"/>
              <w:ind w:left="317" w:hanging="284"/>
              <w:rPr>
                <w:rFonts w:cs="Calibri"/>
                <w:lang w:val="mk-MK"/>
              </w:rPr>
            </w:pPr>
            <w:r w:rsidRPr="00E22A7F">
              <w:rPr>
                <w:rFonts w:cs="Calibri"/>
                <w:lang w:val="mk-MK"/>
              </w:rPr>
              <w:t xml:space="preserve">Pandomim oyunu, cinsiyete dayalı kalıplaşmış aktiviteleri tahmin etmek için kullanılır. Etkinlikleri temsil etmesi için iki erkek ve iki kız seçilir. Oğlanlar iki </w:t>
            </w:r>
            <w:r>
              <w:rPr>
                <w:rFonts w:cs="Calibri"/>
                <w:lang w:val="tr-TR"/>
              </w:rPr>
              <w:t xml:space="preserve">kağıt </w:t>
            </w:r>
            <w:r w:rsidRPr="00E22A7F">
              <w:rPr>
                <w:rFonts w:cs="Calibri"/>
                <w:lang w:val="mk-MK"/>
              </w:rPr>
              <w:t>arasında ç</w:t>
            </w:r>
            <w:r>
              <w:rPr>
                <w:rFonts w:cs="Calibri"/>
                <w:lang w:val="tr-TR"/>
              </w:rPr>
              <w:t>ekim</w:t>
            </w:r>
            <w:r w:rsidRPr="00E22A7F">
              <w:rPr>
                <w:rFonts w:cs="Calibri"/>
                <w:lang w:val="mk-MK"/>
              </w:rPr>
              <w:t xml:space="preserve"> yapar: bale oynamak ve koroda şarkı söylemek, kızlar ise futbol oynamak ve sandalyeleri değiştirmek arasında.</w:t>
            </w:r>
            <w:r w:rsidR="00210D39">
              <w:t xml:space="preserve"> </w:t>
            </w:r>
            <w:r w:rsidR="00210D39" w:rsidRPr="00210D39">
              <w:rPr>
                <w:rFonts w:cs="Calibri"/>
                <w:lang w:val="mk-MK"/>
              </w:rPr>
              <w:t>Tüm etkinlikler tahmin edildikten sonra: 1) okuldaki “</w:t>
            </w:r>
            <w:r w:rsidR="00210D39">
              <w:rPr>
                <w:rFonts w:cs="Calibri"/>
                <w:lang w:val="tr-TR"/>
              </w:rPr>
              <w:t>kız</w:t>
            </w:r>
            <w:r w:rsidR="00210D39" w:rsidRPr="00210D39">
              <w:rPr>
                <w:rFonts w:cs="Calibri"/>
                <w:lang w:val="mk-MK"/>
              </w:rPr>
              <w:t>” ve “erkek” etkinliklerinin ayrımı ve 2) öğrencilerin “</w:t>
            </w:r>
            <w:r w:rsidR="00210D39">
              <w:rPr>
                <w:rFonts w:cs="Calibri"/>
                <w:lang w:val="tr-TR"/>
              </w:rPr>
              <w:t>kız</w:t>
            </w:r>
            <w:r w:rsidR="00210D39" w:rsidRPr="00210D39">
              <w:rPr>
                <w:rFonts w:cs="Calibri"/>
                <w:lang w:val="mk-MK"/>
              </w:rPr>
              <w:t>” etkinliğine katılmak isteyen bir erkeğe</w:t>
            </w:r>
            <w:r w:rsidR="00210D39">
              <w:rPr>
                <w:rFonts w:cs="Calibri"/>
                <w:lang w:val="tr-TR"/>
              </w:rPr>
              <w:t xml:space="preserve"> ve </w:t>
            </w:r>
            <w:r w:rsidR="00210D39" w:rsidRPr="00210D39">
              <w:rPr>
                <w:rFonts w:cs="Calibri"/>
                <w:lang w:val="mk-MK"/>
              </w:rPr>
              <w:t>"erkek" etkinliğine katılmak isteyen</w:t>
            </w:r>
            <w:r w:rsidR="00210D39">
              <w:rPr>
                <w:rFonts w:cs="Calibri"/>
                <w:lang w:val="tr-TR"/>
              </w:rPr>
              <w:t xml:space="preserve"> bir kıza</w:t>
            </w:r>
            <w:r w:rsidR="00210D39" w:rsidRPr="00210D39">
              <w:rPr>
                <w:rFonts w:cs="Calibri"/>
                <w:lang w:val="mk-MK"/>
              </w:rPr>
              <w:t xml:space="preserve"> nasıl davrandıkları</w:t>
            </w:r>
            <w:r w:rsidR="00210D39">
              <w:rPr>
                <w:rFonts w:cs="Calibri"/>
                <w:lang w:val="mk-MK"/>
              </w:rPr>
              <w:t xml:space="preserve"> </w:t>
            </w:r>
            <w:r w:rsidR="00210D39" w:rsidRPr="00210D39">
              <w:rPr>
                <w:rFonts w:cs="Calibri"/>
                <w:lang w:val="mk-MK"/>
              </w:rPr>
              <w:t>tartışılır. Diğer "kadın" ve "erkek" okul etkinliklerinden örnekler aranır. Böyle bir ayrımın adil olmadığı</w:t>
            </w:r>
            <w:r w:rsidR="00210D39">
              <w:rPr>
                <w:rFonts w:cs="Calibri"/>
                <w:lang w:val="tr-TR"/>
              </w:rPr>
              <w:t xml:space="preserve"> ve </w:t>
            </w:r>
            <w:r w:rsidR="00210D39" w:rsidRPr="00210D39">
              <w:rPr>
                <w:rFonts w:cs="Calibri"/>
                <w:lang w:val="mk-MK"/>
              </w:rPr>
              <w:t xml:space="preserve">herkesin cinsiyetten ziyade </w:t>
            </w:r>
            <w:r w:rsidR="00210D39">
              <w:rPr>
                <w:rFonts w:cs="Calibri"/>
                <w:lang w:val="tr-TR"/>
              </w:rPr>
              <w:t>ilgi duyduğu</w:t>
            </w:r>
            <w:r w:rsidR="00210D39" w:rsidRPr="00210D39">
              <w:rPr>
                <w:rFonts w:cs="Calibri"/>
                <w:lang w:val="mk-MK"/>
              </w:rPr>
              <w:t xml:space="preserve"> faaliyetlerde bulunmaya teşvik edilmesi gerektiği sonucuna varılmıştır.</w:t>
            </w:r>
          </w:p>
          <w:p w14:paraId="6DB1BED9" w14:textId="38A8CAB4" w:rsidR="00210D39" w:rsidRDefault="00210D39" w:rsidP="008560BF">
            <w:pPr>
              <w:pStyle w:val="ListParagraph"/>
              <w:numPr>
                <w:ilvl w:val="0"/>
                <w:numId w:val="7"/>
              </w:numPr>
              <w:spacing w:after="0" w:line="240" w:lineRule="auto"/>
              <w:ind w:left="317" w:hanging="284"/>
              <w:rPr>
                <w:rFonts w:cstheme="minorHAnsi"/>
                <w:lang w:val="mk-MK"/>
              </w:rPr>
            </w:pPr>
            <w:r w:rsidRPr="00210D39">
              <w:rPr>
                <w:rFonts w:cstheme="minorHAnsi"/>
                <w:lang w:val="mk-MK"/>
              </w:rPr>
              <w:t>Öğretmen şu soruyla bir tartışma başlatır: Bir erkeğe kadın gibi koştuğu, bir kıza erkek gibi koştuğu, bir oğlana kadın gibi ağladığı ve bir kıza erkek gibi koştuğu söylendiğinde ne anlama gelir?  Cevaplardan sonra öğretmen, klişeye aykırı sahneler gösterdiği önceden hazırlanmış video sunumlarını oynatır (örneğin, kaybedilen bir maçtan sonra ağlayan futbolcular, başarılı karate kadınları). Öğrenciler, takip ettikleri bazı favori program ve şovlarda bu tür ifadeleri/açıklamaları fark edip etmediklerini tartışırlar. Kız ve erkek çocukların yanı sıra erkekler ve kadınlar, kendilerine atanan cinsiyet rollerinden bağımsız olarak yaşamın her alanında (örneğin spor, eğitim, sanat, yemek pişirme vb.) eşit derecede iyi olabilir.</w:t>
            </w:r>
          </w:p>
          <w:p w14:paraId="239BD616" w14:textId="6461ABB3" w:rsidR="00F81AE7" w:rsidRDefault="00F81AE7" w:rsidP="00773A0C">
            <w:pPr>
              <w:pStyle w:val="ListParagraph"/>
              <w:numPr>
                <w:ilvl w:val="0"/>
                <w:numId w:val="7"/>
              </w:numPr>
              <w:spacing w:after="0" w:line="240" w:lineRule="auto"/>
              <w:ind w:left="317" w:hanging="284"/>
              <w:rPr>
                <w:rFonts w:cstheme="minorHAnsi"/>
                <w:lang w:val="mk-MK"/>
              </w:rPr>
            </w:pPr>
            <w:r w:rsidRPr="00F81AE7">
              <w:rPr>
                <w:rFonts w:cstheme="minorHAnsi"/>
                <w:lang w:val="mk-MK"/>
              </w:rPr>
              <w:t>Öğrenciler, kendi dillerinden farklı bir dil konuşan öğrencilere saygı duyma ve saygısızlık etme prosedürlerinin açıklandığı durumlarla ilgili açıklamaları takip eder ve durumların ne olduğunu yeşil ve kırmızı kartlar yardımıyla belirler. Her ifade için, kartlar kaldırıldıktan sonra öğrenciler verilen cevaba ilişkin bir açıklama yaparlar.</w:t>
            </w:r>
          </w:p>
          <w:p w14:paraId="1A5068DB" w14:textId="67FB1EF4" w:rsidR="004236F0" w:rsidRPr="000316F5" w:rsidRDefault="00F80ED5" w:rsidP="00773A0C">
            <w:pPr>
              <w:pStyle w:val="ListParagraph"/>
              <w:numPr>
                <w:ilvl w:val="0"/>
                <w:numId w:val="7"/>
              </w:numPr>
              <w:spacing w:after="0" w:line="240" w:lineRule="auto"/>
              <w:ind w:left="317" w:hanging="284"/>
              <w:rPr>
                <w:rFonts w:cstheme="minorHAnsi"/>
                <w:lang w:val="mk-MK"/>
              </w:rPr>
            </w:pPr>
            <w:r w:rsidRPr="00F80ED5">
              <w:rPr>
                <w:rFonts w:cstheme="minorHAnsi"/>
                <w:lang w:val="mk-MK"/>
              </w:rPr>
              <w:lastRenderedPageBreak/>
              <w:t xml:space="preserve">Açık alana sandalye ve banklardan </w:t>
            </w:r>
            <w:r>
              <w:rPr>
                <w:rFonts w:cstheme="minorHAnsi"/>
                <w:lang w:val="tr-TR"/>
              </w:rPr>
              <w:t>oluşan</w:t>
            </w:r>
            <w:r w:rsidRPr="00F80ED5">
              <w:rPr>
                <w:rFonts w:cstheme="minorHAnsi"/>
                <w:lang w:val="mk-MK"/>
              </w:rPr>
              <w:t xml:space="preserve"> engeller yerleştirilir. Gözü bağlı bir öğrenciye, kimse ona yardım etmeden uzayın bir ucundan diğer ucuna geçme görevi verilir. (Engellere çarpması ve istenen yönde ilerlemeyi zor bulması beklenir.) Gözü bağlı olan başka bir öğrenci de aynı görevi alır, ancak şimdi iki öğrencisi ona engellerden kaçınmak için nasıl hareket etmesi gerektiğini söyler. . Yine gözleri bağlı üçüncü bir öğrenci aynı görevi alır, ancak bir öğrenci onu elinden tutar ve alanın diğer ucuna taşır. Tartışma yoluyla, yardıma ve desteğe ihtiyacı olan öğrencinin ne zaman saygı görmediğini belirlemek için üç durum karşılaştırılır. Etkinlik, okulda tekerlekli sandalyedeki, görme/işitme engelli, dil bilgisi yetersiz, sınıf arkadaşlarına</w:t>
            </w:r>
            <w:r>
              <w:rPr>
                <w:rFonts w:cstheme="minorHAnsi"/>
                <w:lang w:val="tr-TR"/>
              </w:rPr>
              <w:t xml:space="preserve"> saygısızlık </w:t>
            </w:r>
            <w:r w:rsidRPr="00F80ED5">
              <w:rPr>
                <w:rFonts w:cstheme="minorHAnsi"/>
                <w:lang w:val="mk-MK"/>
              </w:rPr>
              <w:t>gösterildiği durumlar</w:t>
            </w:r>
            <w:r>
              <w:rPr>
                <w:rFonts w:cstheme="minorHAnsi"/>
                <w:lang w:val="tr-TR"/>
              </w:rPr>
              <w:t>ı belirlemek</w:t>
            </w:r>
            <w:r w:rsidRPr="00F80ED5">
              <w:rPr>
                <w:rFonts w:cstheme="minorHAnsi"/>
                <w:lang w:val="mk-MK"/>
              </w:rPr>
              <w:t xml:space="preserve"> </w:t>
            </w:r>
            <w:r>
              <w:rPr>
                <w:rFonts w:cstheme="minorHAnsi"/>
                <w:lang w:val="tr-TR"/>
              </w:rPr>
              <w:t xml:space="preserve">ve aynı şekilde </w:t>
            </w:r>
            <w:r w:rsidRPr="00F80ED5">
              <w:rPr>
                <w:rFonts w:cstheme="minorHAnsi"/>
                <w:lang w:val="tr-TR"/>
              </w:rPr>
              <w:t>saygı göstermek için yapılan eylem örneklerinin</w:t>
            </w:r>
            <w:r>
              <w:rPr>
                <w:rFonts w:cstheme="minorHAnsi"/>
                <w:lang w:val="tr-TR"/>
              </w:rPr>
              <w:t xml:space="preserve"> verilmesi</w:t>
            </w:r>
            <w:r w:rsidRPr="00F80ED5">
              <w:rPr>
                <w:rFonts w:cstheme="minorHAnsi"/>
                <w:lang w:val="mk-MK"/>
              </w:rPr>
              <w:t xml:space="preserve"> için kullanılır.</w:t>
            </w:r>
          </w:p>
        </w:tc>
      </w:tr>
      <w:bookmarkEnd w:id="3"/>
      <w:tr w:rsidR="00661FBC" w:rsidRPr="000F0CEA" w14:paraId="2D8891C6" w14:textId="77777777" w:rsidTr="00600BDD">
        <w:trPr>
          <w:trHeight w:val="548"/>
        </w:trPr>
        <w:tc>
          <w:tcPr>
            <w:tcW w:w="13231" w:type="dxa"/>
            <w:gridSpan w:val="2"/>
            <w:shd w:val="clear" w:color="auto" w:fill="D9E2F3" w:themeFill="accent5" w:themeFillTint="33"/>
          </w:tcPr>
          <w:p w14:paraId="04DD78DD" w14:textId="77777777" w:rsidR="00F80ED5" w:rsidRPr="00F80ED5" w:rsidRDefault="00F80ED5" w:rsidP="00F80ED5">
            <w:pPr>
              <w:spacing w:after="0" w:line="240" w:lineRule="auto"/>
              <w:ind w:left="8227" w:hanging="8227"/>
              <w:rPr>
                <w:rFonts w:cstheme="minorHAnsi"/>
                <w:sz w:val="24"/>
                <w:szCs w:val="24"/>
                <w:lang w:val="mk-MK"/>
              </w:rPr>
            </w:pPr>
            <w:r w:rsidRPr="00F80ED5">
              <w:rPr>
                <w:rFonts w:cstheme="minorHAnsi"/>
                <w:sz w:val="24"/>
                <w:szCs w:val="24"/>
                <w:lang w:val="mk-MK"/>
              </w:rPr>
              <w:lastRenderedPageBreak/>
              <w:t xml:space="preserve">Konu: </w:t>
            </w:r>
            <w:r w:rsidRPr="00F80ED5">
              <w:rPr>
                <w:rFonts w:cstheme="minorHAnsi"/>
                <w:b/>
                <w:bCs/>
                <w:i/>
                <w:iCs/>
                <w:sz w:val="24"/>
                <w:szCs w:val="24"/>
                <w:lang w:val="mk-MK"/>
              </w:rPr>
              <w:t>EVDE</w:t>
            </w:r>
          </w:p>
          <w:p w14:paraId="5CA7D44E" w14:textId="7B70BF9A" w:rsidR="0045494E" w:rsidRPr="00F80ED5" w:rsidRDefault="00F80ED5" w:rsidP="00F80ED5">
            <w:pPr>
              <w:spacing w:after="0" w:line="240" w:lineRule="auto"/>
              <w:ind w:left="8227" w:hanging="8227"/>
              <w:rPr>
                <w:rFonts w:cstheme="minorHAnsi"/>
                <w:sz w:val="24"/>
                <w:szCs w:val="24"/>
                <w:lang w:val="mk-MK"/>
              </w:rPr>
            </w:pPr>
            <w:r w:rsidRPr="00F80ED5">
              <w:rPr>
                <w:rFonts w:cstheme="minorHAnsi"/>
                <w:sz w:val="24"/>
                <w:szCs w:val="24"/>
                <w:lang w:val="mk-MK"/>
              </w:rPr>
              <w:t>Toplam</w:t>
            </w:r>
            <w:r>
              <w:rPr>
                <w:rFonts w:cstheme="minorHAnsi"/>
                <w:sz w:val="24"/>
                <w:szCs w:val="24"/>
                <w:lang w:val="tr-TR"/>
              </w:rPr>
              <w:t xml:space="preserve"> ders sayısı</w:t>
            </w:r>
            <w:r w:rsidRPr="00F80ED5">
              <w:rPr>
                <w:rFonts w:cstheme="minorHAnsi"/>
                <w:sz w:val="24"/>
                <w:szCs w:val="24"/>
                <w:lang w:val="mk-MK"/>
              </w:rPr>
              <w:t xml:space="preserve">: </w:t>
            </w:r>
            <w:r w:rsidRPr="00F80ED5">
              <w:rPr>
                <w:rFonts w:cstheme="minorHAnsi"/>
                <w:b/>
                <w:bCs/>
                <w:sz w:val="24"/>
                <w:szCs w:val="24"/>
                <w:lang w:val="mk-MK"/>
              </w:rPr>
              <w:t>12</w:t>
            </w:r>
          </w:p>
        </w:tc>
      </w:tr>
      <w:tr w:rsidR="00642BC6" w:rsidRPr="000F0CEA" w14:paraId="111E67C6" w14:textId="77777777" w:rsidTr="00600BDD">
        <w:tc>
          <w:tcPr>
            <w:tcW w:w="13231" w:type="dxa"/>
            <w:gridSpan w:val="2"/>
            <w:shd w:val="clear" w:color="auto" w:fill="auto"/>
          </w:tcPr>
          <w:p w14:paraId="57F05DBB" w14:textId="77777777" w:rsidR="00F80ED5" w:rsidRPr="00F80ED5" w:rsidRDefault="00F80ED5" w:rsidP="00F80ED5">
            <w:pPr>
              <w:spacing w:after="0" w:line="240" w:lineRule="auto"/>
              <w:rPr>
                <w:rFonts w:cstheme="minorHAnsi"/>
                <w:bCs/>
                <w:lang w:val="mk-MK"/>
              </w:rPr>
            </w:pPr>
            <w:r w:rsidRPr="00F80ED5">
              <w:rPr>
                <w:rFonts w:cstheme="minorHAnsi"/>
                <w:bCs/>
                <w:lang w:val="mk-MK"/>
              </w:rPr>
              <w:t>Öğrenme Çıktıları</w:t>
            </w:r>
          </w:p>
          <w:p w14:paraId="3B48BA9B" w14:textId="77777777" w:rsidR="00F80ED5" w:rsidRPr="00F80ED5" w:rsidRDefault="00F80ED5" w:rsidP="00F80ED5">
            <w:pPr>
              <w:spacing w:after="0" w:line="240" w:lineRule="auto"/>
              <w:rPr>
                <w:rFonts w:cstheme="minorHAnsi"/>
                <w:bCs/>
                <w:lang w:val="mk-MK"/>
              </w:rPr>
            </w:pPr>
            <w:r w:rsidRPr="00F80ED5">
              <w:rPr>
                <w:rFonts w:cstheme="minorHAnsi"/>
                <w:bCs/>
                <w:lang w:val="mk-MK"/>
              </w:rPr>
              <w:t>Öğrenci şunları yapabilecektir:</w:t>
            </w:r>
          </w:p>
          <w:p w14:paraId="702BA6D2" w14:textId="172FE5FF" w:rsidR="00F80ED5" w:rsidRPr="00F80ED5" w:rsidRDefault="00F80ED5" w:rsidP="00F80ED5">
            <w:pPr>
              <w:spacing w:after="0" w:line="240" w:lineRule="auto"/>
              <w:rPr>
                <w:rFonts w:cstheme="minorHAnsi"/>
                <w:bCs/>
                <w:lang w:val="mk-MK"/>
              </w:rPr>
            </w:pPr>
            <w:r>
              <w:rPr>
                <w:rFonts w:cstheme="minorHAnsi"/>
                <w:bCs/>
                <w:lang w:val="tr-TR"/>
              </w:rPr>
              <w:t xml:space="preserve">      </w:t>
            </w:r>
            <w:r w:rsidRPr="00F80ED5">
              <w:rPr>
                <w:rFonts w:cstheme="minorHAnsi"/>
                <w:bCs/>
                <w:lang w:val="mk-MK"/>
              </w:rPr>
              <w:t>1. Geniş ailenin tüm üyelerini tanır ve isimlendirir ve aralarındaki akrabalık bağlarını anlar;</w:t>
            </w:r>
          </w:p>
          <w:p w14:paraId="55ABB050" w14:textId="35BEFDF1" w:rsidR="00F80ED5" w:rsidRPr="00F80ED5" w:rsidRDefault="00F80ED5" w:rsidP="00F80ED5">
            <w:pPr>
              <w:spacing w:after="0" w:line="240" w:lineRule="auto"/>
              <w:rPr>
                <w:rFonts w:cstheme="minorHAnsi"/>
                <w:bCs/>
                <w:lang w:val="mk-MK"/>
              </w:rPr>
            </w:pPr>
            <w:r>
              <w:rPr>
                <w:rFonts w:cstheme="minorHAnsi"/>
                <w:bCs/>
                <w:lang w:val="tr-TR"/>
              </w:rPr>
              <w:t xml:space="preserve">      </w:t>
            </w:r>
            <w:r w:rsidRPr="00F80ED5">
              <w:rPr>
                <w:rFonts w:cstheme="minorHAnsi"/>
                <w:bCs/>
                <w:lang w:val="mk-MK"/>
              </w:rPr>
              <w:t>2. aile tatillerini ve kutlama biçimlerini listeler ve tanımlar;</w:t>
            </w:r>
          </w:p>
          <w:p w14:paraId="3697C7CD" w14:textId="5F6D7591" w:rsidR="00F80ED5" w:rsidRPr="00F80ED5" w:rsidRDefault="00F80ED5" w:rsidP="00F80ED5">
            <w:pPr>
              <w:spacing w:after="0" w:line="240" w:lineRule="auto"/>
              <w:rPr>
                <w:rFonts w:cstheme="minorHAnsi"/>
                <w:bCs/>
                <w:lang w:val="mk-MK"/>
              </w:rPr>
            </w:pPr>
            <w:r>
              <w:rPr>
                <w:rFonts w:cstheme="minorHAnsi"/>
                <w:bCs/>
                <w:lang w:val="tr-TR"/>
              </w:rPr>
              <w:t xml:space="preserve">      </w:t>
            </w:r>
            <w:r w:rsidRPr="00F80ED5">
              <w:rPr>
                <w:rFonts w:cstheme="minorHAnsi"/>
                <w:bCs/>
                <w:lang w:val="mk-MK"/>
              </w:rPr>
              <w:t>3. Evdeki odaları ve içindeki temel elemanları/cihazları amaca göre tanır ve ayırt eder;</w:t>
            </w:r>
          </w:p>
          <w:p w14:paraId="77D8DC09" w14:textId="19676403" w:rsidR="00F80ED5" w:rsidRPr="00F80ED5" w:rsidRDefault="00F80ED5" w:rsidP="00F80ED5">
            <w:pPr>
              <w:spacing w:after="0" w:line="240" w:lineRule="auto"/>
              <w:rPr>
                <w:rFonts w:cstheme="minorHAnsi"/>
                <w:bCs/>
                <w:lang w:val="mk-MK"/>
              </w:rPr>
            </w:pPr>
            <w:r>
              <w:rPr>
                <w:rFonts w:cstheme="minorHAnsi"/>
                <w:bCs/>
                <w:lang w:val="tr-TR"/>
              </w:rPr>
              <w:t xml:space="preserve">      </w:t>
            </w:r>
            <w:r w:rsidRPr="00F80ED5">
              <w:rPr>
                <w:rFonts w:cstheme="minorHAnsi"/>
                <w:bCs/>
                <w:lang w:val="mk-MK"/>
              </w:rPr>
              <w:t>4. Evdeki / ailedeki çocukların istenen özelliklerini listeler, tanımlar ve ayırt eder;</w:t>
            </w:r>
          </w:p>
          <w:p w14:paraId="0B319A97" w14:textId="2D6DA24D" w:rsidR="00F80ED5" w:rsidRDefault="00F80ED5" w:rsidP="00F80ED5">
            <w:pPr>
              <w:spacing w:after="0" w:line="240" w:lineRule="auto"/>
              <w:rPr>
                <w:rFonts w:cstheme="minorHAnsi"/>
                <w:bCs/>
                <w:lang w:val="mk-MK"/>
              </w:rPr>
            </w:pPr>
            <w:r>
              <w:rPr>
                <w:rFonts w:cstheme="minorHAnsi"/>
                <w:bCs/>
                <w:lang w:val="tr-TR"/>
              </w:rPr>
              <w:t xml:space="preserve">      </w:t>
            </w:r>
            <w:r w:rsidRPr="00F80ED5">
              <w:rPr>
                <w:rFonts w:cstheme="minorHAnsi"/>
                <w:bCs/>
                <w:lang w:val="mk-MK"/>
              </w:rPr>
              <w:t>5. Deprem, sel, yangın vb. etkenlerden nasıl korunacağını açıklar.</w:t>
            </w:r>
          </w:p>
          <w:p w14:paraId="3D06DF78" w14:textId="77777777" w:rsidR="003A420D" w:rsidRPr="003A420D" w:rsidRDefault="003A420D" w:rsidP="003A420D">
            <w:pPr>
              <w:spacing w:after="0" w:line="240" w:lineRule="auto"/>
              <w:rPr>
                <w:rFonts w:cstheme="minorHAnsi"/>
                <w:bCs/>
                <w:lang w:val="mk-MK"/>
              </w:rPr>
            </w:pPr>
            <w:r w:rsidRPr="003A420D">
              <w:rPr>
                <w:rFonts w:cstheme="minorHAnsi"/>
                <w:bCs/>
                <w:lang w:val="mk-MK"/>
              </w:rPr>
              <w:t>Öğrenci şu konularda farkındalık geliştirecektir:</w:t>
            </w:r>
          </w:p>
          <w:p w14:paraId="4BB7D5A9" w14:textId="557153B6" w:rsidR="003A420D" w:rsidRPr="003A420D" w:rsidRDefault="003A420D" w:rsidP="003A420D">
            <w:pPr>
              <w:spacing w:after="0" w:line="240" w:lineRule="auto"/>
              <w:rPr>
                <w:rFonts w:cstheme="minorHAnsi"/>
                <w:bCs/>
                <w:lang w:val="mk-MK"/>
              </w:rPr>
            </w:pPr>
            <w:r>
              <w:rPr>
                <w:rFonts w:cstheme="minorHAnsi"/>
                <w:bCs/>
                <w:lang w:val="tr-TR"/>
              </w:rPr>
              <w:t xml:space="preserve">      </w:t>
            </w:r>
            <w:r w:rsidRPr="003A420D">
              <w:rPr>
                <w:rFonts w:cstheme="minorHAnsi"/>
                <w:bCs/>
                <w:lang w:val="mk-MK"/>
              </w:rPr>
              <w:t>1. ev/aile üyelerinin karşılıklı saygısı;</w:t>
            </w:r>
          </w:p>
          <w:p w14:paraId="668C90C7" w14:textId="28ED6AC7" w:rsidR="003A420D" w:rsidRPr="003A420D" w:rsidRDefault="003A420D" w:rsidP="003A420D">
            <w:pPr>
              <w:spacing w:after="0" w:line="240" w:lineRule="auto"/>
              <w:rPr>
                <w:rFonts w:cstheme="minorHAnsi"/>
                <w:bCs/>
                <w:lang w:val="mk-MK"/>
              </w:rPr>
            </w:pPr>
            <w:r>
              <w:rPr>
                <w:rFonts w:cstheme="minorHAnsi"/>
                <w:bCs/>
                <w:lang w:val="tr-TR"/>
              </w:rPr>
              <w:t xml:space="preserve">      </w:t>
            </w:r>
            <w:r w:rsidRPr="003A420D">
              <w:rPr>
                <w:rFonts w:cstheme="minorHAnsi"/>
                <w:bCs/>
                <w:lang w:val="mk-MK"/>
              </w:rPr>
              <w:t>2. ev aletlerinin güvenli kullanımı;</w:t>
            </w:r>
          </w:p>
          <w:p w14:paraId="79140C07" w14:textId="00DAA56B" w:rsidR="00397E98" w:rsidRPr="003A420D" w:rsidRDefault="003A420D" w:rsidP="003A420D">
            <w:pPr>
              <w:spacing w:after="0" w:line="240" w:lineRule="auto"/>
              <w:rPr>
                <w:rFonts w:cstheme="minorHAnsi"/>
                <w:bCs/>
                <w:lang w:val="mk-MK"/>
              </w:rPr>
            </w:pPr>
            <w:r>
              <w:rPr>
                <w:rFonts w:cstheme="minorHAnsi"/>
                <w:bCs/>
                <w:lang w:val="tr-TR"/>
              </w:rPr>
              <w:t xml:space="preserve">      </w:t>
            </w:r>
            <w:r w:rsidRPr="003A420D">
              <w:rPr>
                <w:rFonts w:cstheme="minorHAnsi"/>
                <w:bCs/>
                <w:lang w:val="mk-MK"/>
              </w:rPr>
              <w:t>3. Doğal afet durumunda uygun eylem.</w:t>
            </w:r>
          </w:p>
        </w:tc>
      </w:tr>
    </w:tbl>
    <w:p w14:paraId="694196A2" w14:textId="77777777" w:rsidR="000724A2" w:rsidRDefault="000724A2">
      <w:r>
        <w:br w:type="page"/>
      </w:r>
    </w:p>
    <w:tbl>
      <w:tblPr>
        <w:tblW w:w="13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9253"/>
        <w:gridCol w:w="16"/>
      </w:tblGrid>
      <w:tr w:rsidR="001E0AF8" w:rsidRPr="00E323E1" w14:paraId="68B44079" w14:textId="77777777" w:rsidTr="00600BDD">
        <w:tc>
          <w:tcPr>
            <w:tcW w:w="3962" w:type="dxa"/>
            <w:tcBorders>
              <w:bottom w:val="dashed" w:sz="4" w:space="0" w:color="auto"/>
            </w:tcBorders>
            <w:shd w:val="clear" w:color="auto" w:fill="auto"/>
          </w:tcPr>
          <w:p w14:paraId="567FDAE3" w14:textId="34F0EFA2" w:rsidR="0045494E" w:rsidRPr="00B12428" w:rsidRDefault="003A420D" w:rsidP="00730027">
            <w:pPr>
              <w:spacing w:after="0" w:line="240" w:lineRule="auto"/>
              <w:rPr>
                <w:rFonts w:eastAsia="Calibri" w:cstheme="minorHAnsi"/>
                <w:b/>
                <w:lang w:val="mk-MK"/>
              </w:rPr>
            </w:pPr>
            <w:r>
              <w:rPr>
                <w:rFonts w:eastAsia="Calibri" w:cstheme="minorHAnsi"/>
                <w:b/>
                <w:lang w:val="tr-TR"/>
              </w:rPr>
              <w:lastRenderedPageBreak/>
              <w:t>İ</w:t>
            </w:r>
            <w:r w:rsidR="00CE74FA">
              <w:rPr>
                <w:rFonts w:eastAsia="Calibri" w:cstheme="minorHAnsi"/>
                <w:b/>
                <w:lang w:val="tr-TR"/>
              </w:rPr>
              <w:t>çerikler</w:t>
            </w:r>
            <w:r w:rsidR="0045494E" w:rsidRPr="00B12428">
              <w:rPr>
                <w:rFonts w:eastAsia="Calibri" w:cstheme="minorHAnsi"/>
                <w:b/>
                <w:lang w:val="mk-MK"/>
              </w:rPr>
              <w:t xml:space="preserve"> (</w:t>
            </w:r>
            <w:r>
              <w:rPr>
                <w:rFonts w:eastAsia="Calibri" w:cstheme="minorHAnsi"/>
                <w:b/>
                <w:lang w:val="tr-TR"/>
              </w:rPr>
              <w:t>ve kavramlar</w:t>
            </w:r>
            <w:r w:rsidR="0045494E" w:rsidRPr="00B12428">
              <w:rPr>
                <w:rFonts w:eastAsia="Calibri" w:cstheme="minorHAnsi"/>
                <w:b/>
                <w:lang w:val="mk-MK"/>
              </w:rPr>
              <w:t>)</w:t>
            </w:r>
          </w:p>
        </w:tc>
        <w:tc>
          <w:tcPr>
            <w:tcW w:w="9269" w:type="dxa"/>
            <w:gridSpan w:val="2"/>
            <w:tcBorders>
              <w:bottom w:val="dashed" w:sz="4" w:space="0" w:color="auto"/>
            </w:tcBorders>
            <w:shd w:val="clear" w:color="auto" w:fill="auto"/>
          </w:tcPr>
          <w:p w14:paraId="01FD2D01" w14:textId="56155115" w:rsidR="0045494E" w:rsidRPr="00B12428" w:rsidRDefault="00042CAD" w:rsidP="00730027">
            <w:pPr>
              <w:spacing w:after="0" w:line="240" w:lineRule="auto"/>
              <w:rPr>
                <w:rFonts w:eastAsia="Calibri" w:cstheme="minorHAnsi"/>
                <w:b/>
                <w:lang w:val="mk-MK"/>
              </w:rPr>
            </w:pPr>
            <w:r w:rsidRPr="00042CAD">
              <w:rPr>
                <w:rFonts w:eastAsia="Calibri" w:cstheme="minorHAnsi"/>
                <w:b/>
                <w:lang w:val="mk-MK"/>
              </w:rPr>
              <w:t>Değerlendirme standartları</w:t>
            </w:r>
          </w:p>
        </w:tc>
      </w:tr>
      <w:tr w:rsidR="000867D6" w:rsidRPr="000F0CEA" w14:paraId="1706C92A" w14:textId="77777777" w:rsidTr="00600BDD">
        <w:tc>
          <w:tcPr>
            <w:tcW w:w="3962" w:type="dxa"/>
            <w:tcBorders>
              <w:top w:val="dashed" w:sz="4" w:space="0" w:color="auto"/>
              <w:bottom w:val="dashed" w:sz="4" w:space="0" w:color="auto"/>
            </w:tcBorders>
            <w:shd w:val="clear" w:color="auto" w:fill="auto"/>
          </w:tcPr>
          <w:p w14:paraId="76AEAAE1" w14:textId="77777777" w:rsidR="008A04F0" w:rsidRDefault="008A04F0" w:rsidP="003A420D">
            <w:pPr>
              <w:spacing w:after="0" w:line="240" w:lineRule="auto"/>
              <w:ind w:left="360"/>
              <w:rPr>
                <w:rFonts w:cstheme="minorHAnsi"/>
                <w:lang w:val="mk-MK"/>
              </w:rPr>
            </w:pPr>
          </w:p>
          <w:p w14:paraId="0AEFB6A5" w14:textId="2AD634A7" w:rsidR="003A420D" w:rsidRPr="008A04F0" w:rsidRDefault="003A420D" w:rsidP="008A04F0">
            <w:pPr>
              <w:pStyle w:val="ListParagraph"/>
              <w:numPr>
                <w:ilvl w:val="0"/>
                <w:numId w:val="44"/>
              </w:numPr>
              <w:spacing w:after="0" w:line="240" w:lineRule="auto"/>
              <w:rPr>
                <w:rFonts w:cstheme="minorHAnsi"/>
                <w:lang w:val="mk-MK"/>
              </w:rPr>
            </w:pPr>
            <w:r w:rsidRPr="008A04F0">
              <w:rPr>
                <w:rFonts w:cstheme="minorHAnsi"/>
                <w:lang w:val="mk-MK"/>
              </w:rPr>
              <w:t>Daha geniş aile ve aile kutlamaları</w:t>
            </w:r>
          </w:p>
          <w:p w14:paraId="1C5191CA" w14:textId="293E8400" w:rsidR="00397E98" w:rsidRPr="00B12428" w:rsidRDefault="003A420D" w:rsidP="003A420D">
            <w:pPr>
              <w:spacing w:after="0" w:line="240" w:lineRule="auto"/>
              <w:ind w:left="360"/>
              <w:rPr>
                <w:rFonts w:cstheme="minorHAnsi"/>
                <w:highlight w:val="yellow"/>
                <w:lang w:val="mk-MK"/>
              </w:rPr>
            </w:pPr>
            <w:r w:rsidRPr="003A420D">
              <w:rPr>
                <w:rFonts w:cstheme="minorHAnsi"/>
                <w:lang w:val="mk-MK"/>
              </w:rPr>
              <w:t>(geniş aile, aile tatili/kutlama: düğün, isim günü, şöhret; akrabalar: büyükanne ve büyükbaba, teyze, amca/kuzen, amca/kuzen, kuzenler)</w:t>
            </w:r>
          </w:p>
        </w:tc>
        <w:tc>
          <w:tcPr>
            <w:tcW w:w="9269" w:type="dxa"/>
            <w:gridSpan w:val="2"/>
            <w:tcBorders>
              <w:top w:val="dashed" w:sz="4" w:space="0" w:color="auto"/>
              <w:bottom w:val="dashed" w:sz="4" w:space="0" w:color="auto"/>
            </w:tcBorders>
            <w:shd w:val="clear" w:color="auto" w:fill="auto"/>
          </w:tcPr>
          <w:p w14:paraId="5A7564D3" w14:textId="1074107B" w:rsidR="00042CAD" w:rsidRPr="00042CAD" w:rsidRDefault="00042CAD" w:rsidP="00042CAD">
            <w:pPr>
              <w:pStyle w:val="ListParagraph"/>
              <w:numPr>
                <w:ilvl w:val="0"/>
                <w:numId w:val="2"/>
              </w:numPr>
              <w:spacing w:after="0" w:line="240" w:lineRule="auto"/>
              <w:rPr>
                <w:rFonts w:asciiTheme="minorHAnsi" w:hAnsiTheme="minorHAnsi" w:cstheme="minorHAnsi"/>
                <w:lang w:val="mk-MK"/>
              </w:rPr>
            </w:pPr>
            <w:r w:rsidRPr="00042CAD">
              <w:rPr>
                <w:rFonts w:asciiTheme="minorHAnsi" w:hAnsiTheme="minorHAnsi" w:cstheme="minorHAnsi"/>
                <w:lang w:val="mk-MK"/>
              </w:rPr>
              <w:t>Geniş ailenin üyelerini listeler ve aralarındaki akrabalık bağlarını açıklar.</w:t>
            </w:r>
          </w:p>
          <w:p w14:paraId="64A9D40F" w14:textId="0213AA38" w:rsidR="00042CAD" w:rsidRPr="00042CAD" w:rsidRDefault="00042CAD" w:rsidP="00042CAD">
            <w:pPr>
              <w:pStyle w:val="ListParagraph"/>
              <w:numPr>
                <w:ilvl w:val="0"/>
                <w:numId w:val="2"/>
              </w:numPr>
              <w:spacing w:after="0" w:line="240" w:lineRule="auto"/>
              <w:rPr>
                <w:rFonts w:asciiTheme="minorHAnsi" w:hAnsiTheme="minorHAnsi" w:cstheme="minorHAnsi"/>
                <w:lang w:val="mk-MK"/>
              </w:rPr>
            </w:pPr>
            <w:r w:rsidRPr="00042CAD">
              <w:rPr>
                <w:rFonts w:asciiTheme="minorHAnsi" w:hAnsiTheme="minorHAnsi" w:cstheme="minorHAnsi"/>
                <w:lang w:val="mk-MK"/>
              </w:rPr>
              <w:t>Aile tatillerini kutlama fırsatlarını listeler: düğün, kutlama, isim günü, doğum günü.</w:t>
            </w:r>
          </w:p>
          <w:p w14:paraId="62392262" w14:textId="0C280EFB" w:rsidR="00042CAD" w:rsidRPr="00042CAD" w:rsidRDefault="00042CAD" w:rsidP="00042CAD">
            <w:pPr>
              <w:pStyle w:val="ListParagraph"/>
              <w:numPr>
                <w:ilvl w:val="0"/>
                <w:numId w:val="2"/>
              </w:numPr>
              <w:spacing w:after="0" w:line="240" w:lineRule="auto"/>
              <w:rPr>
                <w:rFonts w:asciiTheme="minorHAnsi" w:hAnsiTheme="minorHAnsi" w:cstheme="minorHAnsi"/>
                <w:lang w:val="mk-MK"/>
              </w:rPr>
            </w:pPr>
            <w:r w:rsidRPr="00042CAD">
              <w:rPr>
                <w:rFonts w:asciiTheme="minorHAnsi" w:hAnsiTheme="minorHAnsi" w:cstheme="minorHAnsi"/>
                <w:lang w:val="mk-MK"/>
              </w:rPr>
              <w:t>Aile tatillerinin nasıl kutlandığını açıklar.</w:t>
            </w:r>
          </w:p>
          <w:p w14:paraId="44E8E8C3" w14:textId="3ACEF8E0" w:rsidR="00042CAD" w:rsidRPr="00042CAD" w:rsidRDefault="00042CAD" w:rsidP="00042CAD">
            <w:pPr>
              <w:pStyle w:val="ListParagraph"/>
              <w:numPr>
                <w:ilvl w:val="0"/>
                <w:numId w:val="2"/>
              </w:numPr>
              <w:spacing w:after="0" w:line="240" w:lineRule="auto"/>
              <w:rPr>
                <w:rFonts w:asciiTheme="minorHAnsi" w:hAnsiTheme="minorHAnsi" w:cstheme="minorHAnsi"/>
                <w:lang w:val="mk-MK"/>
              </w:rPr>
            </w:pPr>
            <w:r w:rsidRPr="00042CAD">
              <w:rPr>
                <w:rFonts w:asciiTheme="minorHAnsi" w:hAnsiTheme="minorHAnsi" w:cstheme="minorHAnsi"/>
                <w:lang w:val="mk-MK"/>
              </w:rPr>
              <w:t xml:space="preserve">Günlük ve </w:t>
            </w:r>
            <w:r>
              <w:rPr>
                <w:rFonts w:asciiTheme="minorHAnsi" w:hAnsiTheme="minorHAnsi" w:cstheme="minorHAnsi"/>
                <w:lang w:val="tr-TR"/>
              </w:rPr>
              <w:t xml:space="preserve">özel gün </w:t>
            </w:r>
            <w:r w:rsidRPr="00042CAD">
              <w:rPr>
                <w:rFonts w:asciiTheme="minorHAnsi" w:hAnsiTheme="minorHAnsi" w:cstheme="minorHAnsi"/>
                <w:lang w:val="mk-MK"/>
              </w:rPr>
              <w:t>kıyafetleri</w:t>
            </w:r>
            <w:r>
              <w:rPr>
                <w:rFonts w:asciiTheme="minorHAnsi" w:hAnsiTheme="minorHAnsi" w:cstheme="minorHAnsi"/>
                <w:lang w:val="tr-TR"/>
              </w:rPr>
              <w:t>ni</w:t>
            </w:r>
            <w:r w:rsidRPr="00042CAD">
              <w:rPr>
                <w:rFonts w:asciiTheme="minorHAnsi" w:hAnsiTheme="minorHAnsi" w:cstheme="minorHAnsi"/>
                <w:lang w:val="mk-MK"/>
              </w:rPr>
              <w:t xml:space="preserve"> ayırt eder.</w:t>
            </w:r>
          </w:p>
          <w:p w14:paraId="18DAA55E" w14:textId="1E4934CF" w:rsidR="00567D5A" w:rsidRPr="00B12428" w:rsidRDefault="00042CAD" w:rsidP="00042CAD">
            <w:pPr>
              <w:pStyle w:val="ListParagraph"/>
              <w:numPr>
                <w:ilvl w:val="0"/>
                <w:numId w:val="2"/>
              </w:numPr>
              <w:spacing w:after="0" w:line="240" w:lineRule="auto"/>
              <w:rPr>
                <w:rFonts w:asciiTheme="minorHAnsi" w:hAnsiTheme="minorHAnsi" w:cstheme="minorHAnsi"/>
                <w:lang w:val="mk-MK"/>
              </w:rPr>
            </w:pPr>
            <w:r w:rsidRPr="00042CAD">
              <w:rPr>
                <w:rFonts w:asciiTheme="minorHAnsi" w:hAnsiTheme="minorHAnsi" w:cstheme="minorHAnsi"/>
                <w:lang w:val="mk-MK"/>
              </w:rPr>
              <w:t xml:space="preserve">Günlük ve </w:t>
            </w:r>
            <w:r>
              <w:rPr>
                <w:rFonts w:asciiTheme="minorHAnsi" w:hAnsiTheme="minorHAnsi" w:cstheme="minorHAnsi"/>
                <w:lang w:val="tr-TR"/>
              </w:rPr>
              <w:t xml:space="preserve">özel gün </w:t>
            </w:r>
            <w:r w:rsidRPr="00042CAD">
              <w:rPr>
                <w:rFonts w:asciiTheme="minorHAnsi" w:hAnsiTheme="minorHAnsi" w:cstheme="minorHAnsi"/>
                <w:lang w:val="mk-MK"/>
              </w:rPr>
              <w:t>masa</w:t>
            </w:r>
            <w:r>
              <w:rPr>
                <w:rFonts w:asciiTheme="minorHAnsi" w:hAnsiTheme="minorHAnsi" w:cstheme="minorHAnsi"/>
                <w:lang w:val="tr-TR"/>
              </w:rPr>
              <w:t>sı</w:t>
            </w:r>
            <w:r w:rsidRPr="00042CAD">
              <w:rPr>
                <w:rFonts w:asciiTheme="minorHAnsi" w:hAnsiTheme="minorHAnsi" w:cstheme="minorHAnsi"/>
                <w:lang w:val="mk-MK"/>
              </w:rPr>
              <w:t xml:space="preserve"> ile yemek sırasındaki davranış biçimini ayırt edin.</w:t>
            </w:r>
          </w:p>
        </w:tc>
      </w:tr>
      <w:tr w:rsidR="003B14E2" w:rsidRPr="000F0CEA" w14:paraId="291991CD" w14:textId="77777777" w:rsidTr="00600BDD">
        <w:tc>
          <w:tcPr>
            <w:tcW w:w="3962" w:type="dxa"/>
            <w:tcBorders>
              <w:top w:val="dashed" w:sz="4" w:space="0" w:color="auto"/>
              <w:bottom w:val="nil"/>
            </w:tcBorders>
            <w:shd w:val="clear" w:color="auto" w:fill="auto"/>
          </w:tcPr>
          <w:p w14:paraId="1504D092" w14:textId="730F2347" w:rsidR="008A04F0" w:rsidRPr="008A04F0" w:rsidRDefault="008A04F0" w:rsidP="008A04F0">
            <w:pPr>
              <w:pStyle w:val="ListParagraph"/>
              <w:numPr>
                <w:ilvl w:val="0"/>
                <w:numId w:val="2"/>
              </w:numPr>
              <w:spacing w:after="0" w:line="240" w:lineRule="auto"/>
              <w:rPr>
                <w:rFonts w:asciiTheme="minorHAnsi" w:hAnsiTheme="minorHAnsi" w:cstheme="minorHAnsi"/>
                <w:lang w:val="mk-MK"/>
              </w:rPr>
            </w:pPr>
            <w:r w:rsidRPr="008A04F0">
              <w:rPr>
                <w:rFonts w:asciiTheme="minorHAnsi" w:hAnsiTheme="minorHAnsi" w:cstheme="minorHAnsi"/>
                <w:lang w:val="mk-MK"/>
              </w:rPr>
              <w:t>Evdeki</w:t>
            </w:r>
            <w:r>
              <w:rPr>
                <w:rFonts w:asciiTheme="minorHAnsi" w:hAnsiTheme="minorHAnsi" w:cstheme="minorHAnsi"/>
                <w:lang w:val="tr-TR"/>
              </w:rPr>
              <w:t xml:space="preserve"> alanlar</w:t>
            </w:r>
            <w:r w:rsidRPr="008A04F0">
              <w:rPr>
                <w:rFonts w:asciiTheme="minorHAnsi" w:hAnsiTheme="minorHAnsi" w:cstheme="minorHAnsi"/>
                <w:lang w:val="mk-MK"/>
              </w:rPr>
              <w:t>, mobilyalar ve aletler</w:t>
            </w:r>
          </w:p>
          <w:p w14:paraId="52AD53B8" w14:textId="74C23FA3" w:rsidR="00E0616C" w:rsidRPr="008A04F0" w:rsidRDefault="008A04F0" w:rsidP="008A04F0">
            <w:pPr>
              <w:pStyle w:val="ListParagraph"/>
              <w:spacing w:after="0" w:line="240" w:lineRule="auto"/>
              <w:ind w:left="360"/>
              <w:contextualSpacing w:val="0"/>
              <w:rPr>
                <w:rFonts w:asciiTheme="minorHAnsi" w:hAnsiTheme="minorHAnsi" w:cstheme="minorHAnsi"/>
                <w:lang w:val="mk-MK"/>
              </w:rPr>
            </w:pPr>
            <w:r w:rsidRPr="008A04F0">
              <w:rPr>
                <w:rFonts w:asciiTheme="minorHAnsi" w:hAnsiTheme="minorHAnsi" w:cstheme="minorHAnsi"/>
                <w:lang w:val="mk-MK"/>
              </w:rPr>
              <w:t>(mutfak, oturma odası, yatak odası, yemek odası, çocuk odası, koridor, tuvalet, bodrum / kiler, garaj, ocak, buzdolabı, TV, elektrikli süpürge)</w:t>
            </w:r>
          </w:p>
        </w:tc>
        <w:tc>
          <w:tcPr>
            <w:tcW w:w="9269" w:type="dxa"/>
            <w:gridSpan w:val="2"/>
            <w:tcBorders>
              <w:top w:val="dashed" w:sz="4" w:space="0" w:color="auto"/>
              <w:bottom w:val="nil"/>
            </w:tcBorders>
            <w:shd w:val="clear" w:color="auto" w:fill="auto"/>
          </w:tcPr>
          <w:p w14:paraId="27A2CCC9" w14:textId="7393F5B1" w:rsidR="00D64BA7" w:rsidRPr="00D64BA7"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Evdeki odaları amacına göre ayırt eder.</w:t>
            </w:r>
          </w:p>
          <w:p w14:paraId="2B96FB16" w14:textId="740BAD0D" w:rsidR="00D64BA7" w:rsidRPr="00D64BA7"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Mutfağı, oturma odası, yatak odası, çocuk odası, tuvaleti ve koridoru olan bir evi (çizim / eskiz üzerinde) gösterir.</w:t>
            </w:r>
          </w:p>
          <w:p w14:paraId="5A2B3A15" w14:textId="31E4E905" w:rsidR="00D64BA7" w:rsidRPr="00D64BA7"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Evdeki her oda için karakteristik olan mobilya / ev aletlerinin temel unsurlarını listeler.</w:t>
            </w:r>
          </w:p>
          <w:p w14:paraId="47600F38" w14:textId="119ACD0E" w:rsidR="00D64BA7" w:rsidRPr="00D64BA7"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Bir evdeki / apartmandaki odaların her birinin temel unsurlarını (çizim / eskiz üzerinde) gösterir.</w:t>
            </w:r>
          </w:p>
          <w:p w14:paraId="4B34BE25" w14:textId="79529846" w:rsidR="00D64BA7" w:rsidRPr="00D64BA7"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Temel ev aletlerini listeler ve amaçlarını açıklar.</w:t>
            </w:r>
          </w:p>
          <w:p w14:paraId="14F8D53F" w14:textId="70F09C98" w:rsidR="00211424" w:rsidRPr="00B12428" w:rsidRDefault="00D64BA7" w:rsidP="00D64BA7">
            <w:pPr>
              <w:pStyle w:val="ListParagraph"/>
              <w:numPr>
                <w:ilvl w:val="0"/>
                <w:numId w:val="2"/>
              </w:numPr>
              <w:spacing w:after="0" w:line="240" w:lineRule="auto"/>
              <w:rPr>
                <w:rFonts w:asciiTheme="minorHAnsi" w:hAnsiTheme="minorHAnsi" w:cstheme="minorHAnsi"/>
                <w:bCs/>
                <w:lang w:val="mk-MK"/>
              </w:rPr>
            </w:pPr>
            <w:r w:rsidRPr="00D64BA7">
              <w:rPr>
                <w:rFonts w:asciiTheme="minorHAnsi" w:hAnsiTheme="minorHAnsi" w:cstheme="minorHAnsi"/>
                <w:bCs/>
                <w:lang w:val="mk-MK"/>
              </w:rPr>
              <w:t>Temel ev aletlerinin nasıl güvenli bir şekilde çalıştırılacağını açıklar.</w:t>
            </w:r>
          </w:p>
        </w:tc>
      </w:tr>
      <w:tr w:rsidR="005C47E9" w:rsidRPr="000F0CEA" w14:paraId="207517D7" w14:textId="77777777" w:rsidTr="00600BDD">
        <w:tc>
          <w:tcPr>
            <w:tcW w:w="3962" w:type="dxa"/>
            <w:tcBorders>
              <w:top w:val="dashed" w:sz="4" w:space="0" w:color="auto"/>
              <w:bottom w:val="nil"/>
            </w:tcBorders>
            <w:shd w:val="clear" w:color="auto" w:fill="auto"/>
          </w:tcPr>
          <w:p w14:paraId="51390392" w14:textId="77777777" w:rsidR="008A04F0" w:rsidRPr="008A04F0" w:rsidRDefault="008A04F0" w:rsidP="008A04F0">
            <w:pPr>
              <w:pStyle w:val="ListParagraph"/>
              <w:numPr>
                <w:ilvl w:val="0"/>
                <w:numId w:val="2"/>
              </w:numPr>
              <w:spacing w:after="0" w:line="240" w:lineRule="auto"/>
              <w:rPr>
                <w:rFonts w:asciiTheme="minorHAnsi" w:hAnsiTheme="minorHAnsi" w:cstheme="minorHAnsi"/>
                <w:lang w:val="mk-MK"/>
              </w:rPr>
            </w:pPr>
            <w:r w:rsidRPr="008A04F0">
              <w:rPr>
                <w:rFonts w:asciiTheme="minorHAnsi" w:hAnsiTheme="minorHAnsi" w:cstheme="minorHAnsi"/>
                <w:lang w:val="mk-MK"/>
              </w:rPr>
              <w:t>Evdeki/ailedeki çocuklarda aranan özellikler</w:t>
            </w:r>
          </w:p>
          <w:p w14:paraId="455F95BE" w14:textId="134ACA3D" w:rsidR="005C47E9" w:rsidRPr="008A04F0" w:rsidRDefault="008A04F0" w:rsidP="008A04F0">
            <w:pPr>
              <w:pStyle w:val="ListParagraph"/>
              <w:spacing w:after="0" w:line="240" w:lineRule="auto"/>
              <w:ind w:left="360"/>
              <w:rPr>
                <w:rFonts w:asciiTheme="minorHAnsi" w:hAnsiTheme="minorHAnsi" w:cstheme="minorHAnsi"/>
                <w:lang w:val="mk-MK"/>
              </w:rPr>
            </w:pPr>
            <w:r w:rsidRPr="008A04F0">
              <w:rPr>
                <w:rFonts w:asciiTheme="minorHAnsi" w:hAnsiTheme="minorHAnsi" w:cstheme="minorHAnsi"/>
                <w:lang w:val="mk-MK"/>
              </w:rPr>
              <w:t>(sorumlu/sorumlu, özenli/ilgili, düzenli/düzenli, çalışkan/çalışkan)</w:t>
            </w:r>
          </w:p>
        </w:tc>
        <w:tc>
          <w:tcPr>
            <w:tcW w:w="9269" w:type="dxa"/>
            <w:gridSpan w:val="2"/>
            <w:tcBorders>
              <w:top w:val="dashed" w:sz="4" w:space="0" w:color="auto"/>
              <w:bottom w:val="nil"/>
            </w:tcBorders>
            <w:shd w:val="clear" w:color="auto" w:fill="auto"/>
          </w:tcPr>
          <w:p w14:paraId="5AE6FF40" w14:textId="78E6A383" w:rsidR="00D64BA7" w:rsidRPr="00D64BA7" w:rsidRDefault="00D64BA7" w:rsidP="00D64BA7">
            <w:pPr>
              <w:pStyle w:val="ListParagraph"/>
              <w:numPr>
                <w:ilvl w:val="0"/>
                <w:numId w:val="2"/>
              </w:numPr>
              <w:spacing w:after="0" w:line="240" w:lineRule="auto"/>
              <w:rPr>
                <w:rFonts w:asciiTheme="minorHAnsi" w:hAnsiTheme="minorHAnsi" w:cstheme="minorHAnsi"/>
                <w:lang w:val="mk-MK"/>
              </w:rPr>
            </w:pPr>
            <w:r w:rsidRPr="00D64BA7">
              <w:rPr>
                <w:rFonts w:asciiTheme="minorHAnsi" w:hAnsiTheme="minorHAnsi" w:cstheme="minorHAnsi"/>
                <w:lang w:val="mk-MK"/>
              </w:rPr>
              <w:t>Evde/ailede çocukların hangi niteliklere sahip olmasının önemli olduğunu belirtir (sorumlu, sevecen, düzenli, çalışkan).</w:t>
            </w:r>
          </w:p>
          <w:p w14:paraId="6ADB241F" w14:textId="1F52CA52" w:rsidR="00D64BA7" w:rsidRPr="00D64BA7" w:rsidRDefault="00D64BA7" w:rsidP="00D64BA7">
            <w:pPr>
              <w:pStyle w:val="ListParagraph"/>
              <w:numPr>
                <w:ilvl w:val="0"/>
                <w:numId w:val="2"/>
              </w:numPr>
              <w:spacing w:after="0" w:line="240" w:lineRule="auto"/>
              <w:rPr>
                <w:rFonts w:asciiTheme="minorHAnsi" w:hAnsiTheme="minorHAnsi" w:cstheme="minorHAnsi"/>
                <w:lang w:val="mk-MK"/>
              </w:rPr>
            </w:pPr>
            <w:r w:rsidRPr="00D64BA7">
              <w:rPr>
                <w:rFonts w:asciiTheme="minorHAnsi" w:hAnsiTheme="minorHAnsi" w:cstheme="minorHAnsi"/>
                <w:lang w:val="mk-MK"/>
              </w:rPr>
              <w:t>Evde/ailede çocukların sorumlu, ilgili, düzenli, çalışkan olmasının neden önemli olduğunu açıklar.</w:t>
            </w:r>
          </w:p>
          <w:p w14:paraId="5C721AA5" w14:textId="307405BE" w:rsidR="005C47E9" w:rsidRPr="00B12428" w:rsidRDefault="00D64BA7" w:rsidP="00D64BA7">
            <w:pPr>
              <w:pStyle w:val="ListParagraph"/>
              <w:numPr>
                <w:ilvl w:val="0"/>
                <w:numId w:val="2"/>
              </w:numPr>
              <w:spacing w:after="0" w:line="240" w:lineRule="auto"/>
              <w:rPr>
                <w:rFonts w:asciiTheme="minorHAnsi" w:hAnsiTheme="minorHAnsi" w:cstheme="minorHAnsi"/>
                <w:lang w:val="mk-MK"/>
              </w:rPr>
            </w:pPr>
            <w:r w:rsidRPr="00D64BA7">
              <w:rPr>
                <w:rFonts w:asciiTheme="minorHAnsi" w:hAnsiTheme="minorHAnsi" w:cstheme="minorHAnsi"/>
                <w:lang w:val="mk-MK"/>
              </w:rPr>
              <w:t>Her bir özelliğin (sorumlu, özenli, düzenli, değerli) davranış örnekleri</w:t>
            </w:r>
            <w:r>
              <w:rPr>
                <w:rFonts w:asciiTheme="minorHAnsi" w:hAnsiTheme="minorHAnsi" w:cstheme="minorHAnsi"/>
                <w:lang w:val="tr-TR"/>
              </w:rPr>
              <w:t>ni</w:t>
            </w:r>
            <w:r w:rsidRPr="00D64BA7">
              <w:rPr>
                <w:rFonts w:asciiTheme="minorHAnsi" w:hAnsiTheme="minorHAnsi" w:cstheme="minorHAnsi"/>
                <w:lang w:val="mk-MK"/>
              </w:rPr>
              <w:t xml:space="preserve"> sunar.</w:t>
            </w:r>
          </w:p>
        </w:tc>
      </w:tr>
      <w:tr w:rsidR="005C47E9" w:rsidRPr="000F0CEA" w14:paraId="38262B9D" w14:textId="77777777" w:rsidTr="00600BDD">
        <w:tc>
          <w:tcPr>
            <w:tcW w:w="3962" w:type="dxa"/>
            <w:tcBorders>
              <w:top w:val="dashed" w:sz="4" w:space="0" w:color="auto"/>
              <w:bottom w:val="nil"/>
            </w:tcBorders>
            <w:shd w:val="clear" w:color="auto" w:fill="auto"/>
          </w:tcPr>
          <w:p w14:paraId="32640B8D" w14:textId="299E1664" w:rsidR="008A04F0" w:rsidRPr="008A04F0" w:rsidRDefault="008A04F0" w:rsidP="008A04F0">
            <w:pPr>
              <w:pStyle w:val="ListParagraph"/>
              <w:numPr>
                <w:ilvl w:val="0"/>
                <w:numId w:val="2"/>
              </w:numPr>
              <w:spacing w:after="0" w:line="240" w:lineRule="auto"/>
              <w:rPr>
                <w:rFonts w:cstheme="minorHAnsi"/>
                <w:lang w:val="mk-MK"/>
              </w:rPr>
            </w:pPr>
            <w:r w:rsidRPr="008A04F0">
              <w:rPr>
                <w:rFonts w:cstheme="minorHAnsi"/>
                <w:lang w:val="mk-MK"/>
              </w:rPr>
              <w:t>Doğal afetlere karşı koruma</w:t>
            </w:r>
          </w:p>
          <w:p w14:paraId="3F7C6E8E" w14:textId="193490ED" w:rsidR="005C47E9" w:rsidRPr="00B12428" w:rsidRDefault="008A04F0" w:rsidP="008A04F0">
            <w:pPr>
              <w:spacing w:after="0" w:line="240" w:lineRule="auto"/>
              <w:ind w:left="360"/>
              <w:rPr>
                <w:rFonts w:cstheme="minorHAnsi"/>
                <w:lang w:val="mk-MK"/>
              </w:rPr>
            </w:pPr>
            <w:r w:rsidRPr="008A04F0">
              <w:rPr>
                <w:rFonts w:cstheme="minorHAnsi"/>
                <w:lang w:val="mk-MK"/>
              </w:rPr>
              <w:t>( yangın, sel, deprem)</w:t>
            </w:r>
          </w:p>
        </w:tc>
        <w:tc>
          <w:tcPr>
            <w:tcW w:w="9269" w:type="dxa"/>
            <w:gridSpan w:val="2"/>
            <w:tcBorders>
              <w:top w:val="dashed" w:sz="4" w:space="0" w:color="auto"/>
              <w:bottom w:val="nil"/>
            </w:tcBorders>
            <w:shd w:val="clear" w:color="auto" w:fill="auto"/>
          </w:tcPr>
          <w:p w14:paraId="2D354896" w14:textId="2B0C6249" w:rsidR="00CF51AD" w:rsidRPr="00CF51AD" w:rsidRDefault="00CF51AD" w:rsidP="00CF51AD">
            <w:pPr>
              <w:pStyle w:val="ListParagraph"/>
              <w:numPr>
                <w:ilvl w:val="0"/>
                <w:numId w:val="2"/>
              </w:numPr>
              <w:spacing w:after="0" w:line="240" w:lineRule="auto"/>
              <w:rPr>
                <w:rFonts w:asciiTheme="minorHAnsi" w:hAnsiTheme="minorHAnsi" w:cstheme="minorHAnsi"/>
                <w:lang w:val="mk-MK"/>
              </w:rPr>
            </w:pPr>
            <w:r w:rsidRPr="00CF51AD">
              <w:rPr>
                <w:rFonts w:asciiTheme="minorHAnsi" w:hAnsiTheme="minorHAnsi" w:cstheme="minorHAnsi"/>
                <w:lang w:val="mk-MK"/>
              </w:rPr>
              <w:t>Doğal afetleri tanır ve en sık görülen doğal afetleri (deprem, sel ve yangın) isimlendirir.</w:t>
            </w:r>
          </w:p>
          <w:p w14:paraId="4F9C3EE8" w14:textId="702E66AD" w:rsidR="005C47E9" w:rsidRPr="00B12428" w:rsidRDefault="00CF51AD" w:rsidP="00CF51AD">
            <w:pPr>
              <w:pStyle w:val="ListParagraph"/>
              <w:numPr>
                <w:ilvl w:val="0"/>
                <w:numId w:val="2"/>
              </w:numPr>
              <w:spacing w:after="0" w:line="240" w:lineRule="auto"/>
              <w:rPr>
                <w:rFonts w:asciiTheme="minorHAnsi" w:hAnsiTheme="minorHAnsi" w:cstheme="minorHAnsi"/>
                <w:lang w:val="mk-MK"/>
              </w:rPr>
            </w:pPr>
            <w:r w:rsidRPr="00CF51AD">
              <w:rPr>
                <w:rFonts w:asciiTheme="minorHAnsi" w:hAnsiTheme="minorHAnsi" w:cstheme="minorHAnsi"/>
                <w:lang w:val="mk-MK"/>
              </w:rPr>
              <w:t>Deprem, sel veya yangın durumunda yapılması gerekenleri açıklar.</w:t>
            </w:r>
          </w:p>
        </w:tc>
      </w:tr>
      <w:tr w:rsidR="005C47E9" w:rsidRPr="00E323E1" w14:paraId="0F4E7867" w14:textId="77777777" w:rsidTr="00600BDD">
        <w:trPr>
          <w:trHeight w:val="440"/>
        </w:trPr>
        <w:tc>
          <w:tcPr>
            <w:tcW w:w="13231" w:type="dxa"/>
            <w:gridSpan w:val="3"/>
            <w:shd w:val="clear" w:color="auto" w:fill="auto"/>
          </w:tcPr>
          <w:p w14:paraId="36142948" w14:textId="67CBA31C" w:rsidR="005C47E9" w:rsidRDefault="00C86F7A" w:rsidP="005C47E9">
            <w:pPr>
              <w:spacing w:after="0" w:line="240" w:lineRule="auto"/>
              <w:rPr>
                <w:rFonts w:eastAsia="Calibri" w:cstheme="minorHAnsi"/>
                <w:b/>
                <w:lang w:val="tr-TR"/>
              </w:rPr>
            </w:pPr>
            <w:r>
              <w:rPr>
                <w:rFonts w:eastAsia="Calibri" w:cstheme="minorHAnsi"/>
                <w:b/>
                <w:lang w:val="tr-TR"/>
              </w:rPr>
              <w:t xml:space="preserve">Etkinlik </w:t>
            </w:r>
            <w:r w:rsidR="00CF51AD">
              <w:rPr>
                <w:rFonts w:eastAsia="Calibri" w:cstheme="minorHAnsi"/>
                <w:b/>
                <w:lang w:val="tr-TR"/>
              </w:rPr>
              <w:t xml:space="preserve"> örnekleri:</w:t>
            </w:r>
          </w:p>
          <w:p w14:paraId="1D29F3C6" w14:textId="77777777" w:rsidR="00CF51AD" w:rsidRPr="00CF51AD" w:rsidRDefault="00CF51AD" w:rsidP="005C47E9">
            <w:pPr>
              <w:spacing w:after="0" w:line="240" w:lineRule="auto"/>
              <w:rPr>
                <w:rFonts w:eastAsia="Calibri" w:cstheme="minorHAnsi"/>
                <w:b/>
                <w:lang w:val="tr-TR"/>
              </w:rPr>
            </w:pPr>
          </w:p>
          <w:p w14:paraId="77D35770" w14:textId="769E9BED" w:rsidR="00CF51AD" w:rsidRDefault="00CF51AD" w:rsidP="005C47E9">
            <w:pPr>
              <w:numPr>
                <w:ilvl w:val="0"/>
                <w:numId w:val="27"/>
              </w:numPr>
              <w:autoSpaceDE w:val="0"/>
              <w:autoSpaceDN w:val="0"/>
              <w:adjustRightInd w:val="0"/>
              <w:spacing w:after="0" w:line="240" w:lineRule="auto"/>
              <w:ind w:left="397" w:hanging="357"/>
              <w:rPr>
                <w:rFonts w:cstheme="minorHAnsi"/>
                <w:lang w:val="mk-MK"/>
              </w:rPr>
            </w:pPr>
            <w:r w:rsidRPr="00CF51AD">
              <w:rPr>
                <w:rFonts w:cstheme="minorHAnsi"/>
                <w:lang w:val="mk-MK"/>
              </w:rPr>
              <w:t>Öğrencilere geniş ailelerin resimleri gösterilir. Öğretmen üyelerin akrabalıklarına işaret eder (örnek: annenin erkek kardeşi) ve öğrenciler ona ne dediklerini söylerler (örnek: amca). Sonra etkinlik çarpıtılır - öğretmen başka bir resimde örneğin amca olduğunu gösterir ve öğrenciler onun ne tür bir akraba olduğunu söyler (örneğin: annenin erkek kardeşi).</w:t>
            </w:r>
          </w:p>
          <w:p w14:paraId="18B35706" w14:textId="77435A23" w:rsidR="00E771C4" w:rsidRDefault="00E771C4" w:rsidP="005C47E9">
            <w:pPr>
              <w:numPr>
                <w:ilvl w:val="0"/>
                <w:numId w:val="27"/>
              </w:numPr>
              <w:autoSpaceDE w:val="0"/>
              <w:autoSpaceDN w:val="0"/>
              <w:adjustRightInd w:val="0"/>
              <w:spacing w:after="0" w:line="240" w:lineRule="auto"/>
              <w:ind w:left="397" w:hanging="357"/>
              <w:rPr>
                <w:rFonts w:cstheme="minorHAnsi"/>
                <w:lang w:val="mk-MK"/>
              </w:rPr>
            </w:pPr>
            <w:r>
              <w:rPr>
                <w:rFonts w:cstheme="minorHAnsi"/>
                <w:lang w:val="tr-TR"/>
              </w:rPr>
              <w:t>Ö</w:t>
            </w:r>
            <w:r w:rsidRPr="00E771C4">
              <w:rPr>
                <w:rFonts w:cstheme="minorHAnsi"/>
                <w:lang w:val="mk-MK"/>
              </w:rPr>
              <w:t xml:space="preserve">ğretmen, amca/teyze, </w:t>
            </w:r>
            <w:r>
              <w:rPr>
                <w:rFonts w:cstheme="minorHAnsi"/>
                <w:lang w:val="mk-MK"/>
              </w:rPr>
              <w:t>dayı</w:t>
            </w:r>
            <w:r w:rsidRPr="00E771C4">
              <w:rPr>
                <w:rFonts w:cstheme="minorHAnsi"/>
                <w:lang w:val="mk-MK"/>
              </w:rPr>
              <w:t>/</w:t>
            </w:r>
            <w:r>
              <w:rPr>
                <w:rFonts w:cstheme="minorHAnsi"/>
                <w:lang w:val="tr-TR"/>
              </w:rPr>
              <w:t>hala</w:t>
            </w:r>
            <w:r w:rsidRPr="00E771C4">
              <w:rPr>
                <w:rFonts w:cstheme="minorHAnsi"/>
                <w:lang w:val="mk-MK"/>
              </w:rPr>
              <w:t>, kuzenler</w:t>
            </w:r>
            <w:r>
              <w:rPr>
                <w:rFonts w:cstheme="minorHAnsi"/>
                <w:lang w:val="tr-TR"/>
              </w:rPr>
              <w:t>...</w:t>
            </w:r>
            <w:r w:rsidRPr="00E771C4">
              <w:rPr>
                <w:rFonts w:cstheme="minorHAnsi"/>
                <w:lang w:val="mk-MK"/>
              </w:rPr>
              <w:t xml:space="preserve"> için kısa metinler</w:t>
            </w:r>
            <w:r w:rsidR="00741DFE">
              <w:rPr>
                <w:rFonts w:cstheme="minorHAnsi"/>
                <w:lang w:val="tr-TR"/>
              </w:rPr>
              <w:t xml:space="preserve"> i</w:t>
            </w:r>
            <w:r w:rsidRPr="00E771C4">
              <w:rPr>
                <w:rFonts w:cstheme="minorHAnsi"/>
                <w:lang w:val="mk-MK"/>
              </w:rPr>
              <w:t xml:space="preserve">çeren bir poster gösterir. </w:t>
            </w:r>
            <w:r w:rsidR="00741DFE">
              <w:rPr>
                <w:rFonts w:cstheme="minorHAnsi"/>
                <w:lang w:val="tr-TR"/>
              </w:rPr>
              <w:t>Metinlerde</w:t>
            </w:r>
            <w:r w:rsidRPr="00E771C4">
              <w:rPr>
                <w:rFonts w:cstheme="minorHAnsi"/>
                <w:lang w:val="mk-MK"/>
              </w:rPr>
              <w:t xml:space="preserve"> kelimeler eksiktir. Küçük gruplara ayrılan öğrenciler, </w:t>
            </w:r>
            <w:r w:rsidR="00741DFE">
              <w:rPr>
                <w:rFonts w:cstheme="minorHAnsi"/>
                <w:lang w:val="tr-TR"/>
              </w:rPr>
              <w:t xml:space="preserve">Kısa metinleri </w:t>
            </w:r>
            <w:r w:rsidRPr="00E771C4">
              <w:rPr>
                <w:rFonts w:cstheme="minorHAnsi"/>
                <w:lang w:val="mk-MK"/>
              </w:rPr>
              <w:t>okurlar ve boş satırlara uygun kelimeleri (önerilen kelimelerden seçtikleri) eklerler. Aile bağlarını tartı</w:t>
            </w:r>
            <w:r w:rsidR="00741DFE">
              <w:rPr>
                <w:rFonts w:cstheme="minorHAnsi"/>
                <w:lang w:val="mk-MK"/>
              </w:rPr>
              <w:t>şılır ve</w:t>
            </w:r>
            <w:r w:rsidR="00741DFE">
              <w:rPr>
                <w:rFonts w:cstheme="minorHAnsi"/>
                <w:lang w:val="tr-TR"/>
              </w:rPr>
              <w:t xml:space="preserve"> am</w:t>
            </w:r>
            <w:r w:rsidRPr="00E771C4">
              <w:rPr>
                <w:rFonts w:cstheme="minorHAnsi"/>
                <w:lang w:val="mk-MK"/>
              </w:rPr>
              <w:t>cası, teyzesi,</w:t>
            </w:r>
            <w:r w:rsidR="00741DFE">
              <w:rPr>
                <w:rFonts w:cstheme="minorHAnsi"/>
                <w:lang w:val="tr-TR"/>
              </w:rPr>
              <w:t xml:space="preserve"> dayısı</w:t>
            </w:r>
            <w:r w:rsidRPr="00E771C4">
              <w:rPr>
                <w:rFonts w:cstheme="minorHAnsi"/>
                <w:lang w:val="mk-MK"/>
              </w:rPr>
              <w:t>,</w:t>
            </w:r>
            <w:r w:rsidR="00741DFE">
              <w:rPr>
                <w:rFonts w:cstheme="minorHAnsi"/>
                <w:lang w:val="tr-TR"/>
              </w:rPr>
              <w:t>halası</w:t>
            </w:r>
            <w:r w:rsidRPr="00E771C4">
              <w:rPr>
                <w:rFonts w:cstheme="minorHAnsi"/>
                <w:lang w:val="mk-MK"/>
              </w:rPr>
              <w:t xml:space="preserve">,kuzeni olan öğrenciler onlar hakkında bir şeyler paylaşırlar: </w:t>
            </w:r>
            <w:r w:rsidR="00741DFE">
              <w:rPr>
                <w:rFonts w:cstheme="minorHAnsi"/>
                <w:lang w:val="tr-TR"/>
              </w:rPr>
              <w:t>isimleri</w:t>
            </w:r>
            <w:r w:rsidRPr="00E771C4">
              <w:rPr>
                <w:rFonts w:cstheme="minorHAnsi"/>
                <w:lang w:val="mk-MK"/>
              </w:rPr>
              <w:t>,</w:t>
            </w:r>
            <w:r w:rsidR="00741DFE">
              <w:rPr>
                <w:rFonts w:cstheme="minorHAnsi"/>
                <w:lang w:val="tr-TR"/>
              </w:rPr>
              <w:t xml:space="preserve"> yaşadıkları yer</w:t>
            </w:r>
            <w:r w:rsidRPr="00E771C4">
              <w:rPr>
                <w:rFonts w:cstheme="minorHAnsi"/>
                <w:lang w:val="mk-MK"/>
              </w:rPr>
              <w:t xml:space="preserve"> vs.</w:t>
            </w:r>
          </w:p>
          <w:p w14:paraId="3015E03E" w14:textId="13F6533E" w:rsidR="00741DFE" w:rsidRDefault="00741DFE" w:rsidP="000F0CEA">
            <w:pPr>
              <w:numPr>
                <w:ilvl w:val="0"/>
                <w:numId w:val="27"/>
              </w:numPr>
              <w:autoSpaceDE w:val="0"/>
              <w:autoSpaceDN w:val="0"/>
              <w:adjustRightInd w:val="0"/>
              <w:spacing w:after="0" w:line="240" w:lineRule="auto"/>
              <w:ind w:left="397" w:hanging="357"/>
              <w:rPr>
                <w:rFonts w:cstheme="minorHAnsi"/>
                <w:lang w:val="mk-MK"/>
              </w:rPr>
            </w:pPr>
            <w:r w:rsidRPr="00741DFE">
              <w:rPr>
                <w:rFonts w:cstheme="minorHAnsi"/>
                <w:lang w:val="mk-MK"/>
              </w:rPr>
              <w:t>• Öğrenciler dört gruba ayrılır. Her gruba aşağıdaki aile tatillerinden birinin kutlamasını gösterme görevi verilir: düğün, kutlama, isim günü, doğum günü. Böylece kutlama hazırlığı sırasında rol ve sorumlulukları bölerler (rol dağılımının toplumsal cinsiyet kalıp yargılarını desteklememesine özen gösterilir). Dramatizasyon yoluyla konukların nasıl karşılandığını, törenin nasıl geçtiğini ve konukların nasıl uğurlandığını gösterirler. Son olarak, görüntülenen tatillerin her birinin kutlanmasının nedenini tartışırlar.</w:t>
            </w:r>
          </w:p>
          <w:p w14:paraId="7487B7A8" w14:textId="0EA1824A" w:rsidR="00741DFE" w:rsidRDefault="00741DFE" w:rsidP="004D199C">
            <w:pPr>
              <w:numPr>
                <w:ilvl w:val="0"/>
                <w:numId w:val="27"/>
              </w:numPr>
              <w:autoSpaceDE w:val="0"/>
              <w:autoSpaceDN w:val="0"/>
              <w:adjustRightInd w:val="0"/>
              <w:spacing w:after="0" w:line="240" w:lineRule="auto"/>
              <w:ind w:left="397" w:hanging="357"/>
              <w:rPr>
                <w:rFonts w:cstheme="minorHAnsi"/>
                <w:lang w:val="mk-MK"/>
              </w:rPr>
            </w:pPr>
            <w:r w:rsidRPr="00741DFE">
              <w:rPr>
                <w:rFonts w:cstheme="minorHAnsi"/>
                <w:lang w:val="mk-MK"/>
              </w:rPr>
              <w:lastRenderedPageBreak/>
              <w:t>Gruplara ayrılan öğrenciler, farklı türde giysilerle (eşofman, pijama, günlük elbise, pantolon, ayakkabı, spor ayakkabı, resmi elbise, gömlek, kravat vb.) resimler alırlar. Her grup, farklı aile kutlamalarında giyilen kıyafetleri gösteren resimleri seçer. Günlük ve şenlik</w:t>
            </w:r>
            <w:r>
              <w:rPr>
                <w:rFonts w:cstheme="minorHAnsi"/>
                <w:lang w:val="tr-TR"/>
              </w:rPr>
              <w:t xml:space="preserve"> </w:t>
            </w:r>
            <w:r w:rsidRPr="00741DFE">
              <w:rPr>
                <w:rFonts w:cstheme="minorHAnsi"/>
                <w:lang w:val="mk-MK"/>
              </w:rPr>
              <w:t>kıyafetler</w:t>
            </w:r>
            <w:r>
              <w:rPr>
                <w:rFonts w:cstheme="minorHAnsi"/>
                <w:lang w:val="tr-TR"/>
              </w:rPr>
              <w:t>i</w:t>
            </w:r>
            <w:r w:rsidRPr="00741DFE">
              <w:rPr>
                <w:rFonts w:cstheme="minorHAnsi"/>
                <w:lang w:val="mk-MK"/>
              </w:rPr>
              <w:t xml:space="preserve"> arasındaki farkın yanı sıra düğün kıyafetleri ile diğer aile kutlamaları arasındaki fark da tartışılıyor.</w:t>
            </w:r>
          </w:p>
          <w:p w14:paraId="65203E54" w14:textId="6A2DFA3F" w:rsidR="00E04E32" w:rsidRPr="00E04E32" w:rsidRDefault="00E04E32" w:rsidP="005C47E9">
            <w:pPr>
              <w:numPr>
                <w:ilvl w:val="0"/>
                <w:numId w:val="28"/>
              </w:numPr>
              <w:autoSpaceDE w:val="0"/>
              <w:autoSpaceDN w:val="0"/>
              <w:adjustRightInd w:val="0"/>
              <w:spacing w:after="0" w:line="240" w:lineRule="auto"/>
              <w:ind w:left="397"/>
              <w:rPr>
                <w:rFonts w:cstheme="minorHAnsi"/>
              </w:rPr>
            </w:pPr>
            <w:proofErr w:type="spellStart"/>
            <w:r w:rsidRPr="00E04E32">
              <w:rPr>
                <w:rFonts w:cstheme="minorHAnsi"/>
              </w:rPr>
              <w:t>Gruplara</w:t>
            </w:r>
            <w:proofErr w:type="spellEnd"/>
            <w:r w:rsidRPr="00E04E32">
              <w:rPr>
                <w:rFonts w:cstheme="minorHAnsi"/>
              </w:rPr>
              <w:t xml:space="preserve"> </w:t>
            </w:r>
            <w:proofErr w:type="spellStart"/>
            <w:r w:rsidRPr="00E04E32">
              <w:rPr>
                <w:rFonts w:cstheme="minorHAnsi"/>
              </w:rPr>
              <w:t>ayrılan</w:t>
            </w:r>
            <w:proofErr w:type="spellEnd"/>
            <w:r w:rsidRPr="00E04E32">
              <w:rPr>
                <w:rFonts w:cstheme="minorHAnsi"/>
              </w:rPr>
              <w:t xml:space="preserve"> </w:t>
            </w:r>
            <w:proofErr w:type="spellStart"/>
            <w:r w:rsidRPr="00E04E32">
              <w:rPr>
                <w:rFonts w:cstheme="minorHAnsi"/>
              </w:rPr>
              <w:t>öğrenciler</w:t>
            </w:r>
            <w:proofErr w:type="spellEnd"/>
            <w:r w:rsidRPr="00E04E32">
              <w:rPr>
                <w:rFonts w:cstheme="minorHAnsi"/>
              </w:rPr>
              <w:t xml:space="preserve">, </w:t>
            </w:r>
            <w:proofErr w:type="spellStart"/>
            <w:r w:rsidRPr="00E04E32">
              <w:rPr>
                <w:rFonts w:cstheme="minorHAnsi"/>
              </w:rPr>
              <w:t>şenlik</w:t>
            </w:r>
            <w:proofErr w:type="spellEnd"/>
            <w:r>
              <w:rPr>
                <w:rFonts w:cstheme="minorHAnsi"/>
              </w:rPr>
              <w:t xml:space="preserve"> </w:t>
            </w:r>
            <w:proofErr w:type="spellStart"/>
            <w:r w:rsidRPr="00E04E32">
              <w:rPr>
                <w:rFonts w:cstheme="minorHAnsi"/>
              </w:rPr>
              <w:t>masa</w:t>
            </w:r>
            <w:r>
              <w:rPr>
                <w:rFonts w:cstheme="minorHAnsi"/>
              </w:rPr>
              <w:t>sı</w:t>
            </w:r>
            <w:proofErr w:type="spellEnd"/>
            <w:r w:rsidRPr="00E04E32">
              <w:rPr>
                <w:rFonts w:cstheme="minorHAnsi"/>
              </w:rPr>
              <w:t xml:space="preserve"> </w:t>
            </w:r>
            <w:proofErr w:type="spellStart"/>
            <w:r w:rsidRPr="00E04E32">
              <w:rPr>
                <w:rFonts w:cstheme="minorHAnsi"/>
              </w:rPr>
              <w:t>ve</w:t>
            </w:r>
            <w:proofErr w:type="spellEnd"/>
            <w:r w:rsidRPr="00E04E32">
              <w:rPr>
                <w:rFonts w:cstheme="minorHAnsi"/>
              </w:rPr>
              <w:t xml:space="preserve"> </w:t>
            </w:r>
            <w:proofErr w:type="spellStart"/>
            <w:r w:rsidRPr="00E04E32">
              <w:rPr>
                <w:rFonts w:cstheme="minorHAnsi"/>
              </w:rPr>
              <w:t>günlük</w:t>
            </w:r>
            <w:proofErr w:type="spellEnd"/>
            <w:r w:rsidRPr="00E04E32">
              <w:rPr>
                <w:rFonts w:cstheme="minorHAnsi"/>
              </w:rPr>
              <w:t xml:space="preserve"> </w:t>
            </w:r>
            <w:proofErr w:type="spellStart"/>
            <w:r w:rsidRPr="00E04E32">
              <w:rPr>
                <w:rFonts w:cstheme="minorHAnsi"/>
              </w:rPr>
              <w:t>bir</w:t>
            </w:r>
            <w:proofErr w:type="spellEnd"/>
            <w:r w:rsidRPr="00E04E32">
              <w:rPr>
                <w:rFonts w:cstheme="minorHAnsi"/>
              </w:rPr>
              <w:t xml:space="preserve"> masa </w:t>
            </w:r>
            <w:proofErr w:type="spellStart"/>
            <w:r w:rsidRPr="00E04E32">
              <w:rPr>
                <w:rFonts w:cstheme="minorHAnsi"/>
              </w:rPr>
              <w:t>ile</w:t>
            </w:r>
            <w:proofErr w:type="spellEnd"/>
            <w:r w:rsidRPr="00E04E32">
              <w:rPr>
                <w:rFonts w:cstheme="minorHAnsi"/>
              </w:rPr>
              <w:t xml:space="preserve"> </w:t>
            </w:r>
            <w:proofErr w:type="spellStart"/>
            <w:r w:rsidRPr="00E04E32">
              <w:rPr>
                <w:rFonts w:cstheme="minorHAnsi"/>
              </w:rPr>
              <w:t>resimler</w:t>
            </w:r>
            <w:proofErr w:type="spellEnd"/>
            <w:r w:rsidRPr="00E04E32">
              <w:rPr>
                <w:rFonts w:cstheme="minorHAnsi"/>
              </w:rPr>
              <w:t xml:space="preserve"> </w:t>
            </w:r>
            <w:proofErr w:type="spellStart"/>
            <w:r w:rsidRPr="00E04E32">
              <w:rPr>
                <w:rFonts w:cstheme="minorHAnsi"/>
              </w:rPr>
              <w:t>alırlar</w:t>
            </w:r>
            <w:proofErr w:type="spellEnd"/>
            <w:r w:rsidRPr="00E04E32">
              <w:rPr>
                <w:rFonts w:cstheme="minorHAnsi"/>
              </w:rPr>
              <w:t xml:space="preserve">. </w:t>
            </w:r>
            <w:proofErr w:type="spellStart"/>
            <w:r w:rsidRPr="00E04E32">
              <w:rPr>
                <w:rFonts w:cstheme="minorHAnsi"/>
              </w:rPr>
              <w:t>Küçük</w:t>
            </w:r>
            <w:proofErr w:type="spellEnd"/>
            <w:r w:rsidRPr="00E04E32">
              <w:rPr>
                <w:rFonts w:cstheme="minorHAnsi"/>
              </w:rPr>
              <w:t xml:space="preserve"> </w:t>
            </w:r>
            <w:proofErr w:type="spellStart"/>
            <w:r w:rsidRPr="00E04E32">
              <w:rPr>
                <w:rFonts w:cstheme="minorHAnsi"/>
              </w:rPr>
              <w:t>gruplar</w:t>
            </w:r>
            <w:proofErr w:type="spellEnd"/>
            <w:r w:rsidRPr="00E04E32">
              <w:rPr>
                <w:rFonts w:cstheme="minorHAnsi"/>
              </w:rPr>
              <w:t xml:space="preserve"> </w:t>
            </w:r>
            <w:proofErr w:type="spellStart"/>
            <w:r w:rsidRPr="00E04E32">
              <w:rPr>
                <w:rFonts w:cstheme="minorHAnsi"/>
              </w:rPr>
              <w:t>halinde</w:t>
            </w:r>
            <w:proofErr w:type="spellEnd"/>
            <w:r w:rsidRPr="00E04E32">
              <w:rPr>
                <w:rFonts w:cstheme="minorHAnsi"/>
              </w:rPr>
              <w:t xml:space="preserve">, </w:t>
            </w:r>
            <w:proofErr w:type="spellStart"/>
            <w:r w:rsidRPr="00E04E32">
              <w:rPr>
                <w:rFonts w:cstheme="minorHAnsi"/>
              </w:rPr>
              <w:t>şenlik</w:t>
            </w:r>
            <w:proofErr w:type="spellEnd"/>
            <w:r w:rsidRPr="00E04E32">
              <w:rPr>
                <w:rFonts w:cstheme="minorHAnsi"/>
              </w:rPr>
              <w:t xml:space="preserve"> </w:t>
            </w:r>
            <w:proofErr w:type="spellStart"/>
            <w:r w:rsidRPr="00E04E32">
              <w:rPr>
                <w:rFonts w:cstheme="minorHAnsi"/>
              </w:rPr>
              <w:t>masasında</w:t>
            </w:r>
            <w:proofErr w:type="spellEnd"/>
            <w:r w:rsidRPr="00E04E32">
              <w:rPr>
                <w:rFonts w:cstheme="minorHAnsi"/>
              </w:rPr>
              <w:t xml:space="preserve"> ne </w:t>
            </w:r>
            <w:proofErr w:type="spellStart"/>
            <w:r w:rsidRPr="00E04E32">
              <w:rPr>
                <w:rFonts w:cstheme="minorHAnsi"/>
              </w:rPr>
              <w:t>tür</w:t>
            </w:r>
            <w:proofErr w:type="spellEnd"/>
            <w:r w:rsidRPr="00E04E32">
              <w:rPr>
                <w:rFonts w:cstheme="minorHAnsi"/>
              </w:rPr>
              <w:t xml:space="preserve"> </w:t>
            </w:r>
            <w:proofErr w:type="spellStart"/>
            <w:r w:rsidRPr="00E04E32">
              <w:rPr>
                <w:rFonts w:cstheme="minorHAnsi"/>
              </w:rPr>
              <w:t>yiyeceklerin</w:t>
            </w:r>
            <w:proofErr w:type="spellEnd"/>
            <w:r w:rsidRPr="00E04E32">
              <w:rPr>
                <w:rFonts w:cstheme="minorHAnsi"/>
              </w:rPr>
              <w:t xml:space="preserve"> </w:t>
            </w:r>
            <w:proofErr w:type="spellStart"/>
            <w:r w:rsidRPr="00E04E32">
              <w:rPr>
                <w:rFonts w:cstheme="minorHAnsi"/>
              </w:rPr>
              <w:t>ve</w:t>
            </w:r>
            <w:proofErr w:type="spellEnd"/>
            <w:r w:rsidRPr="00E04E32">
              <w:rPr>
                <w:rFonts w:cstheme="minorHAnsi"/>
              </w:rPr>
              <w:t xml:space="preserve"> </w:t>
            </w:r>
            <w:proofErr w:type="spellStart"/>
            <w:r w:rsidRPr="00E04E32">
              <w:rPr>
                <w:rFonts w:cstheme="minorHAnsi"/>
              </w:rPr>
              <w:t>günlük</w:t>
            </w:r>
            <w:proofErr w:type="spellEnd"/>
            <w:r w:rsidRPr="00E04E32">
              <w:rPr>
                <w:rFonts w:cstheme="minorHAnsi"/>
              </w:rPr>
              <w:t xml:space="preserve"> </w:t>
            </w:r>
            <w:proofErr w:type="spellStart"/>
            <w:r w:rsidRPr="00E04E32">
              <w:rPr>
                <w:rFonts w:cstheme="minorHAnsi"/>
              </w:rPr>
              <w:t>masada</w:t>
            </w:r>
            <w:proofErr w:type="spellEnd"/>
            <w:r w:rsidRPr="00E04E32">
              <w:rPr>
                <w:rFonts w:cstheme="minorHAnsi"/>
              </w:rPr>
              <w:t xml:space="preserve"> ne </w:t>
            </w:r>
            <w:proofErr w:type="spellStart"/>
            <w:r w:rsidRPr="00E04E32">
              <w:rPr>
                <w:rFonts w:cstheme="minorHAnsi"/>
              </w:rPr>
              <w:t>tür</w:t>
            </w:r>
            <w:proofErr w:type="spellEnd"/>
            <w:r w:rsidRPr="00E04E32">
              <w:rPr>
                <w:rFonts w:cstheme="minorHAnsi"/>
              </w:rPr>
              <w:t xml:space="preserve"> </w:t>
            </w:r>
            <w:proofErr w:type="spellStart"/>
            <w:r w:rsidRPr="00E04E32">
              <w:rPr>
                <w:rFonts w:cstheme="minorHAnsi"/>
              </w:rPr>
              <w:t>yiyecekler</w:t>
            </w:r>
            <w:proofErr w:type="spellEnd"/>
            <w:r w:rsidRPr="00E04E32">
              <w:rPr>
                <w:rFonts w:cstheme="minorHAnsi"/>
              </w:rPr>
              <w:t xml:space="preserve"> </w:t>
            </w:r>
            <w:proofErr w:type="spellStart"/>
            <w:r w:rsidRPr="00E04E32">
              <w:rPr>
                <w:rFonts w:cstheme="minorHAnsi"/>
              </w:rPr>
              <w:t>olduğunu</w:t>
            </w:r>
            <w:proofErr w:type="spellEnd"/>
            <w:r w:rsidRPr="00E04E32">
              <w:rPr>
                <w:rFonts w:cstheme="minorHAnsi"/>
              </w:rPr>
              <w:t xml:space="preserve"> </w:t>
            </w:r>
            <w:proofErr w:type="spellStart"/>
            <w:r w:rsidRPr="00E04E32">
              <w:rPr>
                <w:rFonts w:cstheme="minorHAnsi"/>
              </w:rPr>
              <w:t>belirleyerek</w:t>
            </w:r>
            <w:proofErr w:type="spellEnd"/>
            <w:r w:rsidRPr="00E04E32">
              <w:rPr>
                <w:rFonts w:cstheme="minorHAnsi"/>
              </w:rPr>
              <w:t xml:space="preserve"> </w:t>
            </w:r>
            <w:proofErr w:type="spellStart"/>
            <w:r w:rsidRPr="00E04E32">
              <w:rPr>
                <w:rFonts w:cstheme="minorHAnsi"/>
              </w:rPr>
              <w:t>ikisi</w:t>
            </w:r>
            <w:proofErr w:type="spellEnd"/>
            <w:r w:rsidRPr="00E04E32">
              <w:rPr>
                <w:rFonts w:cstheme="minorHAnsi"/>
              </w:rPr>
              <w:t xml:space="preserve"> </w:t>
            </w:r>
            <w:proofErr w:type="spellStart"/>
            <w:r w:rsidRPr="00E04E32">
              <w:rPr>
                <w:rFonts w:cstheme="minorHAnsi"/>
              </w:rPr>
              <w:t>arasındaki</w:t>
            </w:r>
            <w:proofErr w:type="spellEnd"/>
            <w:r w:rsidRPr="00E04E32">
              <w:rPr>
                <w:rFonts w:cstheme="minorHAnsi"/>
              </w:rPr>
              <w:t xml:space="preserve"> </w:t>
            </w:r>
            <w:proofErr w:type="spellStart"/>
            <w:r w:rsidRPr="00E04E32">
              <w:rPr>
                <w:rFonts w:cstheme="minorHAnsi"/>
              </w:rPr>
              <w:t>farkları</w:t>
            </w:r>
            <w:proofErr w:type="spellEnd"/>
            <w:r w:rsidRPr="00E04E32">
              <w:rPr>
                <w:rFonts w:cstheme="minorHAnsi"/>
              </w:rPr>
              <w:t xml:space="preserve"> </w:t>
            </w:r>
            <w:proofErr w:type="spellStart"/>
            <w:r w:rsidRPr="00E04E32">
              <w:rPr>
                <w:rFonts w:cstheme="minorHAnsi"/>
              </w:rPr>
              <w:t>vurgularlar</w:t>
            </w:r>
            <w:proofErr w:type="spellEnd"/>
            <w:r w:rsidRPr="00E04E32">
              <w:rPr>
                <w:rFonts w:cstheme="minorHAnsi"/>
              </w:rPr>
              <w:t xml:space="preserve">. </w:t>
            </w:r>
            <w:proofErr w:type="spellStart"/>
            <w:r w:rsidRPr="00E04E32">
              <w:rPr>
                <w:rFonts w:cstheme="minorHAnsi"/>
              </w:rPr>
              <w:t>Daha</w:t>
            </w:r>
            <w:proofErr w:type="spellEnd"/>
            <w:r w:rsidRPr="00E04E32">
              <w:rPr>
                <w:rFonts w:cstheme="minorHAnsi"/>
              </w:rPr>
              <w:t xml:space="preserve"> </w:t>
            </w:r>
            <w:proofErr w:type="spellStart"/>
            <w:r w:rsidRPr="00E04E32">
              <w:rPr>
                <w:rFonts w:cstheme="minorHAnsi"/>
              </w:rPr>
              <w:t>sonra</w:t>
            </w:r>
            <w:proofErr w:type="spellEnd"/>
            <w:r w:rsidRPr="00E04E32">
              <w:rPr>
                <w:rFonts w:cstheme="minorHAnsi"/>
              </w:rPr>
              <w:t xml:space="preserve"> </w:t>
            </w:r>
            <w:proofErr w:type="spellStart"/>
            <w:r w:rsidRPr="00E04E32">
              <w:rPr>
                <w:rFonts w:cstheme="minorHAnsi"/>
              </w:rPr>
              <w:t>yemeğin</w:t>
            </w:r>
            <w:proofErr w:type="spellEnd"/>
            <w:r w:rsidRPr="00E04E32">
              <w:rPr>
                <w:rFonts w:cstheme="minorHAnsi"/>
              </w:rPr>
              <w:t xml:space="preserve"> </w:t>
            </w:r>
            <w:proofErr w:type="spellStart"/>
            <w:r w:rsidRPr="00E04E32">
              <w:rPr>
                <w:rFonts w:cstheme="minorHAnsi"/>
              </w:rPr>
              <w:t>farklı</w:t>
            </w:r>
            <w:proofErr w:type="spellEnd"/>
            <w:r w:rsidRPr="00E04E32">
              <w:rPr>
                <w:rFonts w:cstheme="minorHAnsi"/>
              </w:rPr>
              <w:t xml:space="preserve"> </w:t>
            </w:r>
            <w:proofErr w:type="spellStart"/>
            <w:r w:rsidRPr="00E04E32">
              <w:rPr>
                <w:rFonts w:cstheme="minorHAnsi"/>
              </w:rPr>
              <w:t>durumlarda</w:t>
            </w:r>
            <w:proofErr w:type="spellEnd"/>
            <w:r w:rsidRPr="00E04E32">
              <w:rPr>
                <w:rFonts w:cstheme="minorHAnsi"/>
              </w:rPr>
              <w:t xml:space="preserve"> </w:t>
            </w:r>
            <w:proofErr w:type="spellStart"/>
            <w:r w:rsidRPr="00E04E32">
              <w:rPr>
                <w:rFonts w:cstheme="minorHAnsi"/>
              </w:rPr>
              <w:t>nasıl</w:t>
            </w:r>
            <w:proofErr w:type="spellEnd"/>
            <w:r w:rsidRPr="00E04E32">
              <w:rPr>
                <w:rFonts w:cstheme="minorHAnsi"/>
              </w:rPr>
              <w:t xml:space="preserve"> </w:t>
            </w:r>
            <w:proofErr w:type="spellStart"/>
            <w:r w:rsidRPr="00E04E32">
              <w:rPr>
                <w:rFonts w:cstheme="minorHAnsi"/>
              </w:rPr>
              <w:t>servis</w:t>
            </w:r>
            <w:proofErr w:type="spellEnd"/>
            <w:r w:rsidRPr="00E04E32">
              <w:rPr>
                <w:rFonts w:cstheme="minorHAnsi"/>
              </w:rPr>
              <w:t xml:space="preserve"> </w:t>
            </w:r>
            <w:proofErr w:type="spellStart"/>
            <w:r w:rsidRPr="00E04E32">
              <w:rPr>
                <w:rFonts w:cstheme="minorHAnsi"/>
              </w:rPr>
              <w:t>edildiğini</w:t>
            </w:r>
            <w:proofErr w:type="spellEnd"/>
            <w:r w:rsidRPr="00E04E32">
              <w:rPr>
                <w:rFonts w:cstheme="minorHAnsi"/>
              </w:rPr>
              <w:t xml:space="preserve"> </w:t>
            </w:r>
            <w:proofErr w:type="spellStart"/>
            <w:r w:rsidRPr="00E04E32">
              <w:rPr>
                <w:rFonts w:cstheme="minorHAnsi"/>
              </w:rPr>
              <w:t>tartışı</w:t>
            </w:r>
            <w:r>
              <w:rPr>
                <w:rFonts w:cstheme="minorHAnsi"/>
              </w:rPr>
              <w:t>lır</w:t>
            </w:r>
            <w:proofErr w:type="spellEnd"/>
            <w:r w:rsidRPr="00E04E32">
              <w:rPr>
                <w:rFonts w:cstheme="minorHAnsi"/>
              </w:rPr>
              <w:t xml:space="preserve">. </w:t>
            </w:r>
            <w:proofErr w:type="spellStart"/>
            <w:r w:rsidRPr="00E04E32">
              <w:rPr>
                <w:rFonts w:cstheme="minorHAnsi"/>
              </w:rPr>
              <w:t>Öğretmen</w:t>
            </w:r>
            <w:proofErr w:type="spellEnd"/>
            <w:r w:rsidRPr="00E04E32">
              <w:rPr>
                <w:rFonts w:cstheme="minorHAnsi"/>
              </w:rPr>
              <w:t xml:space="preserve"> </w:t>
            </w:r>
            <w:proofErr w:type="spellStart"/>
            <w:r w:rsidRPr="00E04E32">
              <w:rPr>
                <w:rFonts w:cstheme="minorHAnsi"/>
              </w:rPr>
              <w:t>uygun</w:t>
            </w:r>
            <w:proofErr w:type="spellEnd"/>
            <w:r w:rsidRPr="00E04E32">
              <w:rPr>
                <w:rFonts w:cstheme="minorHAnsi"/>
              </w:rPr>
              <w:t xml:space="preserve"> </w:t>
            </w:r>
            <w:proofErr w:type="spellStart"/>
            <w:r w:rsidRPr="00E04E32">
              <w:rPr>
                <w:rFonts w:cstheme="minorHAnsi"/>
              </w:rPr>
              <w:t>yeme</w:t>
            </w:r>
            <w:proofErr w:type="spellEnd"/>
            <w:r w:rsidRPr="00E04E32">
              <w:rPr>
                <w:rFonts w:cstheme="minorHAnsi"/>
              </w:rPr>
              <w:t xml:space="preserve"> </w:t>
            </w:r>
            <w:proofErr w:type="spellStart"/>
            <w:r w:rsidRPr="00E04E32">
              <w:rPr>
                <w:rFonts w:cstheme="minorHAnsi"/>
              </w:rPr>
              <w:t>davranışını</w:t>
            </w:r>
            <w:proofErr w:type="spellEnd"/>
            <w:r w:rsidRPr="00E04E32">
              <w:rPr>
                <w:rFonts w:cstheme="minorHAnsi"/>
              </w:rPr>
              <w:t xml:space="preserve"> </w:t>
            </w:r>
            <w:proofErr w:type="spellStart"/>
            <w:r w:rsidRPr="00E04E32">
              <w:rPr>
                <w:rFonts w:cstheme="minorHAnsi"/>
              </w:rPr>
              <w:t>gösterir</w:t>
            </w:r>
            <w:proofErr w:type="spellEnd"/>
            <w:r w:rsidRPr="00E04E32">
              <w:rPr>
                <w:rFonts w:cstheme="minorHAnsi"/>
              </w:rPr>
              <w:t xml:space="preserve"> (</w:t>
            </w:r>
            <w:proofErr w:type="spellStart"/>
            <w:r w:rsidRPr="00E04E32">
              <w:rPr>
                <w:rFonts w:cstheme="minorHAnsi"/>
              </w:rPr>
              <w:t>ağız</w:t>
            </w:r>
            <w:proofErr w:type="spellEnd"/>
            <w:r w:rsidRPr="00E04E32">
              <w:rPr>
                <w:rFonts w:cstheme="minorHAnsi"/>
              </w:rPr>
              <w:t xml:space="preserve"> </w:t>
            </w:r>
            <w:proofErr w:type="spellStart"/>
            <w:r w:rsidRPr="00E04E32">
              <w:rPr>
                <w:rFonts w:cstheme="minorHAnsi"/>
              </w:rPr>
              <w:t>kapalı</w:t>
            </w:r>
            <w:proofErr w:type="spellEnd"/>
            <w:r w:rsidRPr="00E04E32">
              <w:rPr>
                <w:rFonts w:cstheme="minorHAnsi"/>
              </w:rPr>
              <w:t xml:space="preserve"> </w:t>
            </w:r>
            <w:proofErr w:type="spellStart"/>
            <w:r w:rsidRPr="00E04E32">
              <w:rPr>
                <w:rFonts w:cstheme="minorHAnsi"/>
              </w:rPr>
              <w:t>çiğneme</w:t>
            </w:r>
            <w:proofErr w:type="spellEnd"/>
            <w:r w:rsidRPr="00E04E32">
              <w:rPr>
                <w:rFonts w:cstheme="minorHAnsi"/>
              </w:rPr>
              <w:t xml:space="preserve">, </w:t>
            </w:r>
            <w:proofErr w:type="spellStart"/>
            <w:r w:rsidRPr="00E04E32">
              <w:rPr>
                <w:rFonts w:cstheme="minorHAnsi"/>
              </w:rPr>
              <w:t>çiğneme</w:t>
            </w:r>
            <w:proofErr w:type="spellEnd"/>
            <w:r w:rsidRPr="00E04E32">
              <w:rPr>
                <w:rFonts w:cstheme="minorHAnsi"/>
              </w:rPr>
              <w:t xml:space="preserve"> </w:t>
            </w:r>
            <w:proofErr w:type="spellStart"/>
            <w:r w:rsidRPr="00E04E32">
              <w:rPr>
                <w:rFonts w:cstheme="minorHAnsi"/>
              </w:rPr>
              <w:t>sırasında</w:t>
            </w:r>
            <w:proofErr w:type="spellEnd"/>
            <w:r w:rsidRPr="00E04E32">
              <w:rPr>
                <w:rFonts w:cstheme="minorHAnsi"/>
              </w:rPr>
              <w:t xml:space="preserve"> </w:t>
            </w:r>
            <w:proofErr w:type="spellStart"/>
            <w:r w:rsidRPr="00E04E32">
              <w:rPr>
                <w:rFonts w:cstheme="minorHAnsi"/>
              </w:rPr>
              <w:t>konuşmama</w:t>
            </w:r>
            <w:proofErr w:type="spellEnd"/>
            <w:r w:rsidRPr="00E04E32">
              <w:rPr>
                <w:rFonts w:cstheme="minorHAnsi"/>
              </w:rPr>
              <w:t xml:space="preserve">, </w:t>
            </w:r>
            <w:proofErr w:type="spellStart"/>
            <w:r w:rsidRPr="00E04E32">
              <w:rPr>
                <w:rFonts w:cstheme="minorHAnsi"/>
              </w:rPr>
              <w:t>çatal</w:t>
            </w:r>
            <w:proofErr w:type="spellEnd"/>
            <w:r w:rsidRPr="00E04E32">
              <w:rPr>
                <w:rFonts w:cstheme="minorHAnsi"/>
              </w:rPr>
              <w:t xml:space="preserve"> </w:t>
            </w:r>
            <w:proofErr w:type="spellStart"/>
            <w:r w:rsidRPr="00E04E32">
              <w:rPr>
                <w:rFonts w:cstheme="minorHAnsi"/>
              </w:rPr>
              <w:t>bıçak</w:t>
            </w:r>
            <w:proofErr w:type="spellEnd"/>
            <w:r w:rsidRPr="00E04E32">
              <w:rPr>
                <w:rFonts w:cstheme="minorHAnsi"/>
              </w:rPr>
              <w:t xml:space="preserve"> </w:t>
            </w:r>
            <w:proofErr w:type="spellStart"/>
            <w:r w:rsidRPr="00E04E32">
              <w:rPr>
                <w:rFonts w:cstheme="minorHAnsi"/>
              </w:rPr>
              <w:t>takımı</w:t>
            </w:r>
            <w:proofErr w:type="spellEnd"/>
            <w:r w:rsidRPr="00E04E32">
              <w:rPr>
                <w:rFonts w:cstheme="minorHAnsi"/>
              </w:rPr>
              <w:t xml:space="preserve"> </w:t>
            </w:r>
            <w:proofErr w:type="spellStart"/>
            <w:r w:rsidRPr="00E04E32">
              <w:rPr>
                <w:rFonts w:cstheme="minorHAnsi"/>
              </w:rPr>
              <w:t>nasıl</w:t>
            </w:r>
            <w:proofErr w:type="spellEnd"/>
            <w:r w:rsidRPr="00E04E32">
              <w:rPr>
                <w:rFonts w:cstheme="minorHAnsi"/>
              </w:rPr>
              <w:t xml:space="preserve"> </w:t>
            </w:r>
            <w:proofErr w:type="spellStart"/>
            <w:r w:rsidRPr="00E04E32">
              <w:rPr>
                <w:rFonts w:cstheme="minorHAnsi"/>
              </w:rPr>
              <w:t>kullanılır</w:t>
            </w:r>
            <w:proofErr w:type="spellEnd"/>
            <w:r w:rsidRPr="00E04E32">
              <w:rPr>
                <w:rFonts w:cstheme="minorHAnsi"/>
              </w:rPr>
              <w:t xml:space="preserve">). </w:t>
            </w:r>
            <w:proofErr w:type="spellStart"/>
            <w:r w:rsidRPr="00E04E32">
              <w:rPr>
                <w:rFonts w:cstheme="minorHAnsi"/>
              </w:rPr>
              <w:t>Öğrenciler</w:t>
            </w:r>
            <w:proofErr w:type="spellEnd"/>
            <w:r w:rsidRPr="00E04E32">
              <w:rPr>
                <w:rFonts w:cstheme="minorHAnsi"/>
              </w:rPr>
              <w:t xml:space="preserve"> her </w:t>
            </w:r>
            <w:proofErr w:type="spellStart"/>
            <w:r w:rsidRPr="00E04E32">
              <w:rPr>
                <w:rFonts w:cstheme="minorHAnsi"/>
              </w:rPr>
              <w:t>bir</w:t>
            </w:r>
            <w:proofErr w:type="spellEnd"/>
            <w:r w:rsidRPr="00E04E32">
              <w:rPr>
                <w:rFonts w:cstheme="minorHAnsi"/>
              </w:rPr>
              <w:t xml:space="preserve"> </w:t>
            </w:r>
            <w:proofErr w:type="spellStart"/>
            <w:r w:rsidRPr="00E04E32">
              <w:rPr>
                <w:rFonts w:cstheme="minorHAnsi"/>
              </w:rPr>
              <w:t>kuralın</w:t>
            </w:r>
            <w:proofErr w:type="spellEnd"/>
            <w:r w:rsidRPr="00E04E32">
              <w:rPr>
                <w:rFonts w:cstheme="minorHAnsi"/>
              </w:rPr>
              <w:t xml:space="preserve"> </w:t>
            </w:r>
            <w:proofErr w:type="spellStart"/>
            <w:r w:rsidRPr="00E04E32">
              <w:rPr>
                <w:rFonts w:cstheme="minorHAnsi"/>
              </w:rPr>
              <w:t>uygulamasını</w:t>
            </w:r>
            <w:proofErr w:type="spellEnd"/>
            <w:r w:rsidRPr="00E04E32">
              <w:rPr>
                <w:rFonts w:cstheme="minorHAnsi"/>
              </w:rPr>
              <w:t xml:space="preserve"> </w:t>
            </w:r>
            <w:proofErr w:type="spellStart"/>
            <w:r w:rsidRPr="00E04E32">
              <w:rPr>
                <w:rFonts w:cstheme="minorHAnsi"/>
              </w:rPr>
              <w:t>simüle</w:t>
            </w:r>
            <w:proofErr w:type="spellEnd"/>
            <w:r w:rsidRPr="00E04E32">
              <w:rPr>
                <w:rFonts w:cstheme="minorHAnsi"/>
              </w:rPr>
              <w:t xml:space="preserve"> </w:t>
            </w:r>
            <w:proofErr w:type="spellStart"/>
            <w:r w:rsidRPr="00E04E32">
              <w:rPr>
                <w:rFonts w:cstheme="minorHAnsi"/>
              </w:rPr>
              <w:t>eder</w:t>
            </w:r>
            <w:proofErr w:type="spellEnd"/>
            <w:r w:rsidRPr="00E04E32">
              <w:rPr>
                <w:rFonts w:cstheme="minorHAnsi"/>
              </w:rPr>
              <w:t>.</w:t>
            </w:r>
          </w:p>
          <w:p w14:paraId="6C526BB1" w14:textId="61F1EA21" w:rsidR="00E04E32" w:rsidRDefault="00E04E32" w:rsidP="000316F5">
            <w:pPr>
              <w:numPr>
                <w:ilvl w:val="0"/>
                <w:numId w:val="29"/>
              </w:numPr>
              <w:spacing w:after="0" w:line="240" w:lineRule="auto"/>
              <w:ind w:left="397"/>
              <w:rPr>
                <w:rFonts w:cstheme="minorHAnsi"/>
                <w:lang w:val="mk-MK"/>
              </w:rPr>
            </w:pPr>
            <w:r w:rsidRPr="00E04E32">
              <w:rPr>
                <w:rFonts w:cstheme="minorHAnsi"/>
                <w:lang w:val="mk-MK"/>
              </w:rPr>
              <w:t>Gruplara ayrılan öğrenciler, evden farklı mobilyalarla eşit sayıda çizim / resim ve evdeki odaların (oturma odası, yatak odası, mutfak, yemek odası, çocuk odası) isimlerinin yazılı olduğu beş kutu alırlar. . Bir öğrenci çıkıyor, fotoğrafını çekiyor ve uygun kutuya koyuyor. Kazanan, evdeki mobilyaları doğru ve hızlı bir şekilde seçecek olan gruptur. Daha sonra her grup bir "oda" alır (örnek: yemek odasından bir kutu mobilya resimleri) ve gruptan birer birer öğrenci kutunun resmini çeker ve çizilen mobilyaları isimlendirir. Öğrenciler daha sonra mobilyaların ne için kullanıldığını, neyden yapıldığını ve neye benzediğini ve odaların her birinin amacını tartışırlar.</w:t>
            </w:r>
          </w:p>
          <w:p w14:paraId="585BB113" w14:textId="5AC99E64" w:rsidR="00E04E32" w:rsidRDefault="00E04E32" w:rsidP="00AD2DED">
            <w:pPr>
              <w:numPr>
                <w:ilvl w:val="0"/>
                <w:numId w:val="30"/>
              </w:numPr>
              <w:spacing w:after="0" w:line="240" w:lineRule="auto"/>
              <w:ind w:left="397"/>
              <w:rPr>
                <w:rFonts w:cstheme="minorHAnsi"/>
              </w:rPr>
            </w:pPr>
            <w:proofErr w:type="spellStart"/>
            <w:r w:rsidRPr="00E04E32">
              <w:rPr>
                <w:rFonts w:cstheme="minorHAnsi"/>
              </w:rPr>
              <w:t>Küçük</w:t>
            </w:r>
            <w:proofErr w:type="spellEnd"/>
            <w:r w:rsidRPr="00E04E32">
              <w:rPr>
                <w:rFonts w:cstheme="minorHAnsi"/>
              </w:rPr>
              <w:t xml:space="preserve"> </w:t>
            </w:r>
            <w:proofErr w:type="spellStart"/>
            <w:r w:rsidRPr="00E04E32">
              <w:rPr>
                <w:rFonts w:cstheme="minorHAnsi"/>
              </w:rPr>
              <w:t>gruplara</w:t>
            </w:r>
            <w:proofErr w:type="spellEnd"/>
            <w:r w:rsidRPr="00E04E32">
              <w:rPr>
                <w:rFonts w:cstheme="minorHAnsi"/>
              </w:rPr>
              <w:t xml:space="preserve"> </w:t>
            </w:r>
            <w:proofErr w:type="spellStart"/>
            <w:r w:rsidRPr="00E04E32">
              <w:rPr>
                <w:rFonts w:cstheme="minorHAnsi"/>
              </w:rPr>
              <w:t>ayrılan</w:t>
            </w:r>
            <w:proofErr w:type="spellEnd"/>
            <w:r w:rsidRPr="00E04E32">
              <w:rPr>
                <w:rFonts w:cstheme="minorHAnsi"/>
              </w:rPr>
              <w:t xml:space="preserve"> </w:t>
            </w:r>
            <w:proofErr w:type="spellStart"/>
            <w:r w:rsidRPr="00E04E32">
              <w:rPr>
                <w:rFonts w:cstheme="minorHAnsi"/>
              </w:rPr>
              <w:t>öğrencilere</w:t>
            </w:r>
            <w:proofErr w:type="spellEnd"/>
            <w:r w:rsidRPr="00E04E32">
              <w:rPr>
                <w:rFonts w:cstheme="minorHAnsi"/>
              </w:rPr>
              <w:t xml:space="preserve"> </w:t>
            </w:r>
            <w:proofErr w:type="spellStart"/>
            <w:r w:rsidRPr="00E04E32">
              <w:rPr>
                <w:rFonts w:cstheme="minorHAnsi"/>
              </w:rPr>
              <w:t>evdeki</w:t>
            </w:r>
            <w:proofErr w:type="spellEnd"/>
            <w:r w:rsidRPr="00E04E32">
              <w:rPr>
                <w:rFonts w:cstheme="minorHAnsi"/>
              </w:rPr>
              <w:t xml:space="preserve"> </w:t>
            </w:r>
            <w:proofErr w:type="spellStart"/>
            <w:r w:rsidRPr="00E04E32">
              <w:rPr>
                <w:rFonts w:cstheme="minorHAnsi"/>
              </w:rPr>
              <w:t>aletlerin</w:t>
            </w:r>
            <w:proofErr w:type="spellEnd"/>
            <w:r w:rsidRPr="00E04E32">
              <w:rPr>
                <w:rFonts w:cstheme="minorHAnsi"/>
              </w:rPr>
              <w:t xml:space="preserve"> </w:t>
            </w:r>
            <w:proofErr w:type="spellStart"/>
            <w:r w:rsidRPr="00E04E32">
              <w:rPr>
                <w:rFonts w:cstheme="minorHAnsi"/>
              </w:rPr>
              <w:t>resimlerini</w:t>
            </w:r>
            <w:proofErr w:type="spellEnd"/>
            <w:r w:rsidRPr="00E04E32">
              <w:rPr>
                <w:rFonts w:cstheme="minorHAnsi"/>
              </w:rPr>
              <w:t xml:space="preserve"> </w:t>
            </w:r>
            <w:proofErr w:type="spellStart"/>
            <w:r w:rsidRPr="00E04E32">
              <w:rPr>
                <w:rFonts w:cstheme="minorHAnsi"/>
              </w:rPr>
              <w:t>içeren</w:t>
            </w:r>
            <w:proofErr w:type="spellEnd"/>
            <w:r w:rsidRPr="00E04E32">
              <w:rPr>
                <w:rFonts w:cstheme="minorHAnsi"/>
              </w:rPr>
              <w:t xml:space="preserve"> </w:t>
            </w:r>
            <w:proofErr w:type="spellStart"/>
            <w:r w:rsidRPr="00E04E32">
              <w:rPr>
                <w:rFonts w:cstheme="minorHAnsi"/>
              </w:rPr>
              <w:t>bir</w:t>
            </w:r>
            <w:proofErr w:type="spellEnd"/>
            <w:r w:rsidRPr="00E04E32">
              <w:rPr>
                <w:rFonts w:cstheme="minorHAnsi"/>
              </w:rPr>
              <w:t xml:space="preserve"> zarf </w:t>
            </w:r>
            <w:proofErr w:type="spellStart"/>
            <w:r w:rsidRPr="00E04E32">
              <w:rPr>
                <w:rFonts w:cstheme="minorHAnsi"/>
              </w:rPr>
              <w:t>verilir</w:t>
            </w:r>
            <w:proofErr w:type="spellEnd"/>
            <w:r w:rsidRPr="00E04E32">
              <w:rPr>
                <w:rFonts w:cstheme="minorHAnsi"/>
              </w:rPr>
              <w:t xml:space="preserve">. </w:t>
            </w:r>
            <w:proofErr w:type="spellStart"/>
            <w:r w:rsidRPr="00E04E32">
              <w:rPr>
                <w:rFonts w:cstheme="minorHAnsi"/>
              </w:rPr>
              <w:t>Resimleri</w:t>
            </w:r>
            <w:proofErr w:type="spellEnd"/>
            <w:r w:rsidRPr="00E04E32">
              <w:rPr>
                <w:rFonts w:cstheme="minorHAnsi"/>
              </w:rPr>
              <w:t xml:space="preserve"> </w:t>
            </w:r>
            <w:proofErr w:type="spellStart"/>
            <w:r w:rsidRPr="00E04E32">
              <w:rPr>
                <w:rFonts w:cstheme="minorHAnsi"/>
              </w:rPr>
              <w:t>tek</w:t>
            </w:r>
            <w:proofErr w:type="spellEnd"/>
            <w:r w:rsidRPr="00E04E32">
              <w:rPr>
                <w:rFonts w:cstheme="minorHAnsi"/>
              </w:rPr>
              <w:t xml:space="preserve"> </w:t>
            </w:r>
            <w:proofErr w:type="spellStart"/>
            <w:r w:rsidRPr="00E04E32">
              <w:rPr>
                <w:rFonts w:cstheme="minorHAnsi"/>
              </w:rPr>
              <w:t>tek</w:t>
            </w:r>
            <w:proofErr w:type="spellEnd"/>
            <w:r w:rsidRPr="00E04E32">
              <w:rPr>
                <w:rFonts w:cstheme="minorHAnsi"/>
              </w:rPr>
              <w:t xml:space="preserve"> </w:t>
            </w:r>
            <w:proofErr w:type="spellStart"/>
            <w:r w:rsidRPr="00E04E32">
              <w:rPr>
                <w:rFonts w:cstheme="minorHAnsi"/>
              </w:rPr>
              <w:t>çizerler</w:t>
            </w:r>
            <w:proofErr w:type="spellEnd"/>
            <w:r w:rsidRPr="00E04E32">
              <w:rPr>
                <w:rFonts w:cstheme="minorHAnsi"/>
              </w:rPr>
              <w:t xml:space="preserve">, </w:t>
            </w:r>
            <w:proofErr w:type="spellStart"/>
            <w:r w:rsidRPr="00E04E32">
              <w:rPr>
                <w:rFonts w:cstheme="minorHAnsi"/>
              </w:rPr>
              <w:t>görüntülenen</w:t>
            </w:r>
            <w:proofErr w:type="spellEnd"/>
            <w:r w:rsidRPr="00E04E32">
              <w:rPr>
                <w:rFonts w:cstheme="minorHAnsi"/>
              </w:rPr>
              <w:t xml:space="preserve"> </w:t>
            </w:r>
            <w:proofErr w:type="spellStart"/>
            <w:r w:rsidRPr="00E04E32">
              <w:rPr>
                <w:rFonts w:cstheme="minorHAnsi"/>
              </w:rPr>
              <w:t>cihaza</w:t>
            </w:r>
            <w:proofErr w:type="spellEnd"/>
            <w:r w:rsidRPr="00E04E32">
              <w:rPr>
                <w:rFonts w:cstheme="minorHAnsi"/>
              </w:rPr>
              <w:t xml:space="preserve"> </w:t>
            </w:r>
            <w:proofErr w:type="spellStart"/>
            <w:r w:rsidRPr="00E04E32">
              <w:rPr>
                <w:rFonts w:cstheme="minorHAnsi"/>
              </w:rPr>
              <w:t>isim</w:t>
            </w:r>
            <w:proofErr w:type="spellEnd"/>
            <w:r w:rsidRPr="00E04E32">
              <w:rPr>
                <w:rFonts w:cstheme="minorHAnsi"/>
              </w:rPr>
              <w:t xml:space="preserve"> </w:t>
            </w:r>
            <w:proofErr w:type="spellStart"/>
            <w:r w:rsidRPr="00E04E32">
              <w:rPr>
                <w:rFonts w:cstheme="minorHAnsi"/>
              </w:rPr>
              <w:t>verirler</w:t>
            </w:r>
            <w:proofErr w:type="spellEnd"/>
            <w:r w:rsidRPr="00E04E32">
              <w:rPr>
                <w:rFonts w:cstheme="minorHAnsi"/>
              </w:rPr>
              <w:t xml:space="preserve"> </w:t>
            </w:r>
            <w:proofErr w:type="spellStart"/>
            <w:r w:rsidRPr="00E04E32">
              <w:rPr>
                <w:rFonts w:cstheme="minorHAnsi"/>
              </w:rPr>
              <w:t>ve</w:t>
            </w:r>
            <w:proofErr w:type="spellEnd"/>
            <w:r w:rsidRPr="00E04E32">
              <w:rPr>
                <w:rFonts w:cstheme="minorHAnsi"/>
              </w:rPr>
              <w:t xml:space="preserve"> ne </w:t>
            </w:r>
            <w:proofErr w:type="spellStart"/>
            <w:r w:rsidRPr="00E04E32">
              <w:rPr>
                <w:rFonts w:cstheme="minorHAnsi"/>
              </w:rPr>
              <w:t>için</w:t>
            </w:r>
            <w:proofErr w:type="spellEnd"/>
            <w:r w:rsidRPr="00E04E32">
              <w:rPr>
                <w:rFonts w:cstheme="minorHAnsi"/>
              </w:rPr>
              <w:t xml:space="preserve"> </w:t>
            </w:r>
            <w:proofErr w:type="spellStart"/>
            <w:r w:rsidRPr="00E04E32">
              <w:rPr>
                <w:rFonts w:cstheme="minorHAnsi"/>
              </w:rPr>
              <w:t>kullanıldığını</w:t>
            </w:r>
            <w:proofErr w:type="spellEnd"/>
            <w:r w:rsidRPr="00E04E32">
              <w:rPr>
                <w:rFonts w:cstheme="minorHAnsi"/>
              </w:rPr>
              <w:t xml:space="preserve"> </w:t>
            </w:r>
            <w:proofErr w:type="spellStart"/>
            <w:r w:rsidRPr="00E04E32">
              <w:rPr>
                <w:rFonts w:cstheme="minorHAnsi"/>
              </w:rPr>
              <w:t>söylerler</w:t>
            </w:r>
            <w:proofErr w:type="spellEnd"/>
            <w:r w:rsidRPr="00E04E32">
              <w:rPr>
                <w:rFonts w:cstheme="minorHAnsi"/>
              </w:rPr>
              <w:t xml:space="preserve">. </w:t>
            </w:r>
            <w:proofErr w:type="spellStart"/>
            <w:r w:rsidRPr="00E04E32">
              <w:rPr>
                <w:rFonts w:cstheme="minorHAnsi"/>
              </w:rPr>
              <w:t>Daha</w:t>
            </w:r>
            <w:proofErr w:type="spellEnd"/>
            <w:r w:rsidRPr="00E04E32">
              <w:rPr>
                <w:rFonts w:cstheme="minorHAnsi"/>
              </w:rPr>
              <w:t xml:space="preserve"> </w:t>
            </w:r>
            <w:proofErr w:type="spellStart"/>
            <w:r w:rsidRPr="00E04E32">
              <w:rPr>
                <w:rFonts w:cstheme="minorHAnsi"/>
              </w:rPr>
              <w:t>sonra</w:t>
            </w:r>
            <w:proofErr w:type="spellEnd"/>
            <w:r w:rsidRPr="00E04E32">
              <w:rPr>
                <w:rFonts w:cstheme="minorHAnsi"/>
              </w:rPr>
              <w:t xml:space="preserve"> </w:t>
            </w:r>
            <w:proofErr w:type="spellStart"/>
            <w:r w:rsidRPr="00E04E32">
              <w:rPr>
                <w:rFonts w:cstheme="minorHAnsi"/>
              </w:rPr>
              <w:t>ekonomik</w:t>
            </w:r>
            <w:proofErr w:type="spellEnd"/>
            <w:r w:rsidRPr="00E04E32">
              <w:rPr>
                <w:rFonts w:cstheme="minorHAnsi"/>
              </w:rPr>
              <w:t xml:space="preserve"> </w:t>
            </w:r>
            <w:proofErr w:type="spellStart"/>
            <w:r w:rsidRPr="00E04E32">
              <w:rPr>
                <w:rFonts w:cstheme="minorHAnsi"/>
              </w:rPr>
              <w:t>ve</w:t>
            </w:r>
            <w:proofErr w:type="spellEnd"/>
            <w:r w:rsidRPr="00E04E32">
              <w:rPr>
                <w:rFonts w:cstheme="minorHAnsi"/>
              </w:rPr>
              <w:t xml:space="preserve"> </w:t>
            </w:r>
            <w:proofErr w:type="spellStart"/>
            <w:r w:rsidRPr="00E04E32">
              <w:rPr>
                <w:rFonts w:cstheme="minorHAnsi"/>
              </w:rPr>
              <w:t>güvenli</w:t>
            </w:r>
            <w:proofErr w:type="spellEnd"/>
            <w:r w:rsidRPr="00E04E32">
              <w:rPr>
                <w:rFonts w:cstheme="minorHAnsi"/>
              </w:rPr>
              <w:t xml:space="preserve"> </w:t>
            </w:r>
            <w:proofErr w:type="spellStart"/>
            <w:r w:rsidRPr="00E04E32">
              <w:rPr>
                <w:rFonts w:cstheme="minorHAnsi"/>
              </w:rPr>
              <w:t>kullanım</w:t>
            </w:r>
            <w:proofErr w:type="spellEnd"/>
            <w:r w:rsidRPr="00E04E32">
              <w:rPr>
                <w:rFonts w:cstheme="minorHAnsi"/>
              </w:rPr>
              <w:t xml:space="preserve"> </w:t>
            </w:r>
            <w:proofErr w:type="spellStart"/>
            <w:r w:rsidRPr="00E04E32">
              <w:rPr>
                <w:rFonts w:cstheme="minorHAnsi"/>
              </w:rPr>
              <w:t>kuralları</w:t>
            </w:r>
            <w:proofErr w:type="spellEnd"/>
            <w:r w:rsidR="00180AA2">
              <w:rPr>
                <w:rFonts w:cstheme="minorHAnsi"/>
              </w:rPr>
              <w:t xml:space="preserve"> </w:t>
            </w:r>
            <w:proofErr w:type="spellStart"/>
            <w:r w:rsidRPr="00E04E32">
              <w:rPr>
                <w:rFonts w:cstheme="minorHAnsi"/>
              </w:rPr>
              <w:t>tartışı</w:t>
            </w:r>
            <w:r w:rsidR="00180AA2">
              <w:rPr>
                <w:rFonts w:cstheme="minorHAnsi"/>
              </w:rPr>
              <w:t>lır</w:t>
            </w:r>
            <w:proofErr w:type="spellEnd"/>
            <w:r w:rsidR="00180AA2">
              <w:rPr>
                <w:rFonts w:cstheme="minorHAnsi"/>
              </w:rPr>
              <w:t xml:space="preserve"> </w:t>
            </w:r>
            <w:r w:rsidRPr="00E04E32">
              <w:rPr>
                <w:rFonts w:cstheme="minorHAnsi"/>
              </w:rPr>
              <w:t>(</w:t>
            </w:r>
            <w:proofErr w:type="spellStart"/>
            <w:r w:rsidRPr="00E04E32">
              <w:rPr>
                <w:rFonts w:cstheme="minorHAnsi"/>
              </w:rPr>
              <w:t>örneğin</w:t>
            </w:r>
            <w:proofErr w:type="spellEnd"/>
            <w:r w:rsidRPr="00E04E32">
              <w:rPr>
                <w:rFonts w:cstheme="minorHAnsi"/>
              </w:rPr>
              <w:t xml:space="preserve">: </w:t>
            </w:r>
            <w:proofErr w:type="spellStart"/>
            <w:r w:rsidRPr="00E04E32">
              <w:rPr>
                <w:rFonts w:cstheme="minorHAnsi"/>
              </w:rPr>
              <w:t>buzdolabının</w:t>
            </w:r>
            <w:proofErr w:type="spellEnd"/>
            <w:r w:rsidRPr="00E04E32">
              <w:rPr>
                <w:rFonts w:cstheme="minorHAnsi"/>
              </w:rPr>
              <w:t xml:space="preserve"> </w:t>
            </w:r>
            <w:proofErr w:type="spellStart"/>
            <w:r w:rsidRPr="00E04E32">
              <w:rPr>
                <w:rFonts w:cstheme="minorHAnsi"/>
              </w:rPr>
              <w:t>kapısı</w:t>
            </w:r>
            <w:proofErr w:type="spellEnd"/>
            <w:r w:rsidRPr="00E04E32">
              <w:rPr>
                <w:rFonts w:cstheme="minorHAnsi"/>
              </w:rPr>
              <w:t xml:space="preserve"> </w:t>
            </w:r>
            <w:proofErr w:type="spellStart"/>
            <w:r w:rsidRPr="00E04E32">
              <w:rPr>
                <w:rFonts w:cstheme="minorHAnsi"/>
              </w:rPr>
              <w:t>açık</w:t>
            </w:r>
            <w:proofErr w:type="spellEnd"/>
            <w:r w:rsidRPr="00E04E32">
              <w:rPr>
                <w:rFonts w:cstheme="minorHAnsi"/>
              </w:rPr>
              <w:t xml:space="preserve"> </w:t>
            </w:r>
            <w:proofErr w:type="spellStart"/>
            <w:r w:rsidRPr="00E04E32">
              <w:rPr>
                <w:rFonts w:cstheme="minorHAnsi"/>
              </w:rPr>
              <w:t>tutulm</w:t>
            </w:r>
            <w:r w:rsidR="00180AA2">
              <w:rPr>
                <w:rFonts w:cstheme="minorHAnsi"/>
              </w:rPr>
              <w:t>az</w:t>
            </w:r>
            <w:proofErr w:type="spellEnd"/>
            <w:r w:rsidRPr="00E04E32">
              <w:rPr>
                <w:rFonts w:cstheme="minorHAnsi"/>
              </w:rPr>
              <w:t xml:space="preserve">, </w:t>
            </w:r>
            <w:proofErr w:type="spellStart"/>
            <w:r w:rsidRPr="00E04E32">
              <w:rPr>
                <w:rFonts w:cstheme="minorHAnsi"/>
              </w:rPr>
              <w:t>kullanımdan</w:t>
            </w:r>
            <w:proofErr w:type="spellEnd"/>
            <w:r w:rsidRPr="00E04E32">
              <w:rPr>
                <w:rFonts w:cstheme="minorHAnsi"/>
              </w:rPr>
              <w:t xml:space="preserve"> </w:t>
            </w:r>
            <w:proofErr w:type="spellStart"/>
            <w:r w:rsidRPr="00E04E32">
              <w:rPr>
                <w:rFonts w:cstheme="minorHAnsi"/>
              </w:rPr>
              <w:t>sonra</w:t>
            </w:r>
            <w:proofErr w:type="spellEnd"/>
            <w:r w:rsidRPr="00E04E32">
              <w:rPr>
                <w:rFonts w:cstheme="minorHAnsi"/>
              </w:rPr>
              <w:t xml:space="preserve"> </w:t>
            </w:r>
            <w:proofErr w:type="spellStart"/>
            <w:r w:rsidRPr="00E04E32">
              <w:rPr>
                <w:rFonts w:cstheme="minorHAnsi"/>
              </w:rPr>
              <w:t>ocak</w:t>
            </w:r>
            <w:proofErr w:type="spellEnd"/>
            <w:r w:rsidRPr="00E04E32">
              <w:rPr>
                <w:rFonts w:cstheme="minorHAnsi"/>
              </w:rPr>
              <w:t xml:space="preserve"> </w:t>
            </w:r>
            <w:proofErr w:type="spellStart"/>
            <w:r w:rsidRPr="00E04E32">
              <w:rPr>
                <w:rFonts w:cstheme="minorHAnsi"/>
              </w:rPr>
              <w:t>kapatılı</w:t>
            </w:r>
            <w:r w:rsidR="00180AA2">
              <w:rPr>
                <w:rFonts w:cstheme="minorHAnsi"/>
              </w:rPr>
              <w:t>r</w:t>
            </w:r>
            <w:proofErr w:type="spellEnd"/>
            <w:r w:rsidRPr="00E04E32">
              <w:rPr>
                <w:rFonts w:cstheme="minorHAnsi"/>
              </w:rPr>
              <w:t xml:space="preserve">, TV </w:t>
            </w:r>
            <w:proofErr w:type="spellStart"/>
            <w:r w:rsidRPr="00E04E32">
              <w:rPr>
                <w:rFonts w:cstheme="minorHAnsi"/>
              </w:rPr>
              <w:t>sadece</w:t>
            </w:r>
            <w:proofErr w:type="spellEnd"/>
            <w:r w:rsidRPr="00E04E32">
              <w:rPr>
                <w:rFonts w:cstheme="minorHAnsi"/>
              </w:rPr>
              <w:t xml:space="preserve"> </w:t>
            </w:r>
            <w:proofErr w:type="spellStart"/>
            <w:r w:rsidRPr="00E04E32">
              <w:rPr>
                <w:rFonts w:cstheme="minorHAnsi"/>
              </w:rPr>
              <w:t>bir</w:t>
            </w:r>
            <w:proofErr w:type="spellEnd"/>
            <w:r w:rsidRPr="00E04E32">
              <w:rPr>
                <w:rFonts w:cstheme="minorHAnsi"/>
              </w:rPr>
              <w:t xml:space="preserve"> </w:t>
            </w:r>
            <w:proofErr w:type="spellStart"/>
            <w:r w:rsidRPr="00E04E32">
              <w:rPr>
                <w:rFonts w:cstheme="minorHAnsi"/>
              </w:rPr>
              <w:t>şey</w:t>
            </w:r>
            <w:proofErr w:type="spellEnd"/>
            <w:r w:rsidRPr="00E04E32">
              <w:rPr>
                <w:rFonts w:cstheme="minorHAnsi"/>
              </w:rPr>
              <w:t xml:space="preserve"> </w:t>
            </w:r>
            <w:proofErr w:type="spellStart"/>
            <w:r w:rsidRPr="00E04E32">
              <w:rPr>
                <w:rFonts w:cstheme="minorHAnsi"/>
              </w:rPr>
              <w:t>izlerken</w:t>
            </w:r>
            <w:proofErr w:type="spellEnd"/>
            <w:r w:rsidRPr="00E04E32">
              <w:rPr>
                <w:rFonts w:cstheme="minorHAnsi"/>
              </w:rPr>
              <w:t xml:space="preserve"> </w:t>
            </w:r>
            <w:proofErr w:type="spellStart"/>
            <w:r w:rsidRPr="00E04E32">
              <w:rPr>
                <w:rFonts w:cstheme="minorHAnsi"/>
              </w:rPr>
              <w:t>açılı</w:t>
            </w:r>
            <w:r w:rsidR="00180AA2">
              <w:rPr>
                <w:rFonts w:cstheme="minorHAnsi"/>
              </w:rPr>
              <w:t>r</w:t>
            </w:r>
            <w:proofErr w:type="spellEnd"/>
            <w:r w:rsidRPr="00E04E32">
              <w:rPr>
                <w:rFonts w:cstheme="minorHAnsi"/>
              </w:rPr>
              <w:t>, vb.).</w:t>
            </w:r>
          </w:p>
          <w:p w14:paraId="3C9DD995" w14:textId="38B59932" w:rsidR="00180AA2" w:rsidRPr="00180AA2" w:rsidRDefault="00B466B3" w:rsidP="000316F5">
            <w:pPr>
              <w:numPr>
                <w:ilvl w:val="0"/>
                <w:numId w:val="30"/>
              </w:numPr>
              <w:spacing w:after="0" w:line="240" w:lineRule="auto"/>
              <w:ind w:left="397"/>
              <w:rPr>
                <w:rFonts w:cstheme="minorHAnsi"/>
              </w:rPr>
            </w:pPr>
            <w:proofErr w:type="spellStart"/>
            <w:r w:rsidRPr="00B466B3">
              <w:rPr>
                <w:rFonts w:cstheme="minorHAnsi"/>
              </w:rPr>
              <w:t>Öğretmen</w:t>
            </w:r>
            <w:proofErr w:type="spellEnd"/>
            <w:r w:rsidRPr="00B466B3">
              <w:rPr>
                <w:rFonts w:cstheme="minorHAnsi"/>
              </w:rPr>
              <w:t xml:space="preserve"> </w:t>
            </w:r>
            <w:proofErr w:type="spellStart"/>
            <w:r w:rsidRPr="00B466B3">
              <w:rPr>
                <w:rFonts w:cstheme="minorHAnsi"/>
              </w:rPr>
              <w:t>şu</w:t>
            </w:r>
            <w:proofErr w:type="spellEnd"/>
            <w:r w:rsidRPr="00B466B3">
              <w:rPr>
                <w:rFonts w:cstheme="minorHAnsi"/>
              </w:rPr>
              <w:t xml:space="preserve"> </w:t>
            </w:r>
            <w:proofErr w:type="spellStart"/>
            <w:r w:rsidRPr="00B466B3">
              <w:rPr>
                <w:rFonts w:cstheme="minorHAnsi"/>
              </w:rPr>
              <w:t>soruyla</w:t>
            </w:r>
            <w:proofErr w:type="spellEnd"/>
            <w:r>
              <w:rPr>
                <w:rFonts w:cstheme="minorHAnsi"/>
              </w:rPr>
              <w:t xml:space="preserve"> </w:t>
            </w:r>
            <w:proofErr w:type="spellStart"/>
            <w:r w:rsidRPr="00B466B3">
              <w:rPr>
                <w:rFonts w:cstheme="minorHAnsi"/>
              </w:rPr>
              <w:t>bir</w:t>
            </w:r>
            <w:proofErr w:type="spellEnd"/>
            <w:r w:rsidRPr="00B466B3">
              <w:rPr>
                <w:rFonts w:cstheme="minorHAnsi"/>
              </w:rPr>
              <w:t xml:space="preserve"> </w:t>
            </w:r>
            <w:proofErr w:type="spellStart"/>
            <w:r w:rsidRPr="00B466B3">
              <w:rPr>
                <w:rFonts w:cstheme="minorHAnsi"/>
              </w:rPr>
              <w:t>oyun</w:t>
            </w:r>
            <w:proofErr w:type="spellEnd"/>
            <w:r w:rsidRPr="00B466B3">
              <w:rPr>
                <w:rFonts w:cstheme="minorHAnsi"/>
              </w:rPr>
              <w:t xml:space="preserve"> </w:t>
            </w:r>
            <w:proofErr w:type="spellStart"/>
            <w:r w:rsidRPr="00B466B3">
              <w:rPr>
                <w:rFonts w:cstheme="minorHAnsi"/>
              </w:rPr>
              <w:t>düzenler</w:t>
            </w:r>
            <w:proofErr w:type="spellEnd"/>
            <w:r w:rsidRPr="00B466B3">
              <w:rPr>
                <w:rFonts w:cstheme="minorHAnsi"/>
              </w:rPr>
              <w:t xml:space="preserve">: </w:t>
            </w:r>
            <w:proofErr w:type="spellStart"/>
            <w:r w:rsidRPr="00B466B3">
              <w:rPr>
                <w:rFonts w:cstheme="minorHAnsi"/>
              </w:rPr>
              <w:t>Evde</w:t>
            </w:r>
            <w:proofErr w:type="spellEnd"/>
            <w:r w:rsidRPr="00B466B3">
              <w:rPr>
                <w:rFonts w:cstheme="minorHAnsi"/>
              </w:rPr>
              <w:t xml:space="preserve"> </w:t>
            </w:r>
            <w:proofErr w:type="spellStart"/>
            <w:r w:rsidRPr="00B466B3">
              <w:rPr>
                <w:rFonts w:cstheme="minorHAnsi"/>
              </w:rPr>
              <w:t>hangi</w:t>
            </w:r>
            <w:proofErr w:type="spellEnd"/>
            <w:r w:rsidRPr="00B466B3">
              <w:rPr>
                <w:rFonts w:cstheme="minorHAnsi"/>
              </w:rPr>
              <w:t xml:space="preserve"> </w:t>
            </w:r>
            <w:proofErr w:type="spellStart"/>
            <w:r w:rsidRPr="00B466B3">
              <w:rPr>
                <w:rFonts w:cstheme="minorHAnsi"/>
              </w:rPr>
              <w:t>alet</w:t>
            </w:r>
            <w:proofErr w:type="spellEnd"/>
            <w:r w:rsidRPr="00B466B3">
              <w:rPr>
                <w:rFonts w:cstheme="minorHAnsi"/>
              </w:rPr>
              <w:t xml:space="preserve"> </w:t>
            </w:r>
            <w:proofErr w:type="spellStart"/>
            <w:r w:rsidRPr="00B466B3">
              <w:rPr>
                <w:rFonts w:cstheme="minorHAnsi"/>
              </w:rPr>
              <w:t>daha</w:t>
            </w:r>
            <w:proofErr w:type="spellEnd"/>
            <w:r w:rsidRPr="00B466B3">
              <w:rPr>
                <w:rFonts w:cstheme="minorHAnsi"/>
              </w:rPr>
              <w:t xml:space="preserve"> </w:t>
            </w:r>
            <w:proofErr w:type="spellStart"/>
            <w:r w:rsidRPr="00B466B3">
              <w:rPr>
                <w:rFonts w:cstheme="minorHAnsi"/>
              </w:rPr>
              <w:t>önemlidir</w:t>
            </w:r>
            <w:proofErr w:type="spellEnd"/>
            <w:r w:rsidRPr="00B466B3">
              <w:rPr>
                <w:rFonts w:cstheme="minorHAnsi"/>
              </w:rPr>
              <w:t xml:space="preserve">, </w:t>
            </w:r>
            <w:proofErr w:type="spellStart"/>
            <w:r w:rsidRPr="00B466B3">
              <w:rPr>
                <w:rFonts w:cstheme="minorHAnsi"/>
              </w:rPr>
              <w:t>ocak</w:t>
            </w:r>
            <w:proofErr w:type="spellEnd"/>
            <w:r w:rsidRPr="00B466B3">
              <w:rPr>
                <w:rFonts w:cstheme="minorHAnsi"/>
              </w:rPr>
              <w:t xml:space="preserve"> </w:t>
            </w:r>
            <w:proofErr w:type="spellStart"/>
            <w:r w:rsidRPr="00B466B3">
              <w:rPr>
                <w:rFonts w:cstheme="minorHAnsi"/>
              </w:rPr>
              <w:t>mı</w:t>
            </w:r>
            <w:proofErr w:type="spellEnd"/>
            <w:r w:rsidRPr="00B466B3">
              <w:rPr>
                <w:rFonts w:cstheme="minorHAnsi"/>
              </w:rPr>
              <w:t xml:space="preserve"> </w:t>
            </w:r>
            <w:proofErr w:type="spellStart"/>
            <w:r w:rsidRPr="00B466B3">
              <w:rPr>
                <w:rFonts w:cstheme="minorHAnsi"/>
              </w:rPr>
              <w:t>buzdolabı</w:t>
            </w:r>
            <w:proofErr w:type="spellEnd"/>
            <w:r w:rsidRPr="00B466B3">
              <w:rPr>
                <w:rFonts w:cstheme="minorHAnsi"/>
              </w:rPr>
              <w:t xml:space="preserve"> </w:t>
            </w:r>
            <w:proofErr w:type="spellStart"/>
            <w:r w:rsidRPr="00B466B3">
              <w:rPr>
                <w:rFonts w:cstheme="minorHAnsi"/>
              </w:rPr>
              <w:t>mı</w:t>
            </w:r>
            <w:proofErr w:type="spellEnd"/>
            <w:r w:rsidRPr="00B466B3">
              <w:rPr>
                <w:rFonts w:cstheme="minorHAnsi"/>
              </w:rPr>
              <w:t xml:space="preserve">? </w:t>
            </w:r>
            <w:proofErr w:type="spellStart"/>
            <w:r>
              <w:rPr>
                <w:rFonts w:cstheme="minorHAnsi"/>
              </w:rPr>
              <w:t>ocağı</w:t>
            </w:r>
            <w:proofErr w:type="spellEnd"/>
            <w:r>
              <w:rPr>
                <w:rFonts w:cstheme="minorHAnsi"/>
              </w:rPr>
              <w:t xml:space="preserve"> </w:t>
            </w:r>
            <w:proofErr w:type="spellStart"/>
            <w:r w:rsidRPr="00B466B3">
              <w:rPr>
                <w:rFonts w:cstheme="minorHAnsi"/>
              </w:rPr>
              <w:t>tercih</w:t>
            </w:r>
            <w:proofErr w:type="spellEnd"/>
            <w:r w:rsidRPr="00B466B3">
              <w:rPr>
                <w:rFonts w:cstheme="minorHAnsi"/>
              </w:rPr>
              <w:t xml:space="preserve"> </w:t>
            </w:r>
            <w:proofErr w:type="spellStart"/>
            <w:r w:rsidRPr="00B466B3">
              <w:rPr>
                <w:rFonts w:cstheme="minorHAnsi"/>
              </w:rPr>
              <w:t>eden</w:t>
            </w:r>
            <w:proofErr w:type="spellEnd"/>
            <w:r w:rsidRPr="00B466B3">
              <w:rPr>
                <w:rFonts w:cstheme="minorHAnsi"/>
              </w:rPr>
              <w:t xml:space="preserve"> </w:t>
            </w:r>
            <w:proofErr w:type="spellStart"/>
            <w:r w:rsidRPr="00B466B3">
              <w:rPr>
                <w:rFonts w:cstheme="minorHAnsi"/>
              </w:rPr>
              <w:t>öğrenciler</w:t>
            </w:r>
            <w:proofErr w:type="spellEnd"/>
            <w:r w:rsidRPr="00B466B3">
              <w:rPr>
                <w:rFonts w:cstheme="minorHAnsi"/>
              </w:rPr>
              <w:t xml:space="preserve"> </w:t>
            </w:r>
            <w:proofErr w:type="spellStart"/>
            <w:r w:rsidRPr="00B466B3">
              <w:rPr>
                <w:rFonts w:cstheme="minorHAnsi"/>
              </w:rPr>
              <w:t>bir</w:t>
            </w:r>
            <w:proofErr w:type="spellEnd"/>
            <w:r w:rsidRPr="00B466B3">
              <w:rPr>
                <w:rFonts w:cstheme="minorHAnsi"/>
              </w:rPr>
              <w:t xml:space="preserve"> </w:t>
            </w:r>
            <w:proofErr w:type="spellStart"/>
            <w:r w:rsidRPr="00B466B3">
              <w:rPr>
                <w:rFonts w:cstheme="minorHAnsi"/>
              </w:rPr>
              <w:t>tarafta</w:t>
            </w:r>
            <w:proofErr w:type="spellEnd"/>
            <w:r w:rsidRPr="00B466B3">
              <w:rPr>
                <w:rFonts w:cstheme="minorHAnsi"/>
              </w:rPr>
              <w:t xml:space="preserve">, </w:t>
            </w:r>
            <w:proofErr w:type="spellStart"/>
            <w:r w:rsidRPr="00B466B3">
              <w:rPr>
                <w:rFonts w:cstheme="minorHAnsi"/>
              </w:rPr>
              <w:t>buzdolabını</w:t>
            </w:r>
            <w:proofErr w:type="spellEnd"/>
            <w:r w:rsidRPr="00B466B3">
              <w:rPr>
                <w:rFonts w:cstheme="minorHAnsi"/>
              </w:rPr>
              <w:t xml:space="preserve"> </w:t>
            </w:r>
            <w:proofErr w:type="spellStart"/>
            <w:r w:rsidRPr="00B466B3">
              <w:rPr>
                <w:rFonts w:cstheme="minorHAnsi"/>
              </w:rPr>
              <w:t>tercih</w:t>
            </w:r>
            <w:proofErr w:type="spellEnd"/>
            <w:r w:rsidRPr="00B466B3">
              <w:rPr>
                <w:rFonts w:cstheme="minorHAnsi"/>
              </w:rPr>
              <w:t xml:space="preserve"> </w:t>
            </w:r>
            <w:proofErr w:type="spellStart"/>
            <w:r w:rsidRPr="00B466B3">
              <w:rPr>
                <w:rFonts w:cstheme="minorHAnsi"/>
              </w:rPr>
              <w:t>eden</w:t>
            </w:r>
            <w:proofErr w:type="spellEnd"/>
            <w:r w:rsidRPr="00B466B3">
              <w:rPr>
                <w:rFonts w:cstheme="minorHAnsi"/>
              </w:rPr>
              <w:t xml:space="preserve"> </w:t>
            </w:r>
            <w:proofErr w:type="spellStart"/>
            <w:r w:rsidRPr="00B466B3">
              <w:rPr>
                <w:rFonts w:cstheme="minorHAnsi"/>
              </w:rPr>
              <w:t>öğrenciler</w:t>
            </w:r>
            <w:proofErr w:type="spellEnd"/>
            <w:r w:rsidRPr="00B466B3">
              <w:rPr>
                <w:rFonts w:cstheme="minorHAnsi"/>
              </w:rPr>
              <w:t xml:space="preserve"> </w:t>
            </w:r>
            <w:proofErr w:type="spellStart"/>
            <w:r w:rsidRPr="00B466B3">
              <w:rPr>
                <w:rFonts w:cstheme="minorHAnsi"/>
              </w:rPr>
              <w:t>diğer</w:t>
            </w:r>
            <w:proofErr w:type="spellEnd"/>
            <w:r w:rsidRPr="00B466B3">
              <w:rPr>
                <w:rFonts w:cstheme="minorHAnsi"/>
              </w:rPr>
              <w:t xml:space="preserve"> </w:t>
            </w:r>
            <w:proofErr w:type="spellStart"/>
            <w:r w:rsidRPr="00B466B3">
              <w:rPr>
                <w:rFonts w:cstheme="minorHAnsi"/>
              </w:rPr>
              <w:t>tarafta</w:t>
            </w:r>
            <w:proofErr w:type="spellEnd"/>
            <w:r w:rsidRPr="00B466B3">
              <w:rPr>
                <w:rFonts w:cstheme="minorHAnsi"/>
              </w:rPr>
              <w:t xml:space="preserve"> </w:t>
            </w:r>
            <w:proofErr w:type="spellStart"/>
            <w:r w:rsidRPr="00B466B3">
              <w:rPr>
                <w:rFonts w:cstheme="minorHAnsi"/>
              </w:rPr>
              <w:t>duruyor</w:t>
            </w:r>
            <w:proofErr w:type="spellEnd"/>
            <w:r w:rsidRPr="00B466B3">
              <w:rPr>
                <w:rFonts w:cstheme="minorHAnsi"/>
              </w:rPr>
              <w:t xml:space="preserve">. </w:t>
            </w:r>
            <w:proofErr w:type="spellStart"/>
            <w:r w:rsidRPr="00B466B3">
              <w:rPr>
                <w:rFonts w:cstheme="minorHAnsi"/>
              </w:rPr>
              <w:t>Neden</w:t>
            </w:r>
            <w:proofErr w:type="spellEnd"/>
            <w:r w:rsidRPr="00B466B3">
              <w:rPr>
                <w:rFonts w:cstheme="minorHAnsi"/>
              </w:rPr>
              <w:t xml:space="preserve"> </w:t>
            </w:r>
            <w:proofErr w:type="spellStart"/>
            <w:r w:rsidRPr="00B466B3">
              <w:rPr>
                <w:rFonts w:cstheme="minorHAnsi"/>
              </w:rPr>
              <w:t>böyle</w:t>
            </w:r>
            <w:proofErr w:type="spellEnd"/>
            <w:r w:rsidRPr="00B466B3">
              <w:rPr>
                <w:rFonts w:cstheme="minorHAnsi"/>
              </w:rPr>
              <w:t xml:space="preserve"> </w:t>
            </w:r>
            <w:proofErr w:type="spellStart"/>
            <w:r w:rsidRPr="00B466B3">
              <w:rPr>
                <w:rFonts w:cstheme="minorHAnsi"/>
              </w:rPr>
              <w:t>düşündüklerini</w:t>
            </w:r>
            <w:proofErr w:type="spellEnd"/>
            <w:r w:rsidRPr="00B466B3">
              <w:rPr>
                <w:rFonts w:cstheme="minorHAnsi"/>
              </w:rPr>
              <w:t xml:space="preserve"> </w:t>
            </w:r>
            <w:proofErr w:type="spellStart"/>
            <w:r w:rsidRPr="00B466B3">
              <w:rPr>
                <w:rFonts w:cstheme="minorHAnsi"/>
              </w:rPr>
              <w:t>açıklıyorlar</w:t>
            </w:r>
            <w:proofErr w:type="spellEnd"/>
            <w:r w:rsidRPr="00B466B3">
              <w:rPr>
                <w:rFonts w:cstheme="minorHAnsi"/>
              </w:rPr>
              <w:t xml:space="preserve">. </w:t>
            </w:r>
            <w:proofErr w:type="spellStart"/>
            <w:r w:rsidRPr="00B466B3">
              <w:rPr>
                <w:rFonts w:cstheme="minorHAnsi"/>
              </w:rPr>
              <w:t>Oyun</w:t>
            </w:r>
            <w:proofErr w:type="spellEnd"/>
            <w:r w:rsidRPr="00B466B3">
              <w:rPr>
                <w:rFonts w:cstheme="minorHAnsi"/>
              </w:rPr>
              <w:t xml:space="preserve"> </w:t>
            </w:r>
            <w:proofErr w:type="spellStart"/>
            <w:r w:rsidRPr="00B466B3">
              <w:rPr>
                <w:rFonts w:cstheme="minorHAnsi"/>
              </w:rPr>
              <w:t>diğer</w:t>
            </w:r>
            <w:proofErr w:type="spellEnd"/>
            <w:r w:rsidRPr="00B466B3">
              <w:rPr>
                <w:rFonts w:cstheme="minorHAnsi"/>
              </w:rPr>
              <w:t xml:space="preserve"> </w:t>
            </w:r>
            <w:proofErr w:type="spellStart"/>
            <w:r w:rsidRPr="00B466B3">
              <w:rPr>
                <w:rFonts w:cstheme="minorHAnsi"/>
              </w:rPr>
              <w:t>bazı</w:t>
            </w:r>
            <w:proofErr w:type="spellEnd"/>
            <w:r w:rsidRPr="00B466B3">
              <w:rPr>
                <w:rFonts w:cstheme="minorHAnsi"/>
              </w:rPr>
              <w:t xml:space="preserve"> </w:t>
            </w:r>
            <w:proofErr w:type="spellStart"/>
            <w:r w:rsidRPr="00B466B3">
              <w:rPr>
                <w:rFonts w:cstheme="minorHAnsi"/>
              </w:rPr>
              <w:t>cihazlarda</w:t>
            </w:r>
            <w:proofErr w:type="spellEnd"/>
            <w:r w:rsidRPr="00B466B3">
              <w:rPr>
                <w:rFonts w:cstheme="minorHAnsi"/>
              </w:rPr>
              <w:t xml:space="preserve"> (TV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bilgisayar</w:t>
            </w:r>
            <w:proofErr w:type="spellEnd"/>
            <w:r w:rsidRPr="00B466B3">
              <w:rPr>
                <w:rFonts w:cstheme="minorHAnsi"/>
              </w:rPr>
              <w:t xml:space="preserve">) </w:t>
            </w:r>
            <w:proofErr w:type="spellStart"/>
            <w:r w:rsidRPr="00B466B3">
              <w:rPr>
                <w:rFonts w:cstheme="minorHAnsi"/>
              </w:rPr>
              <w:t>devam</w:t>
            </w:r>
            <w:proofErr w:type="spellEnd"/>
            <w:r w:rsidRPr="00B466B3">
              <w:rPr>
                <w:rFonts w:cstheme="minorHAnsi"/>
              </w:rPr>
              <w:t xml:space="preserve"> </w:t>
            </w:r>
            <w:proofErr w:type="spellStart"/>
            <w:r w:rsidRPr="00B466B3">
              <w:rPr>
                <w:rFonts w:cstheme="minorHAnsi"/>
              </w:rPr>
              <w:t>eder</w:t>
            </w:r>
            <w:proofErr w:type="spellEnd"/>
            <w:r w:rsidRPr="00B466B3">
              <w:rPr>
                <w:rFonts w:cstheme="minorHAnsi"/>
              </w:rPr>
              <w:t xml:space="preserve">. </w:t>
            </w:r>
            <w:proofErr w:type="spellStart"/>
            <w:r w:rsidRPr="00B466B3">
              <w:rPr>
                <w:rFonts w:cstheme="minorHAnsi"/>
              </w:rPr>
              <w:t>Öğrenciler</w:t>
            </w:r>
            <w:proofErr w:type="spellEnd"/>
            <w:r w:rsidRPr="00B466B3">
              <w:rPr>
                <w:rFonts w:cstheme="minorHAnsi"/>
              </w:rPr>
              <w:t xml:space="preserve"> </w:t>
            </w:r>
            <w:proofErr w:type="spellStart"/>
            <w:r w:rsidRPr="00B466B3">
              <w:rPr>
                <w:rFonts w:cstheme="minorHAnsi"/>
              </w:rPr>
              <w:t>daha</w:t>
            </w:r>
            <w:proofErr w:type="spellEnd"/>
            <w:r w:rsidRPr="00B466B3">
              <w:rPr>
                <w:rFonts w:cstheme="minorHAnsi"/>
              </w:rPr>
              <w:t xml:space="preserve"> </w:t>
            </w:r>
            <w:proofErr w:type="spellStart"/>
            <w:r w:rsidRPr="00B466B3">
              <w:rPr>
                <w:rFonts w:cstheme="minorHAnsi"/>
              </w:rPr>
              <w:t>sonra</w:t>
            </w:r>
            <w:proofErr w:type="spellEnd"/>
            <w:r w:rsidRPr="00B466B3">
              <w:rPr>
                <w:rFonts w:cstheme="minorHAnsi"/>
              </w:rPr>
              <w:t xml:space="preserve"> </w:t>
            </w:r>
            <w:proofErr w:type="spellStart"/>
            <w:r w:rsidRPr="00B466B3">
              <w:rPr>
                <w:rFonts w:cstheme="minorHAnsi"/>
              </w:rPr>
              <w:t>işgal</w:t>
            </w:r>
            <w:proofErr w:type="spellEnd"/>
            <w:r w:rsidRPr="00B466B3">
              <w:rPr>
                <w:rFonts w:cstheme="minorHAnsi"/>
              </w:rPr>
              <w:t xml:space="preserve"> </w:t>
            </w:r>
            <w:proofErr w:type="spellStart"/>
            <w:r w:rsidRPr="00B466B3">
              <w:rPr>
                <w:rFonts w:cstheme="minorHAnsi"/>
              </w:rPr>
              <w:t>edilen</w:t>
            </w:r>
            <w:proofErr w:type="spellEnd"/>
            <w:r w:rsidRPr="00B466B3">
              <w:rPr>
                <w:rFonts w:cstheme="minorHAnsi"/>
              </w:rPr>
              <w:t xml:space="preserve"> </w:t>
            </w:r>
            <w:proofErr w:type="spellStart"/>
            <w:r w:rsidRPr="00B466B3">
              <w:rPr>
                <w:rFonts w:cstheme="minorHAnsi"/>
              </w:rPr>
              <w:t>tarafı</w:t>
            </w:r>
            <w:proofErr w:type="spellEnd"/>
            <w:r w:rsidRPr="00B466B3">
              <w:rPr>
                <w:rFonts w:cstheme="minorHAnsi"/>
              </w:rPr>
              <w:t xml:space="preserve"> </w:t>
            </w:r>
            <w:proofErr w:type="spellStart"/>
            <w:r w:rsidRPr="00B466B3">
              <w:rPr>
                <w:rFonts w:cstheme="minorHAnsi"/>
              </w:rPr>
              <w:t>savunur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sonunda</w:t>
            </w:r>
            <w:proofErr w:type="spellEnd"/>
            <w:r w:rsidRPr="00B466B3">
              <w:rPr>
                <w:rFonts w:cstheme="minorHAnsi"/>
              </w:rPr>
              <w:t xml:space="preserve"> </w:t>
            </w:r>
            <w:proofErr w:type="spellStart"/>
            <w:r w:rsidRPr="00B466B3">
              <w:rPr>
                <w:rFonts w:cstheme="minorHAnsi"/>
              </w:rPr>
              <w:t>evdeki</w:t>
            </w:r>
            <w:proofErr w:type="spellEnd"/>
            <w:r w:rsidRPr="00B466B3">
              <w:rPr>
                <w:rFonts w:cstheme="minorHAnsi"/>
              </w:rPr>
              <w:t xml:space="preserve"> </w:t>
            </w:r>
            <w:proofErr w:type="spellStart"/>
            <w:r w:rsidRPr="00B466B3">
              <w:rPr>
                <w:rFonts w:cstheme="minorHAnsi"/>
              </w:rPr>
              <w:t>tüm</w:t>
            </w:r>
            <w:proofErr w:type="spellEnd"/>
            <w:r w:rsidRPr="00B466B3">
              <w:rPr>
                <w:rFonts w:cstheme="minorHAnsi"/>
              </w:rPr>
              <w:t xml:space="preserve"> </w:t>
            </w:r>
            <w:proofErr w:type="spellStart"/>
            <w:r w:rsidRPr="00B466B3">
              <w:rPr>
                <w:rFonts w:cstheme="minorHAnsi"/>
              </w:rPr>
              <w:t>aletlerin</w:t>
            </w:r>
            <w:proofErr w:type="spellEnd"/>
            <w:r w:rsidRPr="00B466B3">
              <w:rPr>
                <w:rFonts w:cstheme="minorHAnsi"/>
              </w:rPr>
              <w:t xml:space="preserve"> </w:t>
            </w:r>
            <w:proofErr w:type="spellStart"/>
            <w:r w:rsidRPr="00B466B3">
              <w:rPr>
                <w:rFonts w:cstheme="minorHAnsi"/>
              </w:rPr>
              <w:t>insanların</w:t>
            </w:r>
            <w:proofErr w:type="spellEnd"/>
            <w:r w:rsidRPr="00B466B3">
              <w:rPr>
                <w:rFonts w:cstheme="minorHAnsi"/>
              </w:rPr>
              <w:t xml:space="preserve"> </w:t>
            </w:r>
            <w:proofErr w:type="spellStart"/>
            <w:r w:rsidRPr="00B466B3">
              <w:rPr>
                <w:rFonts w:cstheme="minorHAnsi"/>
              </w:rPr>
              <w:t>günlük</w:t>
            </w:r>
            <w:proofErr w:type="spellEnd"/>
            <w:r w:rsidRPr="00B466B3">
              <w:rPr>
                <w:rFonts w:cstheme="minorHAnsi"/>
              </w:rPr>
              <w:t xml:space="preserve"> </w:t>
            </w:r>
            <w:proofErr w:type="spellStart"/>
            <w:r w:rsidRPr="00B466B3">
              <w:rPr>
                <w:rFonts w:cstheme="minorHAnsi"/>
              </w:rPr>
              <w:t>sorumluluklarını</w:t>
            </w:r>
            <w:proofErr w:type="spellEnd"/>
            <w:r w:rsidRPr="00B466B3">
              <w:rPr>
                <w:rFonts w:cstheme="minorHAnsi"/>
              </w:rPr>
              <w:t xml:space="preserve"> </w:t>
            </w:r>
            <w:proofErr w:type="spellStart"/>
            <w:r w:rsidRPr="00B466B3">
              <w:rPr>
                <w:rFonts w:cstheme="minorHAnsi"/>
              </w:rPr>
              <w:t>kolaylaştırmada</w:t>
            </w:r>
            <w:proofErr w:type="spellEnd"/>
            <w:r w:rsidRPr="00B466B3">
              <w:rPr>
                <w:rFonts w:cstheme="minorHAnsi"/>
              </w:rPr>
              <w:t xml:space="preserve"> </w:t>
            </w:r>
            <w:proofErr w:type="spellStart"/>
            <w:r w:rsidRPr="00B466B3">
              <w:rPr>
                <w:rFonts w:cstheme="minorHAnsi"/>
              </w:rPr>
              <w:t>kendi</w:t>
            </w:r>
            <w:proofErr w:type="spellEnd"/>
            <w:r w:rsidRPr="00B466B3">
              <w:rPr>
                <w:rFonts w:cstheme="minorHAnsi"/>
              </w:rPr>
              <w:t xml:space="preserve"> </w:t>
            </w:r>
            <w:proofErr w:type="spellStart"/>
            <w:r w:rsidRPr="00B466B3">
              <w:rPr>
                <w:rFonts w:cstheme="minorHAnsi"/>
              </w:rPr>
              <w:t>rollerine</w:t>
            </w:r>
            <w:proofErr w:type="spellEnd"/>
            <w:r w:rsidRPr="00B466B3">
              <w:rPr>
                <w:rFonts w:cstheme="minorHAnsi"/>
              </w:rPr>
              <w:t xml:space="preserve"> </w:t>
            </w:r>
            <w:proofErr w:type="spellStart"/>
            <w:r w:rsidRPr="00B466B3">
              <w:rPr>
                <w:rFonts w:cstheme="minorHAnsi"/>
              </w:rPr>
              <w:t>sahip</w:t>
            </w:r>
            <w:proofErr w:type="spellEnd"/>
            <w:r w:rsidRPr="00B466B3">
              <w:rPr>
                <w:rFonts w:cstheme="minorHAnsi"/>
              </w:rPr>
              <w:t xml:space="preserve"> </w:t>
            </w:r>
            <w:proofErr w:type="spellStart"/>
            <w:r w:rsidRPr="00B466B3">
              <w:rPr>
                <w:rFonts w:cstheme="minorHAnsi"/>
              </w:rPr>
              <w:t>olduğu</w:t>
            </w:r>
            <w:proofErr w:type="spellEnd"/>
            <w:r w:rsidRPr="00B466B3">
              <w:rPr>
                <w:rFonts w:cstheme="minorHAnsi"/>
              </w:rPr>
              <w:t xml:space="preserve"> </w:t>
            </w:r>
            <w:proofErr w:type="spellStart"/>
            <w:r w:rsidRPr="00B466B3">
              <w:rPr>
                <w:rFonts w:cstheme="minorHAnsi"/>
              </w:rPr>
              <w:t>sonucuna</w:t>
            </w:r>
            <w:proofErr w:type="spellEnd"/>
            <w:r w:rsidRPr="00B466B3">
              <w:rPr>
                <w:rFonts w:cstheme="minorHAnsi"/>
              </w:rPr>
              <w:t xml:space="preserve"> </w:t>
            </w:r>
            <w:proofErr w:type="spellStart"/>
            <w:r w:rsidRPr="00B466B3">
              <w:rPr>
                <w:rFonts w:cstheme="minorHAnsi"/>
              </w:rPr>
              <w:t>varılır</w:t>
            </w:r>
            <w:proofErr w:type="spellEnd"/>
            <w:r w:rsidRPr="00B466B3">
              <w:rPr>
                <w:rFonts w:cstheme="minorHAnsi"/>
              </w:rPr>
              <w:t>.</w:t>
            </w:r>
          </w:p>
          <w:p w14:paraId="0E8CDB13" w14:textId="3A97779D" w:rsidR="00B466B3" w:rsidRDefault="00B466B3" w:rsidP="0023223D">
            <w:pPr>
              <w:numPr>
                <w:ilvl w:val="0"/>
                <w:numId w:val="31"/>
              </w:numPr>
              <w:autoSpaceDE w:val="0"/>
              <w:autoSpaceDN w:val="0"/>
              <w:adjustRightInd w:val="0"/>
              <w:spacing w:after="0" w:line="240" w:lineRule="auto"/>
              <w:ind w:left="397"/>
              <w:rPr>
                <w:rFonts w:cstheme="minorHAnsi"/>
              </w:rPr>
            </w:pPr>
            <w:proofErr w:type="spellStart"/>
            <w:r w:rsidRPr="00B466B3">
              <w:rPr>
                <w:rFonts w:cstheme="minorHAnsi"/>
              </w:rPr>
              <w:t>Öğrenciler</w:t>
            </w:r>
            <w:proofErr w:type="spellEnd"/>
            <w:r w:rsidRPr="00B466B3">
              <w:rPr>
                <w:rFonts w:cstheme="minorHAnsi"/>
              </w:rPr>
              <w:t xml:space="preserve"> </w:t>
            </w:r>
            <w:proofErr w:type="spellStart"/>
            <w:r w:rsidRPr="00B466B3">
              <w:rPr>
                <w:rFonts w:cstheme="minorHAnsi"/>
              </w:rPr>
              <w:t>dört</w:t>
            </w:r>
            <w:proofErr w:type="spellEnd"/>
            <w:r w:rsidRPr="00B466B3">
              <w:rPr>
                <w:rFonts w:cstheme="minorHAnsi"/>
              </w:rPr>
              <w:t xml:space="preserve"> </w:t>
            </w:r>
            <w:proofErr w:type="spellStart"/>
            <w:r w:rsidRPr="00B466B3">
              <w:rPr>
                <w:rFonts w:cstheme="minorHAnsi"/>
              </w:rPr>
              <w:t>gruba</w:t>
            </w:r>
            <w:proofErr w:type="spellEnd"/>
            <w:r w:rsidRPr="00B466B3">
              <w:rPr>
                <w:rFonts w:cstheme="minorHAnsi"/>
              </w:rPr>
              <w:t xml:space="preserve"> </w:t>
            </w:r>
            <w:proofErr w:type="spellStart"/>
            <w:r w:rsidRPr="00B466B3">
              <w:rPr>
                <w:rFonts w:cstheme="minorHAnsi"/>
              </w:rPr>
              <w:t>ayrılır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her </w:t>
            </w:r>
            <w:proofErr w:type="spellStart"/>
            <w:r w:rsidRPr="00B466B3">
              <w:rPr>
                <w:rFonts w:cstheme="minorHAnsi"/>
              </w:rPr>
              <w:t>gruba</w:t>
            </w:r>
            <w:proofErr w:type="spellEnd"/>
            <w:r w:rsidRPr="00B466B3">
              <w:rPr>
                <w:rFonts w:cstheme="minorHAnsi"/>
              </w:rPr>
              <w:t xml:space="preserve"> </w:t>
            </w:r>
            <w:proofErr w:type="spellStart"/>
            <w:r w:rsidRPr="00B466B3">
              <w:rPr>
                <w:rFonts w:cstheme="minorHAnsi"/>
              </w:rPr>
              <w:t>şu</w:t>
            </w:r>
            <w:proofErr w:type="spellEnd"/>
            <w:r w:rsidRPr="00B466B3">
              <w:rPr>
                <w:rFonts w:cstheme="minorHAnsi"/>
              </w:rPr>
              <w:t xml:space="preserve"> </w:t>
            </w:r>
            <w:proofErr w:type="spellStart"/>
            <w:r w:rsidRPr="00B466B3">
              <w:rPr>
                <w:rFonts w:cstheme="minorHAnsi"/>
              </w:rPr>
              <w:t>dört</w:t>
            </w:r>
            <w:proofErr w:type="spellEnd"/>
            <w:r w:rsidRPr="00B466B3">
              <w:rPr>
                <w:rFonts w:cstheme="minorHAnsi"/>
              </w:rPr>
              <w:t xml:space="preserve"> </w:t>
            </w:r>
            <w:proofErr w:type="spellStart"/>
            <w:r w:rsidRPr="00B466B3">
              <w:rPr>
                <w:rFonts w:cstheme="minorHAnsi"/>
              </w:rPr>
              <w:t>nitelikten</w:t>
            </w:r>
            <w:proofErr w:type="spellEnd"/>
            <w:r w:rsidRPr="00B466B3">
              <w:rPr>
                <w:rFonts w:cstheme="minorHAnsi"/>
              </w:rPr>
              <w:t xml:space="preserve"> </w:t>
            </w:r>
            <w:proofErr w:type="spellStart"/>
            <w:r w:rsidRPr="00B466B3">
              <w:rPr>
                <w:rFonts w:cstheme="minorHAnsi"/>
              </w:rPr>
              <w:t>birine</w:t>
            </w:r>
            <w:proofErr w:type="spellEnd"/>
            <w:r w:rsidRPr="00B466B3">
              <w:rPr>
                <w:rFonts w:cstheme="minorHAnsi"/>
              </w:rPr>
              <w:t xml:space="preserve"> </w:t>
            </w:r>
            <w:proofErr w:type="spellStart"/>
            <w:r w:rsidRPr="00B466B3">
              <w:rPr>
                <w:rFonts w:cstheme="minorHAnsi"/>
              </w:rPr>
              <w:t>sahip</w:t>
            </w:r>
            <w:proofErr w:type="spellEnd"/>
            <w:r w:rsidRPr="00B466B3">
              <w:rPr>
                <w:rFonts w:cstheme="minorHAnsi"/>
              </w:rPr>
              <w:t xml:space="preserve"> </w:t>
            </w:r>
            <w:proofErr w:type="spellStart"/>
            <w:r w:rsidRPr="00B466B3">
              <w:rPr>
                <w:rFonts w:cstheme="minorHAnsi"/>
              </w:rPr>
              <w:t>olan</w:t>
            </w:r>
            <w:proofErr w:type="spellEnd"/>
            <w:r w:rsidRPr="00B466B3">
              <w:rPr>
                <w:rFonts w:cstheme="minorHAnsi"/>
              </w:rPr>
              <w:t xml:space="preserve"> </w:t>
            </w:r>
            <w:proofErr w:type="spellStart"/>
            <w:r w:rsidRPr="00B466B3">
              <w:rPr>
                <w:rFonts w:cstheme="minorHAnsi"/>
              </w:rPr>
              <w:t>veya</w:t>
            </w:r>
            <w:proofErr w:type="spellEnd"/>
            <w:r w:rsidRPr="00B466B3">
              <w:rPr>
                <w:rFonts w:cstheme="minorHAnsi"/>
              </w:rPr>
              <w:t xml:space="preserve"> </w:t>
            </w:r>
            <w:proofErr w:type="spellStart"/>
            <w:r w:rsidRPr="00B466B3">
              <w:rPr>
                <w:rFonts w:cstheme="minorHAnsi"/>
              </w:rPr>
              <w:t>olmayan</w:t>
            </w:r>
            <w:proofErr w:type="spellEnd"/>
            <w:r w:rsidRPr="00B466B3">
              <w:rPr>
                <w:rFonts w:cstheme="minorHAnsi"/>
              </w:rPr>
              <w:t xml:space="preserve"> </w:t>
            </w:r>
            <w:proofErr w:type="spellStart"/>
            <w:r w:rsidRPr="00B466B3">
              <w:rPr>
                <w:rFonts w:cstheme="minorHAnsi"/>
              </w:rPr>
              <w:t>çocukların</w:t>
            </w:r>
            <w:proofErr w:type="spellEnd"/>
            <w:r w:rsidRPr="00B466B3">
              <w:rPr>
                <w:rFonts w:cstheme="minorHAnsi"/>
              </w:rPr>
              <w:t xml:space="preserve"> </w:t>
            </w:r>
            <w:proofErr w:type="spellStart"/>
            <w:r w:rsidRPr="00B466B3">
              <w:rPr>
                <w:rFonts w:cstheme="minorHAnsi"/>
              </w:rPr>
              <w:t>evde</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davrandıklarını</w:t>
            </w:r>
            <w:proofErr w:type="spellEnd"/>
            <w:r w:rsidRPr="00B466B3">
              <w:rPr>
                <w:rFonts w:cstheme="minorHAnsi"/>
              </w:rPr>
              <w:t xml:space="preserve"> </w:t>
            </w:r>
            <w:proofErr w:type="spellStart"/>
            <w:r w:rsidRPr="00B466B3">
              <w:rPr>
                <w:rFonts w:cstheme="minorHAnsi"/>
              </w:rPr>
              <w:t>açıklama</w:t>
            </w:r>
            <w:proofErr w:type="spellEnd"/>
            <w:r w:rsidRPr="00B466B3">
              <w:rPr>
                <w:rFonts w:cstheme="minorHAnsi"/>
              </w:rPr>
              <w:t xml:space="preserve"> </w:t>
            </w:r>
            <w:proofErr w:type="spellStart"/>
            <w:r w:rsidRPr="00B466B3">
              <w:rPr>
                <w:rFonts w:cstheme="minorHAnsi"/>
              </w:rPr>
              <w:t>görevi</w:t>
            </w:r>
            <w:proofErr w:type="spellEnd"/>
            <w:r w:rsidRPr="00B466B3">
              <w:rPr>
                <w:rFonts w:cstheme="minorHAnsi"/>
              </w:rPr>
              <w:t xml:space="preserve"> </w:t>
            </w:r>
            <w:proofErr w:type="spellStart"/>
            <w:r w:rsidRPr="00B466B3">
              <w:rPr>
                <w:rFonts w:cstheme="minorHAnsi"/>
              </w:rPr>
              <w:t>verilir</w:t>
            </w:r>
            <w:proofErr w:type="spellEnd"/>
            <w:r w:rsidRPr="00B466B3">
              <w:rPr>
                <w:rFonts w:cstheme="minorHAnsi"/>
              </w:rPr>
              <w:t xml:space="preserve">: </w:t>
            </w:r>
            <w:proofErr w:type="spellStart"/>
            <w:r w:rsidRPr="00B466B3">
              <w:rPr>
                <w:rFonts w:cstheme="minorHAnsi"/>
              </w:rPr>
              <w:t>sorumlu</w:t>
            </w:r>
            <w:proofErr w:type="spellEnd"/>
            <w:r w:rsidRPr="00B466B3">
              <w:rPr>
                <w:rFonts w:cstheme="minorHAnsi"/>
              </w:rPr>
              <w:t xml:space="preserve">, </w:t>
            </w:r>
            <w:proofErr w:type="spellStart"/>
            <w:r w:rsidRPr="00B466B3">
              <w:rPr>
                <w:rFonts w:cstheme="minorHAnsi"/>
              </w:rPr>
              <w:t>özenl</w:t>
            </w:r>
            <w:proofErr w:type="spellEnd"/>
            <w:r>
              <w:rPr>
                <w:rFonts w:cstheme="minorHAnsi"/>
                <w:lang w:val="tr-TR"/>
              </w:rPr>
              <w:t>i</w:t>
            </w:r>
            <w:r w:rsidRPr="00B466B3">
              <w:rPr>
                <w:rFonts w:cstheme="minorHAnsi"/>
              </w:rPr>
              <w:t xml:space="preserve">, </w:t>
            </w:r>
            <w:proofErr w:type="spellStart"/>
            <w:r w:rsidRPr="00B466B3">
              <w:rPr>
                <w:rFonts w:cstheme="minorHAnsi"/>
              </w:rPr>
              <w:t>düzenli</w:t>
            </w:r>
            <w:r>
              <w:rPr>
                <w:rFonts w:cstheme="minorHAnsi"/>
              </w:rPr>
              <w:t>,çalışkan</w:t>
            </w:r>
            <w:proofErr w:type="spellEnd"/>
            <w:r w:rsidRPr="00B466B3">
              <w:rPr>
                <w:rFonts w:cstheme="minorHAnsi"/>
              </w:rPr>
              <w:t xml:space="preserve"> / 1) </w:t>
            </w:r>
            <w:proofErr w:type="spellStart"/>
            <w:r>
              <w:rPr>
                <w:rFonts w:cstheme="minorHAnsi"/>
              </w:rPr>
              <w:t>Çalışkan</w:t>
            </w:r>
            <w:proofErr w:type="spellEnd"/>
            <w:r w:rsidRPr="00B466B3">
              <w:rPr>
                <w:rFonts w:cstheme="minorHAnsi"/>
              </w:rPr>
              <w:t xml:space="preserve"> </w:t>
            </w:r>
            <w:proofErr w:type="spellStart"/>
            <w:r w:rsidRPr="00B466B3">
              <w:rPr>
                <w:rFonts w:cstheme="minorHAnsi"/>
              </w:rPr>
              <w:t>olan</w:t>
            </w:r>
            <w:proofErr w:type="spellEnd"/>
            <w:r w:rsidRPr="00B466B3">
              <w:rPr>
                <w:rFonts w:cstheme="minorHAnsi"/>
              </w:rPr>
              <w:t xml:space="preserve"> </w:t>
            </w:r>
            <w:proofErr w:type="spellStart"/>
            <w:r w:rsidRPr="00B466B3">
              <w:rPr>
                <w:rFonts w:cstheme="minorHAnsi"/>
              </w:rPr>
              <w:t>çocuğun</w:t>
            </w:r>
            <w:proofErr w:type="spellEnd"/>
            <w:r w:rsidRPr="00B466B3">
              <w:rPr>
                <w:rFonts w:cstheme="minorHAnsi"/>
              </w:rPr>
              <w:t xml:space="preserve"> </w:t>
            </w:r>
            <w:proofErr w:type="spellStart"/>
            <w:r w:rsidRPr="00B466B3">
              <w:rPr>
                <w:rFonts w:cstheme="minorHAnsi"/>
              </w:rPr>
              <w:t>odasının</w:t>
            </w:r>
            <w:proofErr w:type="spellEnd"/>
            <w:r w:rsidRPr="00B466B3">
              <w:rPr>
                <w:rFonts w:cstheme="minorHAnsi"/>
              </w:rPr>
              <w:t xml:space="preserve"> </w:t>
            </w:r>
            <w:proofErr w:type="spellStart"/>
            <w:r w:rsidRPr="00B466B3">
              <w:rPr>
                <w:rFonts w:cstheme="minorHAnsi"/>
              </w:rPr>
              <w:t>neye</w:t>
            </w:r>
            <w:proofErr w:type="spellEnd"/>
            <w:r w:rsidRPr="00B466B3">
              <w:rPr>
                <w:rFonts w:cstheme="minorHAnsi"/>
              </w:rPr>
              <w:t xml:space="preserve"> </w:t>
            </w:r>
            <w:proofErr w:type="spellStart"/>
            <w:r w:rsidRPr="00B466B3">
              <w:rPr>
                <w:rFonts w:cstheme="minorHAnsi"/>
              </w:rPr>
              <w:t>benzediğini</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tembel</w:t>
            </w:r>
            <w:proofErr w:type="spellEnd"/>
            <w:r w:rsidRPr="00B466B3">
              <w:rPr>
                <w:rFonts w:cstheme="minorHAnsi"/>
              </w:rPr>
              <w:t xml:space="preserve"> </w:t>
            </w:r>
            <w:proofErr w:type="spellStart"/>
            <w:r w:rsidRPr="00B466B3">
              <w:rPr>
                <w:rFonts w:cstheme="minorHAnsi"/>
              </w:rPr>
              <w:t>olan</w:t>
            </w:r>
            <w:proofErr w:type="spellEnd"/>
            <w:r w:rsidRPr="00B466B3">
              <w:rPr>
                <w:rFonts w:cstheme="minorHAnsi"/>
              </w:rPr>
              <w:t xml:space="preserve"> </w:t>
            </w:r>
            <w:proofErr w:type="spellStart"/>
            <w:r w:rsidRPr="00B466B3">
              <w:rPr>
                <w:rFonts w:cstheme="minorHAnsi"/>
              </w:rPr>
              <w:t>çocuğun</w:t>
            </w:r>
            <w:proofErr w:type="spellEnd"/>
            <w:r w:rsidRPr="00B466B3">
              <w:rPr>
                <w:rFonts w:cstheme="minorHAnsi"/>
              </w:rPr>
              <w:t xml:space="preserve"> </w:t>
            </w:r>
            <w:proofErr w:type="spellStart"/>
            <w:r w:rsidRPr="00B466B3">
              <w:rPr>
                <w:rFonts w:cstheme="minorHAnsi"/>
              </w:rPr>
              <w:t>odasının</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göründüğünü</w:t>
            </w:r>
            <w:proofErr w:type="spellEnd"/>
            <w:r w:rsidRPr="00B466B3">
              <w:rPr>
                <w:rFonts w:cstheme="minorHAnsi"/>
              </w:rPr>
              <w:t xml:space="preserve">, 2) </w:t>
            </w:r>
            <w:proofErr w:type="spellStart"/>
            <w:r w:rsidRPr="00B466B3">
              <w:rPr>
                <w:rFonts w:cstheme="minorHAnsi"/>
              </w:rPr>
              <w:t>Düzenli</w:t>
            </w:r>
            <w:proofErr w:type="spellEnd"/>
            <w:r w:rsidRPr="00B466B3">
              <w:rPr>
                <w:rFonts w:cstheme="minorHAnsi"/>
              </w:rPr>
              <w:t xml:space="preserve"> </w:t>
            </w:r>
            <w:proofErr w:type="spellStart"/>
            <w:r w:rsidRPr="00B466B3">
              <w:rPr>
                <w:rFonts w:cstheme="minorHAnsi"/>
              </w:rPr>
              <w:t>görünen</w:t>
            </w:r>
            <w:proofErr w:type="spellEnd"/>
            <w:r w:rsidRPr="00B466B3">
              <w:rPr>
                <w:rFonts w:cstheme="minorHAnsi"/>
              </w:rPr>
              <w:t xml:space="preserve"> </w:t>
            </w:r>
            <w:proofErr w:type="spellStart"/>
            <w:r w:rsidRPr="00B466B3">
              <w:rPr>
                <w:rFonts w:cstheme="minorHAnsi"/>
              </w:rPr>
              <w:t>çocuğun</w:t>
            </w:r>
            <w:proofErr w:type="spellEnd"/>
            <w:r w:rsidRPr="00B466B3">
              <w:rPr>
                <w:rFonts w:cstheme="minorHAnsi"/>
              </w:rPr>
              <w:t xml:space="preserve"> </w:t>
            </w:r>
            <w:proofErr w:type="spellStart"/>
            <w:r w:rsidRPr="00B466B3">
              <w:rPr>
                <w:rFonts w:cstheme="minorHAnsi"/>
              </w:rPr>
              <w:t>dolabının</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masasının</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göründüğünü</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düzenli</w:t>
            </w:r>
            <w:proofErr w:type="spellEnd"/>
            <w:r w:rsidRPr="00B466B3">
              <w:rPr>
                <w:rFonts w:cstheme="minorHAnsi"/>
              </w:rPr>
              <w:t xml:space="preserve"> </w:t>
            </w:r>
            <w:proofErr w:type="spellStart"/>
            <w:r w:rsidRPr="00B466B3">
              <w:rPr>
                <w:rFonts w:cstheme="minorHAnsi"/>
              </w:rPr>
              <w:t>olan</w:t>
            </w:r>
            <w:proofErr w:type="spellEnd"/>
            <w:r w:rsidRPr="00B466B3">
              <w:rPr>
                <w:rFonts w:cstheme="minorHAnsi"/>
              </w:rPr>
              <w:t xml:space="preserve"> </w:t>
            </w:r>
            <w:proofErr w:type="spellStart"/>
            <w:r w:rsidRPr="00B466B3">
              <w:rPr>
                <w:rFonts w:cstheme="minorHAnsi"/>
              </w:rPr>
              <w:t>çocuğun</w:t>
            </w:r>
            <w:proofErr w:type="spellEnd"/>
            <w:r w:rsidRPr="00B466B3">
              <w:rPr>
                <w:rFonts w:cstheme="minorHAnsi"/>
              </w:rPr>
              <w:t xml:space="preserve"> </w:t>
            </w:r>
            <w:proofErr w:type="spellStart"/>
            <w:r w:rsidRPr="00B466B3">
              <w:rPr>
                <w:rFonts w:cstheme="minorHAnsi"/>
              </w:rPr>
              <w:t>odasının</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göründüğü</w:t>
            </w:r>
            <w:proofErr w:type="spellEnd"/>
            <w:r w:rsidRPr="00B466B3">
              <w:rPr>
                <w:rFonts w:cstheme="minorHAnsi"/>
              </w:rPr>
              <w:t xml:space="preserve">, 3) </w:t>
            </w:r>
            <w:proofErr w:type="spellStart"/>
            <w:r w:rsidRPr="00B466B3">
              <w:rPr>
                <w:rFonts w:cstheme="minorHAnsi"/>
              </w:rPr>
              <w:t>evcil</w:t>
            </w:r>
            <w:proofErr w:type="spellEnd"/>
            <w:r w:rsidRPr="00B466B3">
              <w:rPr>
                <w:rFonts w:cstheme="minorHAnsi"/>
              </w:rPr>
              <w:t xml:space="preserve"> </w:t>
            </w:r>
            <w:proofErr w:type="spellStart"/>
            <w:r w:rsidRPr="00B466B3">
              <w:rPr>
                <w:rFonts w:cstheme="minorHAnsi"/>
              </w:rPr>
              <w:t>hayvana</w:t>
            </w:r>
            <w:proofErr w:type="spellEnd"/>
            <w:r w:rsidRPr="00B466B3">
              <w:rPr>
                <w:rFonts w:cstheme="minorHAnsi"/>
              </w:rPr>
              <w:t xml:space="preserve"> </w:t>
            </w:r>
            <w:proofErr w:type="spellStart"/>
            <w:r w:rsidRPr="00B466B3">
              <w:rPr>
                <w:rFonts w:cstheme="minorHAnsi"/>
              </w:rPr>
              <w:t>baktığında</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onu</w:t>
            </w:r>
            <w:proofErr w:type="spellEnd"/>
            <w:r w:rsidRPr="00B466B3">
              <w:rPr>
                <w:rFonts w:cstheme="minorHAnsi"/>
              </w:rPr>
              <w:t xml:space="preserve"> </w:t>
            </w:r>
            <w:proofErr w:type="spellStart"/>
            <w:r w:rsidRPr="00B466B3">
              <w:rPr>
                <w:rFonts w:cstheme="minorHAnsi"/>
              </w:rPr>
              <w:t>ihmal</w:t>
            </w:r>
            <w:proofErr w:type="spellEnd"/>
            <w:r w:rsidRPr="00B466B3">
              <w:rPr>
                <w:rFonts w:cstheme="minorHAnsi"/>
              </w:rPr>
              <w:t xml:space="preserve"> </w:t>
            </w:r>
            <w:proofErr w:type="spellStart"/>
            <w:r w:rsidRPr="00B466B3">
              <w:rPr>
                <w:rFonts w:cstheme="minorHAnsi"/>
              </w:rPr>
              <w:t>ettiğinde</w:t>
            </w:r>
            <w:proofErr w:type="spellEnd"/>
            <w:r w:rsidRPr="00B466B3">
              <w:rPr>
                <w:rFonts w:cstheme="minorHAnsi"/>
              </w:rPr>
              <w:t xml:space="preserve"> </w:t>
            </w:r>
            <w:proofErr w:type="spellStart"/>
            <w:r w:rsidRPr="00B466B3">
              <w:rPr>
                <w:rFonts w:cstheme="minorHAnsi"/>
              </w:rPr>
              <w:t>atıfta</w:t>
            </w:r>
            <w:proofErr w:type="spellEnd"/>
            <w:r w:rsidRPr="00B466B3">
              <w:rPr>
                <w:rFonts w:cstheme="minorHAnsi"/>
              </w:rPr>
              <w:t xml:space="preserve"> </w:t>
            </w:r>
            <w:proofErr w:type="spellStart"/>
            <w:r w:rsidRPr="00B466B3">
              <w:rPr>
                <w:rFonts w:cstheme="minorHAnsi"/>
              </w:rPr>
              <w:t>bulunduğu</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4) </w:t>
            </w:r>
            <w:proofErr w:type="spellStart"/>
            <w:r w:rsidRPr="00B466B3">
              <w:rPr>
                <w:rFonts w:cstheme="minorHAnsi"/>
              </w:rPr>
              <w:t>çocuğun</w:t>
            </w:r>
            <w:proofErr w:type="spellEnd"/>
            <w:r w:rsidRPr="00B466B3">
              <w:rPr>
                <w:rFonts w:cstheme="minorHAnsi"/>
              </w:rPr>
              <w:t xml:space="preserve"> </w:t>
            </w:r>
            <w:proofErr w:type="spellStart"/>
            <w:r w:rsidRPr="00B466B3">
              <w:rPr>
                <w:rFonts w:cstheme="minorHAnsi"/>
              </w:rPr>
              <w:t>evdeki</w:t>
            </w:r>
            <w:proofErr w:type="spellEnd"/>
            <w:r w:rsidRPr="00B466B3">
              <w:rPr>
                <w:rFonts w:cstheme="minorHAnsi"/>
              </w:rPr>
              <w:t xml:space="preserve"> </w:t>
            </w:r>
            <w:proofErr w:type="spellStart"/>
            <w:r w:rsidRPr="00B466B3">
              <w:rPr>
                <w:rFonts w:cstheme="minorHAnsi"/>
              </w:rPr>
              <w:t>sorumlulukları</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sorumlu</w:t>
            </w:r>
            <w:proofErr w:type="spellEnd"/>
            <w:r w:rsidRPr="00B466B3">
              <w:rPr>
                <w:rFonts w:cstheme="minorHAnsi"/>
              </w:rPr>
              <w:t xml:space="preserve"> </w:t>
            </w:r>
            <w:proofErr w:type="spellStart"/>
            <w:r w:rsidRPr="00B466B3">
              <w:rPr>
                <w:rFonts w:cstheme="minorHAnsi"/>
              </w:rPr>
              <w:t>bir</w:t>
            </w:r>
            <w:proofErr w:type="spellEnd"/>
            <w:r w:rsidRPr="00B466B3">
              <w:rPr>
                <w:rFonts w:cstheme="minorHAnsi"/>
              </w:rPr>
              <w:t xml:space="preserve"> </w:t>
            </w:r>
            <w:proofErr w:type="spellStart"/>
            <w:r w:rsidRPr="00B466B3">
              <w:rPr>
                <w:rFonts w:cstheme="minorHAnsi"/>
              </w:rPr>
              <w:t>şekilde</w:t>
            </w:r>
            <w:proofErr w:type="spellEnd"/>
            <w:r w:rsidRPr="00B466B3">
              <w:rPr>
                <w:rFonts w:cstheme="minorHAnsi"/>
              </w:rPr>
              <w:t xml:space="preserve"> </w:t>
            </w:r>
            <w:proofErr w:type="spellStart"/>
            <w:r w:rsidRPr="00B466B3">
              <w:rPr>
                <w:rFonts w:cstheme="minorHAnsi"/>
              </w:rPr>
              <w:t>yerine</w:t>
            </w:r>
            <w:proofErr w:type="spellEnd"/>
            <w:r w:rsidRPr="00B466B3">
              <w:rPr>
                <w:rFonts w:cstheme="minorHAnsi"/>
              </w:rPr>
              <w:t xml:space="preserve"> </w:t>
            </w:r>
            <w:proofErr w:type="spellStart"/>
            <w:r w:rsidRPr="00B466B3">
              <w:rPr>
                <w:rFonts w:cstheme="minorHAnsi"/>
              </w:rPr>
              <w:t>getirdiği</w:t>
            </w:r>
            <w:proofErr w:type="spellEnd"/>
            <w:r w:rsidRPr="00B466B3">
              <w:rPr>
                <w:rFonts w:cstheme="minorHAnsi"/>
              </w:rPr>
              <w:t xml:space="preserve"> (</w:t>
            </w:r>
            <w:proofErr w:type="spellStart"/>
            <w:r w:rsidRPr="00B466B3">
              <w:rPr>
                <w:rFonts w:cstheme="minorHAnsi"/>
              </w:rPr>
              <w:t>örneğin</w:t>
            </w:r>
            <w:proofErr w:type="spellEnd"/>
            <w:r w:rsidRPr="00B466B3">
              <w:rPr>
                <w:rFonts w:cstheme="minorHAnsi"/>
              </w:rPr>
              <w:t xml:space="preserve">: </w:t>
            </w:r>
            <w:proofErr w:type="spellStart"/>
            <w:r w:rsidRPr="00B466B3">
              <w:rPr>
                <w:rFonts w:cstheme="minorHAnsi"/>
              </w:rPr>
              <w:t>bir</w:t>
            </w:r>
            <w:proofErr w:type="spellEnd"/>
            <w:r w:rsidRPr="00B466B3">
              <w:rPr>
                <w:rFonts w:cstheme="minorHAnsi"/>
              </w:rPr>
              <w:t xml:space="preserve"> </w:t>
            </w:r>
            <w:proofErr w:type="spellStart"/>
            <w:r w:rsidRPr="00B466B3">
              <w:rPr>
                <w:rFonts w:cstheme="minorHAnsi"/>
              </w:rPr>
              <w:t>kapıyı</w:t>
            </w:r>
            <w:proofErr w:type="spellEnd"/>
            <w:r w:rsidRPr="00B466B3">
              <w:rPr>
                <w:rFonts w:cstheme="minorHAnsi"/>
              </w:rPr>
              <w:t xml:space="preserve"> </w:t>
            </w:r>
            <w:proofErr w:type="spellStart"/>
            <w:r w:rsidRPr="00B466B3">
              <w:rPr>
                <w:rFonts w:cstheme="minorHAnsi"/>
              </w:rPr>
              <w:t>kilitlediği</w:t>
            </w:r>
            <w:proofErr w:type="spellEnd"/>
            <w:r w:rsidRPr="00B466B3">
              <w:rPr>
                <w:rFonts w:cstheme="minorHAnsi"/>
              </w:rPr>
              <w:t xml:space="preserve">) , </w:t>
            </w:r>
            <w:proofErr w:type="spellStart"/>
            <w:r w:rsidRPr="00B466B3">
              <w:rPr>
                <w:rFonts w:cstheme="minorHAnsi"/>
              </w:rPr>
              <w:t>sifonu</w:t>
            </w:r>
            <w:proofErr w:type="spellEnd"/>
            <w:r w:rsidRPr="00B466B3">
              <w:rPr>
                <w:rFonts w:cstheme="minorHAnsi"/>
              </w:rPr>
              <w:t xml:space="preserve"> </w:t>
            </w:r>
            <w:proofErr w:type="spellStart"/>
            <w:r w:rsidRPr="00B466B3">
              <w:rPr>
                <w:rFonts w:cstheme="minorHAnsi"/>
              </w:rPr>
              <w:t>çeker</w:t>
            </w:r>
            <w:proofErr w:type="spellEnd"/>
            <w:r w:rsidRPr="00B466B3">
              <w:rPr>
                <w:rFonts w:cstheme="minorHAnsi"/>
              </w:rPr>
              <w:t xml:space="preserve">, </w:t>
            </w:r>
            <w:proofErr w:type="spellStart"/>
            <w:r w:rsidRPr="00B466B3">
              <w:rPr>
                <w:rFonts w:cstheme="minorHAnsi"/>
              </w:rPr>
              <w:t>yatağa</w:t>
            </w:r>
            <w:proofErr w:type="spellEnd"/>
            <w:r w:rsidRPr="00B466B3">
              <w:rPr>
                <w:rFonts w:cstheme="minorHAnsi"/>
              </w:rPr>
              <w:t xml:space="preserve"> </w:t>
            </w:r>
            <w:proofErr w:type="spellStart"/>
            <w:r w:rsidRPr="00B466B3">
              <w:rPr>
                <w:rFonts w:cstheme="minorHAnsi"/>
              </w:rPr>
              <w:t>gittiğinde</w:t>
            </w:r>
            <w:proofErr w:type="spellEnd"/>
            <w:r w:rsidRPr="00B466B3">
              <w:rPr>
                <w:rFonts w:cstheme="minorHAnsi"/>
              </w:rPr>
              <w:t xml:space="preserve"> </w:t>
            </w:r>
            <w:proofErr w:type="spellStart"/>
            <w:r w:rsidRPr="00B466B3">
              <w:rPr>
                <w:rFonts w:cstheme="minorHAnsi"/>
              </w:rPr>
              <w:t>ışığı</w:t>
            </w:r>
            <w:proofErr w:type="spellEnd"/>
            <w:r w:rsidRPr="00B466B3">
              <w:rPr>
                <w:rFonts w:cstheme="minorHAnsi"/>
              </w:rPr>
              <w:t xml:space="preserve"> </w:t>
            </w:r>
            <w:proofErr w:type="spellStart"/>
            <w:r w:rsidRPr="00B466B3">
              <w:rPr>
                <w:rFonts w:cstheme="minorHAnsi"/>
              </w:rPr>
              <w:t>kapatır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bunlardan</w:t>
            </w:r>
            <w:proofErr w:type="spellEnd"/>
            <w:r w:rsidRPr="00B466B3">
              <w:rPr>
                <w:rFonts w:cstheme="minorHAnsi"/>
              </w:rPr>
              <w:t xml:space="preserve"> </w:t>
            </w:r>
            <w:proofErr w:type="spellStart"/>
            <w:r w:rsidRPr="00B466B3">
              <w:rPr>
                <w:rFonts w:cstheme="minorHAnsi"/>
              </w:rPr>
              <w:t>nasıl</w:t>
            </w:r>
            <w:proofErr w:type="spellEnd"/>
            <w:r w:rsidRPr="00B466B3">
              <w:rPr>
                <w:rFonts w:cstheme="minorHAnsi"/>
              </w:rPr>
              <w:t xml:space="preserve"> </w:t>
            </w:r>
            <w:proofErr w:type="spellStart"/>
            <w:r w:rsidRPr="00B466B3">
              <w:rPr>
                <w:rFonts w:cstheme="minorHAnsi"/>
              </w:rPr>
              <w:t>kaçındığını</w:t>
            </w:r>
            <w:proofErr w:type="spellEnd"/>
            <w:r w:rsidRPr="00B466B3">
              <w:rPr>
                <w:rFonts w:cstheme="minorHAnsi"/>
              </w:rPr>
              <w:t xml:space="preserve">. </w:t>
            </w:r>
            <w:proofErr w:type="spellStart"/>
            <w:r w:rsidRPr="00B466B3">
              <w:rPr>
                <w:rFonts w:cstheme="minorHAnsi"/>
              </w:rPr>
              <w:t>Gruplar</w:t>
            </w:r>
            <w:proofErr w:type="spellEnd"/>
            <w:r w:rsidRPr="00B466B3">
              <w:rPr>
                <w:rFonts w:cstheme="minorHAnsi"/>
              </w:rPr>
              <w:t xml:space="preserve"> </w:t>
            </w:r>
            <w:proofErr w:type="spellStart"/>
            <w:r w:rsidRPr="00B466B3">
              <w:rPr>
                <w:rFonts w:cstheme="minorHAnsi"/>
              </w:rPr>
              <w:t>yapılan</w:t>
            </w:r>
            <w:proofErr w:type="spellEnd"/>
            <w:r w:rsidRPr="00B466B3">
              <w:rPr>
                <w:rFonts w:cstheme="minorHAnsi"/>
              </w:rPr>
              <w:t xml:space="preserve"> </w:t>
            </w:r>
            <w:proofErr w:type="spellStart"/>
            <w:r w:rsidRPr="00B466B3">
              <w:rPr>
                <w:rFonts w:cstheme="minorHAnsi"/>
              </w:rPr>
              <w:t>çalışmaları</w:t>
            </w:r>
            <w:proofErr w:type="spellEnd"/>
            <w:r w:rsidRPr="00B466B3">
              <w:rPr>
                <w:rFonts w:cstheme="minorHAnsi"/>
              </w:rPr>
              <w:t xml:space="preserve"> </w:t>
            </w:r>
            <w:proofErr w:type="spellStart"/>
            <w:r w:rsidRPr="00B466B3">
              <w:rPr>
                <w:rFonts w:cstheme="minorHAnsi"/>
              </w:rPr>
              <w:t>sunduktan</w:t>
            </w:r>
            <w:proofErr w:type="spellEnd"/>
            <w:r w:rsidRPr="00B466B3">
              <w:rPr>
                <w:rFonts w:cstheme="minorHAnsi"/>
              </w:rPr>
              <w:t xml:space="preserve"> </w:t>
            </w:r>
            <w:proofErr w:type="spellStart"/>
            <w:r w:rsidRPr="00B466B3">
              <w:rPr>
                <w:rFonts w:cstheme="minorHAnsi"/>
              </w:rPr>
              <w:t>sonra</w:t>
            </w:r>
            <w:proofErr w:type="spellEnd"/>
            <w:r w:rsidRPr="00B466B3">
              <w:rPr>
                <w:rFonts w:cstheme="minorHAnsi"/>
              </w:rPr>
              <w:t xml:space="preserve">, her </w:t>
            </w:r>
            <w:proofErr w:type="spellStart"/>
            <w:r w:rsidRPr="00B466B3">
              <w:rPr>
                <w:rFonts w:cstheme="minorHAnsi"/>
              </w:rPr>
              <w:t>öğrenci</w:t>
            </w:r>
            <w:proofErr w:type="spellEnd"/>
            <w:r w:rsidRPr="00B466B3">
              <w:rPr>
                <w:rFonts w:cstheme="minorHAnsi"/>
              </w:rPr>
              <w:t xml:space="preserve"> </w:t>
            </w:r>
            <w:proofErr w:type="spellStart"/>
            <w:r w:rsidRPr="00B466B3">
              <w:rPr>
                <w:rFonts w:cstheme="minorHAnsi"/>
              </w:rPr>
              <w:t>listelenen</w:t>
            </w:r>
            <w:proofErr w:type="spellEnd"/>
            <w:r w:rsidRPr="00B466B3">
              <w:rPr>
                <w:rFonts w:cstheme="minorHAnsi"/>
              </w:rPr>
              <w:t xml:space="preserve"> </w:t>
            </w:r>
            <w:proofErr w:type="spellStart"/>
            <w:r w:rsidRPr="00B466B3">
              <w:rPr>
                <w:rFonts w:cstheme="minorHAnsi"/>
              </w:rPr>
              <w:t>özelliklerden</w:t>
            </w:r>
            <w:proofErr w:type="spellEnd"/>
            <w:r w:rsidRPr="00B466B3">
              <w:rPr>
                <w:rFonts w:cstheme="minorHAnsi"/>
              </w:rPr>
              <w:t xml:space="preserve"> </w:t>
            </w:r>
            <w:proofErr w:type="spellStart"/>
            <w:r w:rsidRPr="00B466B3">
              <w:rPr>
                <w:rFonts w:cstheme="minorHAnsi"/>
              </w:rPr>
              <w:t>en</w:t>
            </w:r>
            <w:proofErr w:type="spellEnd"/>
            <w:r w:rsidRPr="00B466B3">
              <w:rPr>
                <w:rFonts w:cstheme="minorHAnsi"/>
              </w:rPr>
              <w:t xml:space="preserve"> </w:t>
            </w:r>
            <w:proofErr w:type="spellStart"/>
            <w:r w:rsidRPr="00B466B3">
              <w:rPr>
                <w:rFonts w:cstheme="minorHAnsi"/>
              </w:rPr>
              <w:t>önemli</w:t>
            </w:r>
            <w:proofErr w:type="spellEnd"/>
            <w:r w:rsidRPr="00B466B3">
              <w:rPr>
                <w:rFonts w:cstheme="minorHAnsi"/>
              </w:rPr>
              <w:t xml:space="preserve"> </w:t>
            </w:r>
            <w:proofErr w:type="spellStart"/>
            <w:r w:rsidRPr="00B466B3">
              <w:rPr>
                <w:rFonts w:cstheme="minorHAnsi"/>
              </w:rPr>
              <w:t>olduğunu</w:t>
            </w:r>
            <w:proofErr w:type="spellEnd"/>
            <w:r w:rsidRPr="00B466B3">
              <w:rPr>
                <w:rFonts w:cstheme="minorHAnsi"/>
              </w:rPr>
              <w:t xml:space="preserve"> </w:t>
            </w:r>
            <w:proofErr w:type="spellStart"/>
            <w:r w:rsidRPr="00B466B3">
              <w:rPr>
                <w:rFonts w:cstheme="minorHAnsi"/>
              </w:rPr>
              <w:t>düşündüğü</w:t>
            </w:r>
            <w:proofErr w:type="spellEnd"/>
            <w:r w:rsidRPr="00B466B3">
              <w:rPr>
                <w:rFonts w:cstheme="minorHAnsi"/>
              </w:rPr>
              <w:t xml:space="preserve"> </w:t>
            </w:r>
            <w:proofErr w:type="spellStart"/>
            <w:r w:rsidRPr="00B466B3">
              <w:rPr>
                <w:rFonts w:cstheme="minorHAnsi"/>
              </w:rPr>
              <w:t>birini</w:t>
            </w:r>
            <w:proofErr w:type="spellEnd"/>
            <w:r w:rsidRPr="00B466B3">
              <w:rPr>
                <w:rFonts w:cstheme="minorHAnsi"/>
              </w:rPr>
              <w:t xml:space="preserve"> </w:t>
            </w:r>
            <w:proofErr w:type="spellStart"/>
            <w:r w:rsidRPr="00B466B3">
              <w:rPr>
                <w:rFonts w:cstheme="minorHAnsi"/>
              </w:rPr>
              <w:t>seçer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çizim</w:t>
            </w:r>
            <w:proofErr w:type="spellEnd"/>
            <w:r w:rsidRPr="00B466B3">
              <w:rPr>
                <w:rFonts w:cstheme="minorHAnsi"/>
              </w:rPr>
              <w:t xml:space="preserve"> </w:t>
            </w:r>
            <w:proofErr w:type="spellStart"/>
            <w:r w:rsidRPr="00B466B3">
              <w:rPr>
                <w:rFonts w:cstheme="minorHAnsi"/>
              </w:rPr>
              <w:t>üzerinde</w:t>
            </w:r>
            <w:proofErr w:type="spellEnd"/>
            <w:r w:rsidRPr="00B466B3">
              <w:rPr>
                <w:rFonts w:cstheme="minorHAnsi"/>
              </w:rPr>
              <w:t xml:space="preserve"> </w:t>
            </w:r>
            <w:proofErr w:type="spellStart"/>
            <w:r w:rsidRPr="00B466B3">
              <w:rPr>
                <w:rFonts w:cstheme="minorHAnsi"/>
              </w:rPr>
              <w:t>gösterir</w:t>
            </w:r>
            <w:proofErr w:type="spellEnd"/>
            <w:r w:rsidRPr="00B466B3">
              <w:rPr>
                <w:rFonts w:cstheme="minorHAnsi"/>
              </w:rPr>
              <w:t>.</w:t>
            </w:r>
          </w:p>
          <w:p w14:paraId="090B3DCC" w14:textId="5AA47DFE" w:rsidR="005C47E9" w:rsidRPr="00B12428" w:rsidRDefault="00B466B3" w:rsidP="0023223D">
            <w:pPr>
              <w:numPr>
                <w:ilvl w:val="0"/>
                <w:numId w:val="31"/>
              </w:numPr>
              <w:autoSpaceDE w:val="0"/>
              <w:autoSpaceDN w:val="0"/>
              <w:adjustRightInd w:val="0"/>
              <w:spacing w:after="0" w:line="240" w:lineRule="auto"/>
              <w:ind w:left="397"/>
              <w:rPr>
                <w:rFonts w:cstheme="minorHAnsi"/>
              </w:rPr>
            </w:pPr>
            <w:r w:rsidRPr="00B466B3">
              <w:rPr>
                <w:rFonts w:cstheme="minorHAnsi"/>
              </w:rPr>
              <w:t xml:space="preserve">• </w:t>
            </w:r>
            <w:proofErr w:type="spellStart"/>
            <w:r w:rsidRPr="00B466B3">
              <w:rPr>
                <w:rFonts w:cstheme="minorHAnsi"/>
              </w:rPr>
              <w:t>Öğretmen</w:t>
            </w:r>
            <w:proofErr w:type="spellEnd"/>
            <w:r w:rsidRPr="00B466B3">
              <w:rPr>
                <w:rFonts w:cstheme="minorHAnsi"/>
              </w:rPr>
              <w:t xml:space="preserve"> </w:t>
            </w:r>
            <w:proofErr w:type="spellStart"/>
            <w:r w:rsidRPr="00B466B3">
              <w:rPr>
                <w:rFonts w:cstheme="minorHAnsi"/>
              </w:rPr>
              <w:t>doğal</w:t>
            </w:r>
            <w:proofErr w:type="spellEnd"/>
            <w:r w:rsidRPr="00B466B3">
              <w:rPr>
                <w:rFonts w:cstheme="minorHAnsi"/>
              </w:rPr>
              <w:t xml:space="preserve"> </w:t>
            </w:r>
            <w:proofErr w:type="spellStart"/>
            <w:r w:rsidRPr="00B466B3">
              <w:rPr>
                <w:rFonts w:cstheme="minorHAnsi"/>
              </w:rPr>
              <w:t>afetlerden</w:t>
            </w:r>
            <w:proofErr w:type="spellEnd"/>
            <w:r w:rsidRPr="00B466B3">
              <w:rPr>
                <w:rFonts w:cstheme="minorHAnsi"/>
              </w:rPr>
              <w:t xml:space="preserve"> (</w:t>
            </w:r>
            <w:proofErr w:type="spellStart"/>
            <w:r w:rsidRPr="00B466B3">
              <w:rPr>
                <w:rFonts w:cstheme="minorHAnsi"/>
              </w:rPr>
              <w:t>yangın</w:t>
            </w:r>
            <w:proofErr w:type="spellEnd"/>
            <w:r w:rsidRPr="00B466B3">
              <w:rPr>
                <w:rFonts w:cstheme="minorHAnsi"/>
              </w:rPr>
              <w:t xml:space="preserve">, </w:t>
            </w:r>
            <w:proofErr w:type="spellStart"/>
            <w:r w:rsidRPr="00B466B3">
              <w:rPr>
                <w:rFonts w:cstheme="minorHAnsi"/>
              </w:rPr>
              <w:t>sel</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deprem</w:t>
            </w:r>
            <w:proofErr w:type="spellEnd"/>
            <w:r w:rsidRPr="00B466B3">
              <w:rPr>
                <w:rFonts w:cstheme="minorHAnsi"/>
              </w:rPr>
              <w:t xml:space="preserve">) </w:t>
            </w:r>
            <w:proofErr w:type="spellStart"/>
            <w:r w:rsidRPr="00B466B3">
              <w:rPr>
                <w:rFonts w:cstheme="minorHAnsi"/>
              </w:rPr>
              <w:t>durumları</w:t>
            </w:r>
            <w:proofErr w:type="spellEnd"/>
            <w:r w:rsidRPr="00B466B3">
              <w:rPr>
                <w:rFonts w:cstheme="minorHAnsi"/>
              </w:rPr>
              <w:t xml:space="preserve"> </w:t>
            </w:r>
            <w:proofErr w:type="spellStart"/>
            <w:r w:rsidRPr="00B466B3">
              <w:rPr>
                <w:rFonts w:cstheme="minorHAnsi"/>
              </w:rPr>
              <w:t>sunar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öğrenciler</w:t>
            </w:r>
            <w:proofErr w:type="spellEnd"/>
            <w:r w:rsidRPr="00B466B3">
              <w:rPr>
                <w:rFonts w:cstheme="minorHAnsi"/>
              </w:rPr>
              <w:t xml:space="preserve"> </w:t>
            </w:r>
            <w:proofErr w:type="spellStart"/>
            <w:r w:rsidRPr="00B466B3">
              <w:rPr>
                <w:rFonts w:cstheme="minorHAnsi"/>
              </w:rPr>
              <w:t>durumu</w:t>
            </w:r>
            <w:proofErr w:type="spellEnd"/>
            <w:r w:rsidRPr="00B466B3">
              <w:rPr>
                <w:rFonts w:cstheme="minorHAnsi"/>
              </w:rPr>
              <w:t xml:space="preserve"> </w:t>
            </w:r>
            <w:proofErr w:type="spellStart"/>
            <w:r w:rsidRPr="00B466B3">
              <w:rPr>
                <w:rFonts w:cstheme="minorHAnsi"/>
              </w:rPr>
              <w:t>belirler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adlandırır</w:t>
            </w:r>
            <w:proofErr w:type="spellEnd"/>
            <w:r w:rsidRPr="00B466B3">
              <w:rPr>
                <w:rFonts w:cstheme="minorHAnsi"/>
              </w:rPr>
              <w:t xml:space="preserve">. </w:t>
            </w:r>
            <w:proofErr w:type="spellStart"/>
            <w:r w:rsidRPr="00B466B3">
              <w:rPr>
                <w:rFonts w:cstheme="minorHAnsi"/>
              </w:rPr>
              <w:t>Öğretmen</w:t>
            </w:r>
            <w:proofErr w:type="spellEnd"/>
            <w:r w:rsidRPr="00B466B3">
              <w:rPr>
                <w:rFonts w:cstheme="minorHAnsi"/>
              </w:rPr>
              <w:t xml:space="preserve"> </w:t>
            </w:r>
            <w:proofErr w:type="spellStart"/>
            <w:r w:rsidRPr="00B466B3">
              <w:rPr>
                <w:rFonts w:cstheme="minorHAnsi"/>
              </w:rPr>
              <w:t>daha</w:t>
            </w:r>
            <w:proofErr w:type="spellEnd"/>
            <w:r w:rsidRPr="00B466B3">
              <w:rPr>
                <w:rFonts w:cstheme="minorHAnsi"/>
              </w:rPr>
              <w:t xml:space="preserve"> </w:t>
            </w:r>
            <w:proofErr w:type="spellStart"/>
            <w:r w:rsidRPr="00B466B3">
              <w:rPr>
                <w:rFonts w:cstheme="minorHAnsi"/>
              </w:rPr>
              <w:t>sonra</w:t>
            </w:r>
            <w:proofErr w:type="spellEnd"/>
            <w:r w:rsidRPr="00B466B3">
              <w:rPr>
                <w:rFonts w:cstheme="minorHAnsi"/>
              </w:rPr>
              <w:t xml:space="preserve"> </w:t>
            </w:r>
            <w:proofErr w:type="spellStart"/>
            <w:r w:rsidRPr="00B466B3">
              <w:rPr>
                <w:rFonts w:cstheme="minorHAnsi"/>
              </w:rPr>
              <w:t>listelenen</w:t>
            </w:r>
            <w:proofErr w:type="spellEnd"/>
            <w:r w:rsidRPr="00B466B3">
              <w:rPr>
                <w:rFonts w:cstheme="minorHAnsi"/>
              </w:rPr>
              <w:t xml:space="preserve"> </w:t>
            </w:r>
            <w:proofErr w:type="spellStart"/>
            <w:r w:rsidRPr="00B466B3">
              <w:rPr>
                <w:rFonts w:cstheme="minorHAnsi"/>
              </w:rPr>
              <w:t>doğal</w:t>
            </w:r>
            <w:proofErr w:type="spellEnd"/>
            <w:r w:rsidRPr="00B466B3">
              <w:rPr>
                <w:rFonts w:cstheme="minorHAnsi"/>
              </w:rPr>
              <w:t xml:space="preserve"> </w:t>
            </w:r>
            <w:proofErr w:type="spellStart"/>
            <w:r w:rsidRPr="00B466B3">
              <w:rPr>
                <w:rFonts w:cstheme="minorHAnsi"/>
              </w:rPr>
              <w:t>afetlerin</w:t>
            </w:r>
            <w:proofErr w:type="spellEnd"/>
            <w:r w:rsidRPr="00B466B3">
              <w:rPr>
                <w:rFonts w:cstheme="minorHAnsi"/>
              </w:rPr>
              <w:t xml:space="preserve"> her </w:t>
            </w:r>
            <w:proofErr w:type="spellStart"/>
            <w:r w:rsidRPr="00B466B3">
              <w:rPr>
                <w:rFonts w:cstheme="minorHAnsi"/>
              </w:rPr>
              <w:t>biri</w:t>
            </w:r>
            <w:proofErr w:type="spellEnd"/>
            <w:r w:rsidRPr="00B466B3">
              <w:rPr>
                <w:rFonts w:cstheme="minorHAnsi"/>
              </w:rPr>
              <w:t xml:space="preserve"> </w:t>
            </w:r>
            <w:proofErr w:type="spellStart"/>
            <w:r w:rsidRPr="00B466B3">
              <w:rPr>
                <w:rFonts w:cstheme="minorHAnsi"/>
              </w:rPr>
              <w:t>durumunda</w:t>
            </w:r>
            <w:proofErr w:type="spellEnd"/>
            <w:r w:rsidRPr="00B466B3">
              <w:rPr>
                <w:rFonts w:cstheme="minorHAnsi"/>
              </w:rPr>
              <w:t xml:space="preserve"> ne </w:t>
            </w:r>
            <w:proofErr w:type="spellStart"/>
            <w:r w:rsidRPr="00B466B3">
              <w:rPr>
                <w:rFonts w:cstheme="minorHAnsi"/>
              </w:rPr>
              <w:t>yapılması</w:t>
            </w:r>
            <w:proofErr w:type="spellEnd"/>
            <w:r w:rsidRPr="00B466B3">
              <w:rPr>
                <w:rFonts w:cstheme="minorHAnsi"/>
              </w:rPr>
              <w:t xml:space="preserve"> </w:t>
            </w:r>
            <w:proofErr w:type="spellStart"/>
            <w:r w:rsidRPr="00B466B3">
              <w:rPr>
                <w:rFonts w:cstheme="minorHAnsi"/>
              </w:rPr>
              <w:t>gerektiğini</w:t>
            </w:r>
            <w:proofErr w:type="spellEnd"/>
            <w:r w:rsidRPr="00B466B3">
              <w:rPr>
                <w:rFonts w:cstheme="minorHAnsi"/>
              </w:rPr>
              <w:t xml:space="preserve"> </w:t>
            </w:r>
            <w:proofErr w:type="spellStart"/>
            <w:r w:rsidRPr="00B466B3">
              <w:rPr>
                <w:rFonts w:cstheme="minorHAnsi"/>
              </w:rPr>
              <w:t>gösterir</w:t>
            </w:r>
            <w:proofErr w:type="spellEnd"/>
            <w:r w:rsidRPr="00B466B3">
              <w:rPr>
                <w:rFonts w:cstheme="minorHAnsi"/>
              </w:rPr>
              <w:t xml:space="preserve"> </w:t>
            </w:r>
            <w:proofErr w:type="spellStart"/>
            <w:r w:rsidRPr="00B466B3">
              <w:rPr>
                <w:rFonts w:cstheme="minorHAnsi"/>
              </w:rPr>
              <w:t>ve</w:t>
            </w:r>
            <w:proofErr w:type="spellEnd"/>
            <w:r w:rsidRPr="00B466B3">
              <w:rPr>
                <w:rFonts w:cstheme="minorHAnsi"/>
              </w:rPr>
              <w:t xml:space="preserve"> </w:t>
            </w:r>
            <w:proofErr w:type="spellStart"/>
            <w:r w:rsidRPr="00B466B3">
              <w:rPr>
                <w:rFonts w:cstheme="minorHAnsi"/>
              </w:rPr>
              <w:t>öğrencilerle</w:t>
            </w:r>
            <w:proofErr w:type="spellEnd"/>
            <w:r w:rsidRPr="00B466B3">
              <w:rPr>
                <w:rFonts w:cstheme="minorHAnsi"/>
              </w:rPr>
              <w:t xml:space="preserve"> </w:t>
            </w:r>
            <w:proofErr w:type="spellStart"/>
            <w:r w:rsidRPr="00B466B3">
              <w:rPr>
                <w:rFonts w:cstheme="minorHAnsi"/>
              </w:rPr>
              <w:t>birlikte</w:t>
            </w:r>
            <w:proofErr w:type="spellEnd"/>
            <w:r w:rsidRPr="00B466B3">
              <w:rPr>
                <w:rFonts w:cstheme="minorHAnsi"/>
              </w:rPr>
              <w:t xml:space="preserve"> </w:t>
            </w:r>
            <w:proofErr w:type="spellStart"/>
            <w:r w:rsidRPr="00B466B3">
              <w:rPr>
                <w:rFonts w:cstheme="minorHAnsi"/>
              </w:rPr>
              <w:t>durumları</w:t>
            </w:r>
            <w:proofErr w:type="spellEnd"/>
            <w:r w:rsidRPr="00B466B3">
              <w:rPr>
                <w:rFonts w:cstheme="minorHAnsi"/>
              </w:rPr>
              <w:t xml:space="preserve"> </w:t>
            </w:r>
            <w:proofErr w:type="spellStart"/>
            <w:r w:rsidRPr="00B466B3">
              <w:rPr>
                <w:rFonts w:cstheme="minorHAnsi"/>
              </w:rPr>
              <w:t>simüle</w:t>
            </w:r>
            <w:proofErr w:type="spellEnd"/>
            <w:r w:rsidRPr="00B466B3">
              <w:rPr>
                <w:rFonts w:cstheme="minorHAnsi"/>
              </w:rPr>
              <w:t xml:space="preserve"> </w:t>
            </w:r>
            <w:proofErr w:type="spellStart"/>
            <w:r w:rsidRPr="00B466B3">
              <w:rPr>
                <w:rFonts w:cstheme="minorHAnsi"/>
              </w:rPr>
              <w:t>eder</w:t>
            </w:r>
            <w:proofErr w:type="spellEnd"/>
            <w:r w:rsidRPr="00B466B3">
              <w:rPr>
                <w:rFonts w:cstheme="minorHAnsi"/>
              </w:rPr>
              <w:t>.</w:t>
            </w:r>
          </w:p>
        </w:tc>
      </w:tr>
      <w:tr w:rsidR="005C47E9" w:rsidRPr="00E323E1" w14:paraId="3FE9267F" w14:textId="77777777" w:rsidTr="00600BDD">
        <w:trPr>
          <w:trHeight w:val="548"/>
        </w:trPr>
        <w:tc>
          <w:tcPr>
            <w:tcW w:w="13231" w:type="dxa"/>
            <w:gridSpan w:val="3"/>
            <w:shd w:val="clear" w:color="auto" w:fill="D9E2F3" w:themeFill="accent5" w:themeFillTint="33"/>
          </w:tcPr>
          <w:p w14:paraId="778BD61E" w14:textId="3D4BFAC1" w:rsidR="00B466B3" w:rsidRPr="00B466B3" w:rsidRDefault="00B466B3" w:rsidP="00B466B3">
            <w:pPr>
              <w:spacing w:after="0" w:line="240" w:lineRule="auto"/>
              <w:rPr>
                <w:rFonts w:eastAsia="Calibri" w:cstheme="minorHAnsi"/>
                <w:b/>
                <w:sz w:val="28"/>
                <w:szCs w:val="28"/>
              </w:rPr>
            </w:pPr>
            <w:proofErr w:type="spellStart"/>
            <w:r w:rsidRPr="00B466B3">
              <w:rPr>
                <w:rFonts w:eastAsia="Calibri" w:cstheme="minorHAnsi"/>
                <w:bCs/>
                <w:sz w:val="28"/>
                <w:szCs w:val="28"/>
              </w:rPr>
              <w:lastRenderedPageBreak/>
              <w:t>Konu</w:t>
            </w:r>
            <w:proofErr w:type="spellEnd"/>
            <w:r w:rsidRPr="00B466B3">
              <w:rPr>
                <w:rFonts w:eastAsia="Calibri" w:cstheme="minorHAnsi"/>
                <w:b/>
                <w:sz w:val="28"/>
                <w:szCs w:val="28"/>
              </w:rPr>
              <w:t xml:space="preserve">: </w:t>
            </w:r>
            <w:r w:rsidRPr="00B466B3">
              <w:rPr>
                <w:rFonts w:eastAsia="Calibri" w:cstheme="minorHAnsi"/>
                <w:b/>
                <w:i/>
                <w:iCs/>
                <w:sz w:val="28"/>
                <w:szCs w:val="28"/>
              </w:rPr>
              <w:t>YERLEŞİM</w:t>
            </w:r>
            <w:r>
              <w:rPr>
                <w:rFonts w:eastAsia="Calibri" w:cstheme="minorHAnsi"/>
                <w:b/>
                <w:i/>
                <w:iCs/>
                <w:sz w:val="28"/>
                <w:szCs w:val="28"/>
              </w:rPr>
              <w:t xml:space="preserve"> YERİ</w:t>
            </w:r>
          </w:p>
          <w:p w14:paraId="46C99F18" w14:textId="43D1DC46" w:rsidR="005C47E9" w:rsidRPr="00E323E1" w:rsidRDefault="00B466B3" w:rsidP="00B466B3">
            <w:pPr>
              <w:spacing w:after="0" w:line="240" w:lineRule="auto"/>
              <w:rPr>
                <w:rFonts w:eastAsia="Calibri" w:cstheme="minorHAnsi"/>
                <w:b/>
                <w:sz w:val="28"/>
                <w:szCs w:val="28"/>
              </w:rPr>
            </w:pPr>
            <w:proofErr w:type="spellStart"/>
            <w:r w:rsidRPr="00B466B3">
              <w:rPr>
                <w:rFonts w:eastAsia="Calibri" w:cstheme="minorHAnsi"/>
                <w:bCs/>
                <w:sz w:val="28"/>
                <w:szCs w:val="28"/>
              </w:rPr>
              <w:t>Toplam</w:t>
            </w:r>
            <w:proofErr w:type="spellEnd"/>
            <w:r>
              <w:rPr>
                <w:rFonts w:eastAsia="Calibri" w:cstheme="minorHAnsi"/>
                <w:b/>
                <w:sz w:val="28"/>
                <w:szCs w:val="28"/>
              </w:rPr>
              <w:t xml:space="preserve"> </w:t>
            </w:r>
            <w:proofErr w:type="spellStart"/>
            <w:r w:rsidRPr="00B466B3">
              <w:rPr>
                <w:rFonts w:eastAsia="Calibri" w:cstheme="minorHAnsi"/>
                <w:bCs/>
                <w:sz w:val="28"/>
                <w:szCs w:val="28"/>
              </w:rPr>
              <w:t>ders</w:t>
            </w:r>
            <w:proofErr w:type="spellEnd"/>
            <w:r>
              <w:rPr>
                <w:rFonts w:eastAsia="Calibri" w:cstheme="minorHAnsi"/>
                <w:b/>
                <w:sz w:val="28"/>
                <w:szCs w:val="28"/>
              </w:rPr>
              <w:t xml:space="preserve"> </w:t>
            </w:r>
            <w:proofErr w:type="spellStart"/>
            <w:r w:rsidRPr="00B466B3">
              <w:rPr>
                <w:rFonts w:eastAsia="Calibri" w:cstheme="minorHAnsi"/>
                <w:bCs/>
                <w:sz w:val="28"/>
                <w:szCs w:val="28"/>
              </w:rPr>
              <w:t>sayısı</w:t>
            </w:r>
            <w:proofErr w:type="spellEnd"/>
            <w:r w:rsidRPr="00B466B3">
              <w:rPr>
                <w:rFonts w:eastAsia="Calibri" w:cstheme="minorHAnsi"/>
                <w:b/>
                <w:sz w:val="28"/>
                <w:szCs w:val="28"/>
              </w:rPr>
              <w:t>: 9</w:t>
            </w:r>
          </w:p>
        </w:tc>
      </w:tr>
      <w:tr w:rsidR="005C47E9" w:rsidRPr="00E323E1" w14:paraId="33ACADFF" w14:textId="77777777" w:rsidTr="00600BDD">
        <w:tc>
          <w:tcPr>
            <w:tcW w:w="13231" w:type="dxa"/>
            <w:gridSpan w:val="3"/>
            <w:shd w:val="clear" w:color="auto" w:fill="auto"/>
          </w:tcPr>
          <w:p w14:paraId="18C15B34" w14:textId="77777777" w:rsidR="00B466B3" w:rsidRPr="00B466B3" w:rsidRDefault="00B466B3" w:rsidP="00B466B3">
            <w:pPr>
              <w:spacing w:after="0" w:line="240" w:lineRule="auto"/>
              <w:rPr>
                <w:rFonts w:eastAsia="Calibri" w:cstheme="minorHAnsi"/>
                <w:b/>
                <w:lang w:val="mk-MK"/>
              </w:rPr>
            </w:pPr>
            <w:r w:rsidRPr="00B466B3">
              <w:rPr>
                <w:rFonts w:eastAsia="Calibri" w:cstheme="minorHAnsi"/>
                <w:b/>
                <w:lang w:val="mk-MK"/>
              </w:rPr>
              <w:t>Öğrenme Çıktıları</w:t>
            </w:r>
          </w:p>
          <w:p w14:paraId="4CD48DE4" w14:textId="77777777" w:rsidR="00B466B3" w:rsidRPr="00B466B3" w:rsidRDefault="00B466B3" w:rsidP="00B466B3">
            <w:pPr>
              <w:spacing w:after="0" w:line="240" w:lineRule="auto"/>
              <w:rPr>
                <w:rFonts w:eastAsia="Calibri" w:cstheme="minorHAnsi"/>
                <w:bCs/>
                <w:lang w:val="mk-MK"/>
              </w:rPr>
            </w:pPr>
            <w:r w:rsidRPr="00B466B3">
              <w:rPr>
                <w:rFonts w:eastAsia="Calibri" w:cstheme="minorHAnsi"/>
                <w:bCs/>
                <w:lang w:val="mk-MK"/>
              </w:rPr>
              <w:t>Öğrenci şunları yapabilecektir:</w:t>
            </w:r>
          </w:p>
          <w:p w14:paraId="098506A4" w14:textId="11543FEB" w:rsidR="005C47E9" w:rsidRPr="00B466B3" w:rsidRDefault="00B466B3" w:rsidP="00B466B3">
            <w:pPr>
              <w:spacing w:after="0" w:line="240" w:lineRule="auto"/>
              <w:rPr>
                <w:rFonts w:eastAsia="Calibri" w:cstheme="minorHAnsi"/>
                <w:bCs/>
                <w:lang w:val="mk-MK"/>
              </w:rPr>
            </w:pPr>
            <w:r w:rsidRPr="00B466B3">
              <w:rPr>
                <w:rFonts w:eastAsia="Calibri" w:cstheme="minorHAnsi"/>
                <w:bCs/>
                <w:lang w:val="mk-MK"/>
              </w:rPr>
              <w:t>1. Büyüklük ve nüfus, binalar, ekonomik faaliyetler, yaşam biçimi ve trafik açısından köy ve kasaba arasında ayrım yapar;</w:t>
            </w:r>
          </w:p>
          <w:p w14:paraId="4F5C7846" w14:textId="49A96992" w:rsidR="000B4080" w:rsidRPr="00172616" w:rsidRDefault="00172616" w:rsidP="00172616">
            <w:pPr>
              <w:spacing w:after="0" w:line="240" w:lineRule="auto"/>
              <w:rPr>
                <w:rFonts w:cstheme="minorHAnsi"/>
                <w:bCs/>
                <w:lang w:val="mk-MK"/>
              </w:rPr>
            </w:pPr>
            <w:r>
              <w:rPr>
                <w:rFonts w:cstheme="minorHAnsi"/>
                <w:lang w:val="tr-TR"/>
              </w:rPr>
              <w:t>2.</w:t>
            </w:r>
            <w:r w:rsidRPr="00172616">
              <w:rPr>
                <w:rFonts w:cstheme="minorHAnsi"/>
                <w:lang w:val="tr-TR"/>
              </w:rPr>
              <w:t xml:space="preserve"> Simüle edilmiş durumlarda yayaların ve bisikletlilerin hareket kurallarını uygular ve otobüsteki davranış kurallarını belirtir.</w:t>
            </w:r>
          </w:p>
          <w:p w14:paraId="5437B71B" w14:textId="77777777" w:rsidR="00172616" w:rsidRPr="00172616" w:rsidRDefault="00172616" w:rsidP="00172616">
            <w:pPr>
              <w:pStyle w:val="ListParagraph"/>
              <w:spacing w:after="0" w:line="240" w:lineRule="auto"/>
              <w:ind w:left="459"/>
              <w:rPr>
                <w:rFonts w:asciiTheme="minorHAnsi" w:hAnsiTheme="minorHAnsi" w:cstheme="minorHAnsi"/>
                <w:bCs/>
                <w:lang w:val="mk-MK"/>
              </w:rPr>
            </w:pPr>
            <w:r w:rsidRPr="00172616">
              <w:rPr>
                <w:rFonts w:asciiTheme="minorHAnsi" w:hAnsiTheme="minorHAnsi" w:cstheme="minorHAnsi"/>
                <w:bCs/>
                <w:lang w:val="mk-MK"/>
              </w:rPr>
              <w:lastRenderedPageBreak/>
              <w:t>Öğrenci:</w:t>
            </w:r>
          </w:p>
          <w:p w14:paraId="78785A5A" w14:textId="3EF67317" w:rsidR="00172616" w:rsidRPr="00172616" w:rsidRDefault="00172616" w:rsidP="00172616">
            <w:pPr>
              <w:pStyle w:val="ListParagraph"/>
              <w:spacing w:after="0" w:line="240" w:lineRule="auto"/>
              <w:ind w:left="459"/>
              <w:rPr>
                <w:rFonts w:asciiTheme="minorHAnsi" w:hAnsiTheme="minorHAnsi" w:cstheme="minorHAnsi"/>
                <w:bCs/>
                <w:lang w:val="mk-MK"/>
              </w:rPr>
            </w:pPr>
            <w:r w:rsidRPr="00172616">
              <w:rPr>
                <w:rFonts w:asciiTheme="minorHAnsi" w:hAnsiTheme="minorHAnsi" w:cstheme="minorHAnsi"/>
                <w:bCs/>
                <w:lang w:val="mk-MK"/>
              </w:rPr>
              <w:t>1. K</w:t>
            </w:r>
            <w:r>
              <w:rPr>
                <w:rFonts w:asciiTheme="minorHAnsi" w:hAnsiTheme="minorHAnsi" w:cstheme="minorHAnsi"/>
                <w:bCs/>
                <w:lang w:val="tr-TR"/>
              </w:rPr>
              <w:t>öy alanında</w:t>
            </w:r>
            <w:r w:rsidRPr="00172616">
              <w:rPr>
                <w:rFonts w:asciiTheme="minorHAnsi" w:hAnsiTheme="minorHAnsi" w:cstheme="minorHAnsi"/>
                <w:bCs/>
                <w:lang w:val="mk-MK"/>
              </w:rPr>
              <w:t xml:space="preserve"> yaşamayı takdir eder;</w:t>
            </w:r>
          </w:p>
          <w:p w14:paraId="4EC9ED98" w14:textId="3C2F1CD7" w:rsidR="005C47E9" w:rsidRPr="00B12428" w:rsidRDefault="00172616" w:rsidP="00172616">
            <w:pPr>
              <w:pStyle w:val="ListParagraph"/>
              <w:spacing w:after="0" w:line="240" w:lineRule="auto"/>
              <w:ind w:left="459"/>
              <w:rPr>
                <w:rFonts w:asciiTheme="minorHAnsi" w:hAnsiTheme="minorHAnsi" w:cstheme="minorHAnsi"/>
                <w:bCs/>
                <w:lang w:val="mk-MK"/>
              </w:rPr>
            </w:pPr>
            <w:r w:rsidRPr="00172616">
              <w:rPr>
                <w:rFonts w:asciiTheme="minorHAnsi" w:hAnsiTheme="minorHAnsi" w:cstheme="minorHAnsi"/>
                <w:bCs/>
                <w:lang w:val="mk-MK"/>
              </w:rPr>
              <w:t>2. Trafik kültürünü geliştirir.</w:t>
            </w:r>
          </w:p>
        </w:tc>
      </w:tr>
      <w:tr w:rsidR="005C47E9" w:rsidRPr="00B12428" w14:paraId="45472540" w14:textId="77777777" w:rsidTr="00600BDD">
        <w:trPr>
          <w:gridAfter w:val="1"/>
          <w:wAfter w:w="16" w:type="dxa"/>
        </w:trPr>
        <w:tc>
          <w:tcPr>
            <w:tcW w:w="3962" w:type="dxa"/>
            <w:tcBorders>
              <w:bottom w:val="dashed" w:sz="4" w:space="0" w:color="auto"/>
            </w:tcBorders>
            <w:shd w:val="clear" w:color="auto" w:fill="auto"/>
          </w:tcPr>
          <w:p w14:paraId="029BD7F2" w14:textId="0D0ABD86" w:rsidR="005C47E9" w:rsidRPr="00B12428" w:rsidRDefault="00172616" w:rsidP="005C47E9">
            <w:pPr>
              <w:spacing w:after="0" w:line="240" w:lineRule="auto"/>
              <w:rPr>
                <w:rFonts w:eastAsia="Calibri" w:cstheme="minorHAnsi"/>
                <w:b/>
                <w:lang w:val="mk-MK"/>
              </w:rPr>
            </w:pPr>
            <w:r>
              <w:rPr>
                <w:rFonts w:eastAsia="Calibri" w:cstheme="minorHAnsi"/>
                <w:b/>
                <w:lang w:val="tr-TR"/>
              </w:rPr>
              <w:lastRenderedPageBreak/>
              <w:t>İç</w:t>
            </w:r>
            <w:r w:rsidR="00CE74FA">
              <w:rPr>
                <w:rFonts w:eastAsia="Calibri" w:cstheme="minorHAnsi"/>
                <w:b/>
                <w:lang w:val="tr-TR"/>
              </w:rPr>
              <w:t>erikler</w:t>
            </w:r>
            <w:r>
              <w:rPr>
                <w:rFonts w:eastAsia="Calibri" w:cstheme="minorHAnsi"/>
                <w:b/>
                <w:lang w:val="tr-TR"/>
              </w:rPr>
              <w:t xml:space="preserve"> </w:t>
            </w:r>
            <w:r w:rsidR="008A7E79">
              <w:rPr>
                <w:rFonts w:eastAsia="Calibri" w:cstheme="minorHAnsi"/>
                <w:b/>
                <w:lang w:val="mk-MK"/>
              </w:rPr>
              <w:t>(</w:t>
            </w:r>
            <w:r>
              <w:rPr>
                <w:rFonts w:eastAsia="Calibri" w:cstheme="minorHAnsi"/>
                <w:b/>
                <w:lang w:val="tr-TR"/>
              </w:rPr>
              <w:t>ve kavramlar</w:t>
            </w:r>
            <w:r w:rsidR="008A7E79">
              <w:rPr>
                <w:rFonts w:eastAsia="Calibri" w:cstheme="minorHAnsi"/>
                <w:b/>
                <w:lang w:val="mk-MK"/>
              </w:rPr>
              <w:t>)</w:t>
            </w:r>
            <w:r w:rsidR="005C47E9" w:rsidRPr="00B12428">
              <w:rPr>
                <w:rFonts w:eastAsia="Calibri" w:cstheme="minorHAnsi"/>
                <w:b/>
                <w:lang w:val="mk-MK"/>
              </w:rPr>
              <w:t xml:space="preserve"> </w:t>
            </w:r>
          </w:p>
        </w:tc>
        <w:tc>
          <w:tcPr>
            <w:tcW w:w="9253" w:type="dxa"/>
            <w:tcBorders>
              <w:bottom w:val="dashed" w:sz="4" w:space="0" w:color="auto"/>
            </w:tcBorders>
            <w:shd w:val="clear" w:color="auto" w:fill="auto"/>
          </w:tcPr>
          <w:p w14:paraId="2FB81D41" w14:textId="26384ABF" w:rsidR="005C47E9" w:rsidRPr="00172616" w:rsidRDefault="00172616" w:rsidP="005C47E9">
            <w:pPr>
              <w:spacing w:after="0" w:line="240" w:lineRule="auto"/>
              <w:rPr>
                <w:rFonts w:eastAsia="Calibri" w:cstheme="minorHAnsi"/>
                <w:b/>
                <w:lang w:val="tr-TR"/>
              </w:rPr>
            </w:pPr>
            <w:r>
              <w:rPr>
                <w:rFonts w:eastAsia="Calibri" w:cstheme="minorHAnsi"/>
                <w:b/>
                <w:lang w:val="tr-TR"/>
              </w:rPr>
              <w:t>Değerlendirme standar</w:t>
            </w:r>
            <w:r w:rsidR="00C33654">
              <w:rPr>
                <w:rFonts w:eastAsia="Calibri" w:cstheme="minorHAnsi"/>
                <w:b/>
                <w:lang w:val="tr-TR"/>
              </w:rPr>
              <w:t>t</w:t>
            </w:r>
            <w:r>
              <w:rPr>
                <w:rFonts w:eastAsia="Calibri" w:cstheme="minorHAnsi"/>
                <w:b/>
                <w:lang w:val="tr-TR"/>
              </w:rPr>
              <w:t>ları</w:t>
            </w:r>
          </w:p>
        </w:tc>
      </w:tr>
      <w:tr w:rsidR="005C47E9" w:rsidRPr="00B12428" w14:paraId="30F2DC44" w14:textId="77777777" w:rsidTr="00600BDD">
        <w:trPr>
          <w:gridAfter w:val="1"/>
          <w:wAfter w:w="16" w:type="dxa"/>
        </w:trPr>
        <w:tc>
          <w:tcPr>
            <w:tcW w:w="3962" w:type="dxa"/>
            <w:tcBorders>
              <w:top w:val="dashed" w:sz="4" w:space="0" w:color="auto"/>
              <w:bottom w:val="dashed" w:sz="4" w:space="0" w:color="auto"/>
            </w:tcBorders>
            <w:shd w:val="clear" w:color="auto" w:fill="auto"/>
          </w:tcPr>
          <w:p w14:paraId="6C89FA54" w14:textId="7FACA432" w:rsidR="00172616" w:rsidRPr="00172616" w:rsidRDefault="00172616" w:rsidP="00172616">
            <w:pPr>
              <w:spacing w:after="0" w:line="240" w:lineRule="auto"/>
              <w:ind w:left="360"/>
              <w:rPr>
                <w:rFonts w:cstheme="minorHAnsi"/>
                <w:lang w:val="mk-MK"/>
              </w:rPr>
            </w:pPr>
            <w:r w:rsidRPr="00172616">
              <w:rPr>
                <w:rFonts w:cstheme="minorHAnsi"/>
                <w:lang w:val="mk-MK"/>
              </w:rPr>
              <w:t>• Yaşa</w:t>
            </w:r>
            <w:r>
              <w:rPr>
                <w:rFonts w:cstheme="minorHAnsi"/>
                <w:lang w:val="tr-TR"/>
              </w:rPr>
              <w:t>m yeri</w:t>
            </w:r>
          </w:p>
          <w:p w14:paraId="4D3B9D40" w14:textId="04556846" w:rsidR="007E3B94" w:rsidRPr="00B12428" w:rsidRDefault="00172616" w:rsidP="00172616">
            <w:pPr>
              <w:spacing w:after="0" w:line="240" w:lineRule="auto"/>
              <w:ind w:left="360"/>
              <w:rPr>
                <w:rFonts w:cstheme="minorHAnsi"/>
                <w:lang w:val="mk-MK"/>
              </w:rPr>
            </w:pPr>
            <w:r w:rsidRPr="00172616">
              <w:rPr>
                <w:rFonts w:cstheme="minorHAnsi"/>
                <w:lang w:val="mk-MK"/>
              </w:rPr>
              <w:t>(yerleşim, köy, kasaba, hastane, karakol, itfaiye, alışveriş merkezi, banka, tiyatro, müze)</w:t>
            </w:r>
          </w:p>
        </w:tc>
        <w:tc>
          <w:tcPr>
            <w:tcW w:w="9253" w:type="dxa"/>
            <w:tcBorders>
              <w:top w:val="dashed" w:sz="4" w:space="0" w:color="auto"/>
              <w:bottom w:val="dashed" w:sz="4" w:space="0" w:color="auto"/>
            </w:tcBorders>
            <w:shd w:val="clear" w:color="auto" w:fill="auto"/>
          </w:tcPr>
          <w:p w14:paraId="6FECFDF5" w14:textId="692DD5AC"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Fotoğraflardan kasaba ve köyü tanımlar.</w:t>
            </w:r>
          </w:p>
          <w:p w14:paraId="71D79737" w14:textId="0C2127AE"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Büyüklük ve nüfusa göre köy ve kasaba arasında ayrım yapar.</w:t>
            </w:r>
          </w:p>
          <w:p w14:paraId="76D10972" w14:textId="51122E84"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Köylerde avlulu evleri ve beraberindeki binaları tanır ve tarif eder.</w:t>
            </w:r>
          </w:p>
          <w:p w14:paraId="4C644CFB" w14:textId="3452CAF8"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Şehirlerdeki evleri ve binaları tanır ve tanımlar.</w:t>
            </w:r>
          </w:p>
          <w:p w14:paraId="2B09C5B8" w14:textId="51E21FA7" w:rsidR="00A24176" w:rsidRPr="00B12428"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Şehirlere özgü tesis ve kurumları (hastane, karakol, itfaiye, alışveriş merkezi, banka, tiyatro, müze) tanır ve listeler.</w:t>
            </w:r>
          </w:p>
        </w:tc>
      </w:tr>
      <w:tr w:rsidR="003B0869" w:rsidRPr="0056436F" w14:paraId="79F9916C" w14:textId="77777777" w:rsidTr="00600BDD">
        <w:trPr>
          <w:gridAfter w:val="1"/>
          <w:wAfter w:w="16" w:type="dxa"/>
        </w:trPr>
        <w:tc>
          <w:tcPr>
            <w:tcW w:w="3962" w:type="dxa"/>
            <w:tcBorders>
              <w:top w:val="dashed" w:sz="4" w:space="0" w:color="auto"/>
              <w:bottom w:val="dashed" w:sz="4" w:space="0" w:color="auto"/>
            </w:tcBorders>
            <w:shd w:val="clear" w:color="auto" w:fill="auto"/>
          </w:tcPr>
          <w:p w14:paraId="3BE489E4" w14:textId="77777777" w:rsidR="00172616" w:rsidRPr="00172616" w:rsidRDefault="00172616" w:rsidP="00172616">
            <w:pPr>
              <w:pStyle w:val="ListParagraph"/>
              <w:spacing w:after="0" w:line="240" w:lineRule="auto"/>
              <w:ind w:left="360"/>
              <w:rPr>
                <w:rFonts w:asciiTheme="minorHAnsi" w:hAnsiTheme="minorHAnsi" w:cstheme="minorHAnsi"/>
                <w:lang w:val="mk-MK"/>
              </w:rPr>
            </w:pPr>
            <w:r w:rsidRPr="00172616">
              <w:rPr>
                <w:rFonts w:asciiTheme="minorHAnsi" w:hAnsiTheme="minorHAnsi" w:cstheme="minorHAnsi"/>
                <w:lang w:val="mk-MK"/>
              </w:rPr>
              <w:t>• Köy hayatı ve şehir hayatı</w:t>
            </w:r>
          </w:p>
          <w:p w14:paraId="3BCC730A" w14:textId="498AD608" w:rsidR="00FB12CC" w:rsidRPr="00B12428" w:rsidRDefault="00172616" w:rsidP="00172616">
            <w:pPr>
              <w:pStyle w:val="ListParagraph"/>
              <w:spacing w:after="0" w:line="240" w:lineRule="auto"/>
              <w:ind w:left="360"/>
              <w:rPr>
                <w:rFonts w:asciiTheme="minorHAnsi" w:hAnsiTheme="minorHAnsi" w:cstheme="minorHAnsi"/>
                <w:lang w:val="mk-MK"/>
              </w:rPr>
            </w:pPr>
            <w:r w:rsidRPr="00172616">
              <w:rPr>
                <w:rFonts w:asciiTheme="minorHAnsi" w:hAnsiTheme="minorHAnsi" w:cstheme="minorHAnsi"/>
                <w:lang w:val="mk-MK"/>
              </w:rPr>
              <w:t>(tarım, tarla, hayvancılık, çiftlik, sanayi, fabrika, ticaret, mağaza, alışveriş merkezi)</w:t>
            </w:r>
          </w:p>
        </w:tc>
        <w:tc>
          <w:tcPr>
            <w:tcW w:w="9253" w:type="dxa"/>
            <w:tcBorders>
              <w:top w:val="dashed" w:sz="4" w:space="0" w:color="auto"/>
              <w:bottom w:val="dashed" w:sz="4" w:space="0" w:color="auto"/>
            </w:tcBorders>
            <w:shd w:val="clear" w:color="auto" w:fill="auto"/>
          </w:tcPr>
          <w:p w14:paraId="5705C6FD" w14:textId="5966D5D1"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Köylere özgü temel ekonomik faaliyetleri (tarım ve hayvancılık) listeler ve tanımlar.</w:t>
            </w:r>
          </w:p>
          <w:p w14:paraId="13AFBFD7" w14:textId="14648109"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Şehirlerin köylerden farklı olduğu temel ekonomik faaliyetleri (sanayi ve ticaret) listeler ve tanımlar.</w:t>
            </w:r>
          </w:p>
          <w:p w14:paraId="585F4C1B" w14:textId="7D7C502A" w:rsidR="00C33654" w:rsidRPr="00C33654"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Köyde yaşamanın avantajlarını sıralar (temiz hava, ev yemeği, doğaya yakınlık, evcil hayvanlara yakınlık, oyun için boş alan).</w:t>
            </w:r>
          </w:p>
          <w:p w14:paraId="36BC89A7" w14:textId="4924AFB0" w:rsidR="003D7468" w:rsidRPr="0056436F" w:rsidRDefault="00C33654" w:rsidP="00C33654">
            <w:pPr>
              <w:pStyle w:val="ListParagraph"/>
              <w:numPr>
                <w:ilvl w:val="0"/>
                <w:numId w:val="2"/>
              </w:numPr>
              <w:spacing w:after="0" w:line="240" w:lineRule="auto"/>
              <w:rPr>
                <w:rFonts w:asciiTheme="minorHAnsi" w:hAnsiTheme="minorHAnsi" w:cstheme="minorHAnsi"/>
                <w:lang w:val="mk-MK"/>
              </w:rPr>
            </w:pPr>
            <w:r w:rsidRPr="00C33654">
              <w:rPr>
                <w:rFonts w:asciiTheme="minorHAnsi" w:hAnsiTheme="minorHAnsi" w:cstheme="minorHAnsi"/>
                <w:lang w:val="mk-MK"/>
              </w:rPr>
              <w:t>Şehirde yaşamanın faydalarını sıralar (hastaneye yakın, restoranlar, çeşitli mağazalar, çocuklar için özel oyun alanları, binada oturma).</w:t>
            </w:r>
          </w:p>
        </w:tc>
      </w:tr>
      <w:tr w:rsidR="00FB12CC" w:rsidRPr="00B12428" w14:paraId="53D393F3" w14:textId="77777777" w:rsidTr="00600BDD">
        <w:trPr>
          <w:gridAfter w:val="1"/>
          <w:wAfter w:w="16" w:type="dxa"/>
        </w:trPr>
        <w:tc>
          <w:tcPr>
            <w:tcW w:w="3962" w:type="dxa"/>
            <w:tcBorders>
              <w:top w:val="dashed" w:sz="4" w:space="0" w:color="auto"/>
            </w:tcBorders>
            <w:shd w:val="clear" w:color="auto" w:fill="auto"/>
          </w:tcPr>
          <w:p w14:paraId="653C5ACA" w14:textId="77777777" w:rsidR="00172616" w:rsidRPr="00172616" w:rsidRDefault="00172616" w:rsidP="00172616">
            <w:pPr>
              <w:spacing w:after="0" w:line="240" w:lineRule="auto"/>
              <w:ind w:left="360"/>
              <w:rPr>
                <w:rFonts w:cstheme="minorHAnsi"/>
                <w:lang w:val="mk-MK"/>
              </w:rPr>
            </w:pPr>
            <w:r w:rsidRPr="00172616">
              <w:rPr>
                <w:rFonts w:cstheme="minorHAnsi"/>
                <w:lang w:val="mk-MK"/>
              </w:rPr>
              <w:t>• Nüfusun yoğun olduğu bir bölgede trafik</w:t>
            </w:r>
          </w:p>
          <w:p w14:paraId="7E4F9F65" w14:textId="6E203A11" w:rsidR="00FB12CC" w:rsidRPr="00B12428" w:rsidRDefault="00172616" w:rsidP="00172616">
            <w:pPr>
              <w:spacing w:after="0" w:line="240" w:lineRule="auto"/>
              <w:ind w:left="360"/>
              <w:rPr>
                <w:rFonts w:cstheme="minorHAnsi"/>
                <w:highlight w:val="yellow"/>
                <w:lang w:val="mk-MK"/>
              </w:rPr>
            </w:pPr>
            <w:r w:rsidRPr="00172616">
              <w:rPr>
                <w:rFonts w:cstheme="minorHAnsi"/>
                <w:lang w:val="mk-MK"/>
              </w:rPr>
              <w:t xml:space="preserve">(cadde, yaya geçidi, kaldırım, kavşak, bisiklet </w:t>
            </w:r>
            <w:r>
              <w:rPr>
                <w:rFonts w:cstheme="minorHAnsi"/>
                <w:lang w:val="tr-TR"/>
              </w:rPr>
              <w:t>yolu</w:t>
            </w:r>
            <w:r w:rsidRPr="00172616">
              <w:rPr>
                <w:rFonts w:cstheme="minorHAnsi"/>
                <w:lang w:val="mk-MK"/>
              </w:rPr>
              <w:t>, bulvar, otobüs, trafik işaretleri)</w:t>
            </w:r>
          </w:p>
        </w:tc>
        <w:tc>
          <w:tcPr>
            <w:tcW w:w="9253" w:type="dxa"/>
            <w:tcBorders>
              <w:top w:val="dashed" w:sz="4" w:space="0" w:color="auto"/>
            </w:tcBorders>
            <w:shd w:val="clear" w:color="auto" w:fill="auto"/>
          </w:tcPr>
          <w:p w14:paraId="5B1E0A30" w14:textId="0CFEFB1A" w:rsidR="00C33654" w:rsidRPr="00C33654" w:rsidRDefault="00C33654" w:rsidP="00C33654">
            <w:pPr>
              <w:pStyle w:val="ListParagraph"/>
              <w:numPr>
                <w:ilvl w:val="0"/>
                <w:numId w:val="6"/>
              </w:numPr>
              <w:spacing w:after="0" w:line="240" w:lineRule="auto"/>
              <w:rPr>
                <w:rFonts w:asciiTheme="minorHAnsi" w:hAnsiTheme="minorHAnsi" w:cstheme="minorHAnsi"/>
                <w:lang w:val="mk-MK"/>
              </w:rPr>
            </w:pPr>
            <w:r w:rsidRPr="00C33654">
              <w:rPr>
                <w:rFonts w:asciiTheme="minorHAnsi" w:hAnsiTheme="minorHAnsi" w:cstheme="minorHAnsi"/>
                <w:lang w:val="mk-MK"/>
              </w:rPr>
              <w:t>Simüle edilmiş veya resimli bir durumda yaya hareketi için trafik kurallarını uygular.</w:t>
            </w:r>
          </w:p>
          <w:p w14:paraId="2A79B5E5" w14:textId="7C73F303" w:rsidR="00C33654" w:rsidRPr="00C33654" w:rsidRDefault="00C33654" w:rsidP="00C33654">
            <w:pPr>
              <w:pStyle w:val="ListParagraph"/>
              <w:numPr>
                <w:ilvl w:val="0"/>
                <w:numId w:val="6"/>
              </w:numPr>
              <w:spacing w:after="0" w:line="240" w:lineRule="auto"/>
              <w:rPr>
                <w:rFonts w:asciiTheme="minorHAnsi" w:hAnsiTheme="minorHAnsi" w:cstheme="minorHAnsi"/>
                <w:lang w:val="mk-MK"/>
              </w:rPr>
            </w:pPr>
            <w:r w:rsidRPr="00C33654">
              <w:rPr>
                <w:rFonts w:asciiTheme="minorHAnsi" w:hAnsiTheme="minorHAnsi" w:cstheme="minorHAnsi"/>
                <w:lang w:val="mk-MK"/>
              </w:rPr>
              <w:t>Simüle edilmiş veya resimli bir durumda bisiklet sürmek için trafik kurallarını uygular.</w:t>
            </w:r>
          </w:p>
          <w:p w14:paraId="1A43DF98" w14:textId="1CEEFB64" w:rsidR="00C33654" w:rsidRPr="00C33654" w:rsidRDefault="00C33654" w:rsidP="00C33654">
            <w:pPr>
              <w:pStyle w:val="ListParagraph"/>
              <w:numPr>
                <w:ilvl w:val="0"/>
                <w:numId w:val="6"/>
              </w:numPr>
              <w:spacing w:after="0" w:line="240" w:lineRule="auto"/>
              <w:rPr>
                <w:rFonts w:asciiTheme="minorHAnsi" w:hAnsiTheme="minorHAnsi" w:cstheme="minorHAnsi"/>
                <w:lang w:val="mk-MK"/>
              </w:rPr>
            </w:pPr>
            <w:r w:rsidRPr="00C33654">
              <w:rPr>
                <w:rFonts w:asciiTheme="minorHAnsi" w:hAnsiTheme="minorHAnsi" w:cstheme="minorHAnsi"/>
                <w:lang w:val="mk-MK"/>
              </w:rPr>
              <w:t>Yaya ve bisikletli olarak trafikte güvenli ve güvensiz hareket örnekleri verir.</w:t>
            </w:r>
          </w:p>
          <w:p w14:paraId="38E5960C" w14:textId="5E7391F9" w:rsidR="00C33654" w:rsidRPr="00C33654" w:rsidRDefault="00C33654" w:rsidP="00C33654">
            <w:pPr>
              <w:pStyle w:val="ListParagraph"/>
              <w:numPr>
                <w:ilvl w:val="0"/>
                <w:numId w:val="6"/>
              </w:numPr>
              <w:spacing w:after="0" w:line="240" w:lineRule="auto"/>
              <w:rPr>
                <w:rFonts w:asciiTheme="minorHAnsi" w:hAnsiTheme="minorHAnsi" w:cstheme="minorHAnsi"/>
                <w:lang w:val="mk-MK"/>
              </w:rPr>
            </w:pPr>
            <w:r w:rsidRPr="00C33654">
              <w:rPr>
                <w:rFonts w:asciiTheme="minorHAnsi" w:hAnsiTheme="minorHAnsi" w:cstheme="minorHAnsi"/>
                <w:lang w:val="mk-MK"/>
              </w:rPr>
              <w:t>Otobüste yolcuların davranışlarına ilişkin kuralları listeler.</w:t>
            </w:r>
          </w:p>
          <w:p w14:paraId="7ECE850F" w14:textId="5ABA1D4E" w:rsidR="00FB12CC" w:rsidRPr="00B12428" w:rsidRDefault="00C33654" w:rsidP="00C33654">
            <w:pPr>
              <w:pStyle w:val="ListParagraph"/>
              <w:numPr>
                <w:ilvl w:val="0"/>
                <w:numId w:val="6"/>
              </w:numPr>
              <w:spacing w:after="0" w:line="240" w:lineRule="auto"/>
              <w:rPr>
                <w:rFonts w:asciiTheme="minorHAnsi" w:hAnsiTheme="minorHAnsi" w:cstheme="minorHAnsi"/>
                <w:lang w:val="mk-MK"/>
              </w:rPr>
            </w:pPr>
            <w:r w:rsidRPr="00C33654">
              <w:rPr>
                <w:rFonts w:asciiTheme="minorHAnsi" w:hAnsiTheme="minorHAnsi" w:cstheme="minorHAnsi"/>
                <w:lang w:val="mk-MK"/>
              </w:rPr>
              <w:t>Kasaba ve köydeki sokaklar ve trafik arasındaki farkı gösterir.</w:t>
            </w:r>
          </w:p>
        </w:tc>
      </w:tr>
      <w:tr w:rsidR="00FB12CC" w:rsidRPr="000F0CEA" w14:paraId="4EF07BF9" w14:textId="77777777" w:rsidTr="00600BDD">
        <w:tc>
          <w:tcPr>
            <w:tcW w:w="13231" w:type="dxa"/>
            <w:gridSpan w:val="3"/>
            <w:shd w:val="clear" w:color="auto" w:fill="auto"/>
          </w:tcPr>
          <w:p w14:paraId="76DFA2B9" w14:textId="2FD0EC00" w:rsidR="00FB12CC" w:rsidRDefault="00C86F7A" w:rsidP="00FB12CC">
            <w:pPr>
              <w:spacing w:after="0" w:line="240" w:lineRule="auto"/>
              <w:jc w:val="both"/>
              <w:rPr>
                <w:rFonts w:eastAsia="Calibri" w:cstheme="minorHAnsi"/>
                <w:b/>
                <w:lang w:val="mk-MK"/>
              </w:rPr>
            </w:pPr>
            <w:r>
              <w:rPr>
                <w:rFonts w:eastAsia="Calibri" w:cstheme="minorHAnsi"/>
                <w:b/>
                <w:lang w:val="tr-TR"/>
              </w:rPr>
              <w:t>Etkinlik</w:t>
            </w:r>
            <w:r w:rsidR="00C33654">
              <w:rPr>
                <w:rFonts w:eastAsia="Calibri" w:cstheme="minorHAnsi"/>
                <w:b/>
                <w:lang w:val="tr-TR"/>
              </w:rPr>
              <w:t xml:space="preserve"> örnekleri</w:t>
            </w:r>
            <w:r w:rsidR="00C82123">
              <w:rPr>
                <w:rFonts w:eastAsia="Calibri" w:cstheme="minorHAnsi"/>
                <w:b/>
                <w:lang w:val="mk-MK"/>
              </w:rPr>
              <w:t xml:space="preserve"> </w:t>
            </w:r>
          </w:p>
          <w:p w14:paraId="7C727E0D" w14:textId="0BE5ED34" w:rsidR="00C82123" w:rsidRPr="00B9601E" w:rsidRDefault="00B9601E" w:rsidP="00C86F7A">
            <w:pPr>
              <w:pStyle w:val="ListParagraph"/>
              <w:numPr>
                <w:ilvl w:val="0"/>
                <w:numId w:val="46"/>
              </w:numPr>
              <w:spacing w:after="0" w:line="240" w:lineRule="auto"/>
              <w:ind w:left="360"/>
              <w:jc w:val="both"/>
              <w:rPr>
                <w:rFonts w:cstheme="minorHAnsi"/>
                <w:bCs/>
                <w:lang w:val="mk-MK"/>
              </w:rPr>
            </w:pPr>
            <w:r w:rsidRPr="00B9601E">
              <w:rPr>
                <w:rFonts w:cstheme="minorHAnsi"/>
                <w:bCs/>
                <w:lang w:val="mk-MK"/>
              </w:rPr>
              <w:t>Öğretmen birkaç köy (örneğin: evlerin etrafında tarlalar / bahçeler, evlerin yakınında ahırlar / çiftlikler) ve şehirler (binaların mahalleleri, mahallede kompakt evler, gökdelenler) hazırlar. Gruplara ayrılan öğrenciler, analiz ettikleri bir illüstrasyon çizerler - bunun bir şehrin mi yoksa bir köyün parçası mı olduğunu belirle</w:t>
            </w:r>
            <w:r>
              <w:rPr>
                <w:rFonts w:cstheme="minorHAnsi"/>
                <w:bCs/>
                <w:lang w:val="tr-TR"/>
              </w:rPr>
              <w:t>r</w:t>
            </w:r>
            <w:r w:rsidRPr="00B9601E">
              <w:rPr>
                <w:rFonts w:cstheme="minorHAnsi"/>
                <w:bCs/>
                <w:lang w:val="mk-MK"/>
              </w:rPr>
              <w:t xml:space="preserve"> ve gösterilen nesneleri tanımla</w:t>
            </w:r>
            <w:r>
              <w:rPr>
                <w:rFonts w:cstheme="minorHAnsi"/>
                <w:bCs/>
                <w:lang w:val="tr-TR"/>
              </w:rPr>
              <w:t>r</w:t>
            </w:r>
            <w:r w:rsidRPr="00B9601E">
              <w:rPr>
                <w:rFonts w:cstheme="minorHAnsi"/>
                <w:bCs/>
                <w:lang w:val="mk-MK"/>
              </w:rPr>
              <w:t>. Tüm grupların sunumlarının sonunda, çizimler tahtaya çizilen iki ucu (en az nüfus - en çok nüfus) olacak şekilde bir çizgiye yerleştirilir. Tartışma yoluyla, nüfus ve nüfusa göre köyler ve şehirler arasındaki fark hakkında sonuca varırlar.</w:t>
            </w:r>
          </w:p>
          <w:p w14:paraId="64AEE0BD" w14:textId="060E20D6" w:rsidR="00F22212" w:rsidRDefault="000316F5" w:rsidP="00F22212">
            <w:pPr>
              <w:spacing w:after="0" w:line="240" w:lineRule="auto"/>
              <w:ind w:left="318" w:hanging="318"/>
              <w:jc w:val="both"/>
              <w:rPr>
                <w:rFonts w:cstheme="minorHAnsi"/>
                <w:lang w:val="mk-MK"/>
              </w:rPr>
            </w:pPr>
            <w:r w:rsidRPr="00B12428">
              <w:rPr>
                <w:rFonts w:eastAsia="Calibri" w:cstheme="minorHAnsi"/>
                <w:b/>
                <w:lang w:val="mk-MK"/>
              </w:rPr>
              <w:t>•</w:t>
            </w:r>
            <w:r w:rsidR="00F22212">
              <w:t xml:space="preserve"> </w:t>
            </w:r>
            <w:r w:rsidR="00F22212" w:rsidRPr="00F22212">
              <w:rPr>
                <w:rFonts w:eastAsia="Calibri" w:cstheme="minorHAnsi"/>
                <w:bCs/>
                <w:lang w:val="mk-MK"/>
              </w:rPr>
              <w:t>Öğrenciler gruplara ayrılır ve her grup şehirlere özgü bina ve kurumlardan (hastane, karakol, itfaiye, alışveriş merkezi, banka, tiyatro, müze) birinin maketini yapar. Nesnelerin/binaların yapılmış modellerinden (hangi</w:t>
            </w:r>
            <w:r w:rsidR="00A8274D">
              <w:rPr>
                <w:rFonts w:eastAsia="Calibri" w:cstheme="minorHAnsi"/>
                <w:bCs/>
                <w:lang w:val="tr-TR"/>
              </w:rPr>
              <w:t xml:space="preserve"> </w:t>
            </w:r>
            <w:r w:rsidR="00F22212" w:rsidRPr="00F22212">
              <w:rPr>
                <w:rFonts w:eastAsia="Calibri" w:cstheme="minorHAnsi"/>
                <w:bCs/>
                <w:lang w:val="mk-MK"/>
              </w:rPr>
              <w:t>nesneyi/binayı temsil ettiğini işaretleyerek) birlikte şehrin bir modelini oluştururlar (aralarına sokakları çizer ve seçtikleri başka şeyleri çizerler). Sonra nesneleri kendileri tartışırlar ve amaçlarını belirt</w:t>
            </w:r>
            <w:r w:rsidR="00F22212">
              <w:rPr>
                <w:rFonts w:eastAsia="Calibri" w:cstheme="minorHAnsi"/>
                <w:bCs/>
                <w:lang w:val="tr-TR"/>
              </w:rPr>
              <w:t>irler</w:t>
            </w:r>
            <w:r w:rsidR="00F22212" w:rsidRPr="00F22212">
              <w:rPr>
                <w:rFonts w:eastAsia="Calibri" w:cstheme="minorHAnsi"/>
                <w:bCs/>
                <w:lang w:val="mk-MK"/>
              </w:rPr>
              <w:t>.</w:t>
            </w:r>
            <w:r w:rsidRPr="00B12428">
              <w:rPr>
                <w:rFonts w:eastAsia="Calibri" w:cstheme="minorHAnsi"/>
                <w:b/>
                <w:lang w:val="mk-MK"/>
              </w:rPr>
              <w:t xml:space="preserve"> </w:t>
            </w:r>
            <w:r w:rsidR="007912A2">
              <w:rPr>
                <w:rFonts w:eastAsia="Calibri" w:cstheme="minorHAnsi"/>
                <w:b/>
                <w:lang w:val="mk-MK"/>
              </w:rPr>
              <w:t xml:space="preserve">   </w:t>
            </w:r>
          </w:p>
          <w:p w14:paraId="2F8A18CB" w14:textId="7B200C6C" w:rsidR="00A8274D" w:rsidRPr="00A8274D" w:rsidRDefault="00A8274D" w:rsidP="00A8274D">
            <w:pPr>
              <w:pStyle w:val="ListParagraph"/>
              <w:autoSpaceDE w:val="0"/>
              <w:autoSpaceDN w:val="0"/>
              <w:adjustRightInd w:val="0"/>
              <w:spacing w:after="0" w:line="240" w:lineRule="auto"/>
              <w:ind w:left="360"/>
              <w:rPr>
                <w:rFonts w:asciiTheme="minorHAnsi" w:hAnsiTheme="minorHAnsi" w:cstheme="minorHAnsi"/>
                <w:lang w:val="tr-TR"/>
              </w:rPr>
            </w:pPr>
            <w:r w:rsidRPr="00A8274D">
              <w:rPr>
                <w:rFonts w:asciiTheme="minorHAnsi" w:hAnsiTheme="minorHAnsi" w:cstheme="minorHAnsi"/>
                <w:lang w:val="mk-MK"/>
              </w:rPr>
              <w:t>Video sunumu, çeşitli ekonomik faaliyetleri (tarım, hayvancılık, sanayi ve ticaret), özelliklerini ve aralarındaki ilişkiyi gösterir. Örneğin: Ekmeğ</w:t>
            </w:r>
            <w:r>
              <w:rPr>
                <w:rFonts w:asciiTheme="minorHAnsi" w:hAnsiTheme="minorHAnsi" w:cstheme="minorHAnsi"/>
                <w:lang w:val="tr-TR"/>
              </w:rPr>
              <w:t>in yolu</w:t>
            </w:r>
            <w:r w:rsidRPr="00A8274D">
              <w:rPr>
                <w:rFonts w:asciiTheme="minorHAnsi" w:hAnsiTheme="minorHAnsi" w:cstheme="minorHAnsi"/>
                <w:lang w:val="mk-MK"/>
              </w:rPr>
              <w:t xml:space="preserve">... (tarımdan / tarladan, sanayiden / fabrikadan, ticaretten / mağazaya) başlıklı bir video gösteriliyor, bu sayede öğrenciler hangi </w:t>
            </w:r>
            <w:r w:rsidRPr="00A8274D">
              <w:rPr>
                <w:rFonts w:asciiTheme="minorHAnsi" w:hAnsiTheme="minorHAnsi" w:cstheme="minorHAnsi"/>
                <w:lang w:val="mk-MK"/>
              </w:rPr>
              <w:lastRenderedPageBreak/>
              <w:t xml:space="preserve">ekonomik faaliyetlerin söz konusu olduğunu, bunların nasıl birbirine bağlı olduğunu ve nerede </w:t>
            </w:r>
            <w:r>
              <w:rPr>
                <w:rFonts w:asciiTheme="minorHAnsi" w:hAnsiTheme="minorHAnsi" w:cstheme="minorHAnsi"/>
                <w:lang w:val="tr-TR"/>
              </w:rPr>
              <w:t xml:space="preserve">bulunduğunu </w:t>
            </w:r>
            <w:r w:rsidRPr="00A8274D">
              <w:rPr>
                <w:rFonts w:asciiTheme="minorHAnsi" w:hAnsiTheme="minorHAnsi" w:cstheme="minorHAnsi"/>
                <w:lang w:val="mk-MK"/>
              </w:rPr>
              <w:t>öğreni</w:t>
            </w:r>
            <w:r>
              <w:rPr>
                <w:rFonts w:asciiTheme="minorHAnsi" w:hAnsiTheme="minorHAnsi" w:cstheme="minorHAnsi"/>
                <w:lang w:val="tr-TR"/>
              </w:rPr>
              <w:t xml:space="preserve">r </w:t>
            </w:r>
            <w:r w:rsidRPr="00A8274D">
              <w:rPr>
                <w:rFonts w:asciiTheme="minorHAnsi" w:hAnsiTheme="minorHAnsi" w:cstheme="minorHAnsi"/>
                <w:lang w:val="mk-MK"/>
              </w:rPr>
              <w:t>(kentsel veya kırsal ortamda). Köy ve kent arasındaki ekonomik faaliyetler aracılığıyla kurulan bağlantı tartışı</w:t>
            </w:r>
            <w:r>
              <w:rPr>
                <w:rFonts w:asciiTheme="minorHAnsi" w:hAnsiTheme="minorHAnsi" w:cstheme="minorHAnsi"/>
                <w:lang w:val="tr-TR"/>
              </w:rPr>
              <w:t>lır</w:t>
            </w:r>
          </w:p>
          <w:p w14:paraId="27BF4AD6" w14:textId="6DA72CA3" w:rsidR="00805C0D" w:rsidRDefault="00805C0D"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805C0D">
              <w:rPr>
                <w:rFonts w:asciiTheme="minorHAnsi" w:hAnsiTheme="minorHAnsi" w:cstheme="minorHAnsi"/>
                <w:lang w:val="mk-MK"/>
              </w:rPr>
              <w:t xml:space="preserve">Öğretmen </w:t>
            </w:r>
            <w:r>
              <w:rPr>
                <w:rFonts w:asciiTheme="minorHAnsi" w:hAnsiTheme="minorHAnsi" w:cstheme="minorHAnsi"/>
                <w:lang w:val="tr-TR"/>
              </w:rPr>
              <w:t xml:space="preserve">kağıtlar </w:t>
            </w:r>
            <w:r w:rsidRPr="00805C0D">
              <w:rPr>
                <w:rFonts w:asciiTheme="minorHAnsi" w:hAnsiTheme="minorHAnsi" w:cstheme="minorHAnsi"/>
                <w:lang w:val="mk-MK"/>
              </w:rPr>
              <w:t xml:space="preserve">hazırlar ve her broşürde köyde yaşamanın bir avantajı (temiz hava, ev yemeği, doğaya yakınlık, evcil hayvanlara yakınlık, oyun için boş alan), </w:t>
            </w:r>
            <w:r>
              <w:rPr>
                <w:rFonts w:asciiTheme="minorHAnsi" w:hAnsiTheme="minorHAnsi" w:cstheme="minorHAnsi"/>
                <w:lang w:val="tr-TR"/>
              </w:rPr>
              <w:t xml:space="preserve">ve </w:t>
            </w:r>
            <w:r w:rsidRPr="00805C0D">
              <w:rPr>
                <w:rFonts w:asciiTheme="minorHAnsi" w:hAnsiTheme="minorHAnsi" w:cstheme="minorHAnsi"/>
                <w:lang w:val="mk-MK"/>
              </w:rPr>
              <w:t>şehirde yaşamanın (hastane</w:t>
            </w:r>
            <w:r>
              <w:rPr>
                <w:rFonts w:asciiTheme="minorHAnsi" w:hAnsiTheme="minorHAnsi" w:cstheme="minorHAnsi"/>
                <w:lang w:val="tr-TR"/>
              </w:rPr>
              <w:t xml:space="preserve">lere </w:t>
            </w:r>
            <w:r w:rsidRPr="00805C0D">
              <w:rPr>
                <w:rFonts w:asciiTheme="minorHAnsi" w:hAnsiTheme="minorHAnsi" w:cstheme="minorHAnsi"/>
                <w:lang w:val="mk-MK"/>
              </w:rPr>
              <w:t>yakın</w:t>
            </w:r>
            <w:r>
              <w:rPr>
                <w:rFonts w:asciiTheme="minorHAnsi" w:hAnsiTheme="minorHAnsi" w:cstheme="minorHAnsi"/>
                <w:lang w:val="tr-TR"/>
              </w:rPr>
              <w:t>lık</w:t>
            </w:r>
            <w:r w:rsidRPr="00805C0D">
              <w:rPr>
                <w:rFonts w:asciiTheme="minorHAnsi" w:hAnsiTheme="minorHAnsi" w:cstheme="minorHAnsi"/>
                <w:lang w:val="mk-MK"/>
              </w:rPr>
              <w:t>, restoranlar, çeşitli mağazalar, çocuklar için özel oyun alanları, bi</w:t>
            </w:r>
            <w:r>
              <w:rPr>
                <w:rFonts w:asciiTheme="minorHAnsi" w:hAnsiTheme="minorHAnsi" w:cstheme="minorHAnsi"/>
                <w:lang w:val="tr-TR"/>
              </w:rPr>
              <w:t>nada yaşam</w:t>
            </w:r>
            <w:r w:rsidRPr="00805C0D">
              <w:rPr>
                <w:rFonts w:asciiTheme="minorHAnsi" w:hAnsiTheme="minorHAnsi" w:cstheme="minorHAnsi"/>
                <w:lang w:val="mk-MK"/>
              </w:rPr>
              <w:t xml:space="preserve">). Öğrenciler, </w:t>
            </w:r>
            <w:r>
              <w:rPr>
                <w:rFonts w:asciiTheme="minorHAnsi" w:hAnsiTheme="minorHAnsi" w:cstheme="minorHAnsi"/>
                <w:lang w:val="tr-TR"/>
              </w:rPr>
              <w:t xml:space="preserve">kağıtlara </w:t>
            </w:r>
            <w:r w:rsidRPr="00805C0D">
              <w:rPr>
                <w:rFonts w:asciiTheme="minorHAnsi" w:hAnsiTheme="minorHAnsi" w:cstheme="minorHAnsi"/>
                <w:lang w:val="mk-MK"/>
              </w:rPr>
              <w:t xml:space="preserve">göre bir </w:t>
            </w:r>
            <w:r>
              <w:rPr>
                <w:rFonts w:asciiTheme="minorHAnsi" w:hAnsiTheme="minorHAnsi" w:cstheme="minorHAnsi"/>
                <w:lang w:val="tr-TR"/>
              </w:rPr>
              <w:t>KÖY</w:t>
            </w:r>
            <w:r w:rsidRPr="00805C0D">
              <w:rPr>
                <w:rFonts w:asciiTheme="minorHAnsi" w:hAnsiTheme="minorHAnsi" w:cstheme="minorHAnsi"/>
                <w:lang w:val="mk-MK"/>
              </w:rPr>
              <w:t xml:space="preserve"> grubuna ve bir </w:t>
            </w:r>
            <w:r>
              <w:rPr>
                <w:rFonts w:asciiTheme="minorHAnsi" w:hAnsiTheme="minorHAnsi" w:cstheme="minorHAnsi"/>
                <w:lang w:val="mk-MK"/>
              </w:rPr>
              <w:t xml:space="preserve">ŞEHİR </w:t>
            </w:r>
            <w:r w:rsidRPr="00805C0D">
              <w:rPr>
                <w:rFonts w:asciiTheme="minorHAnsi" w:hAnsiTheme="minorHAnsi" w:cstheme="minorHAnsi"/>
                <w:lang w:val="mk-MK"/>
              </w:rPr>
              <w:t xml:space="preserve">grubuna ayrılır. Gruplar, "kendi" </w:t>
            </w:r>
            <w:r>
              <w:rPr>
                <w:rFonts w:asciiTheme="minorHAnsi" w:hAnsiTheme="minorHAnsi" w:cstheme="minorHAnsi"/>
                <w:lang w:val="mk-MK"/>
              </w:rPr>
              <w:t xml:space="preserve">kağıtlarında </w:t>
            </w:r>
            <w:r w:rsidRPr="00805C0D">
              <w:rPr>
                <w:rFonts w:asciiTheme="minorHAnsi" w:hAnsiTheme="minorHAnsi" w:cstheme="minorHAnsi"/>
                <w:lang w:val="mk-MK"/>
              </w:rPr>
              <w:t>yazılanların bir kasabada / köyde yaşamak için neden bir avantaj olduğunu açıklar</w:t>
            </w:r>
            <w:r>
              <w:rPr>
                <w:rFonts w:asciiTheme="minorHAnsi" w:hAnsiTheme="minorHAnsi" w:cstheme="minorHAnsi"/>
                <w:lang w:val="tr-TR"/>
              </w:rPr>
              <w:t xml:space="preserve"> ve</w:t>
            </w:r>
            <w:r w:rsidRPr="00805C0D">
              <w:rPr>
                <w:rFonts w:asciiTheme="minorHAnsi" w:hAnsiTheme="minorHAnsi" w:cstheme="minorHAnsi"/>
                <w:lang w:val="mk-MK"/>
              </w:rPr>
              <w:t xml:space="preserve"> </w:t>
            </w:r>
            <w:r>
              <w:rPr>
                <w:rFonts w:asciiTheme="minorHAnsi" w:hAnsiTheme="minorHAnsi" w:cstheme="minorHAnsi"/>
                <w:lang w:val="tr-TR"/>
              </w:rPr>
              <w:t>d</w:t>
            </w:r>
            <w:r w:rsidRPr="00805C0D">
              <w:rPr>
                <w:rFonts w:asciiTheme="minorHAnsi" w:hAnsiTheme="minorHAnsi" w:cstheme="minorHAnsi"/>
                <w:lang w:val="mk-MK"/>
              </w:rPr>
              <w:t xml:space="preserve">aha sonra </w:t>
            </w:r>
            <w:r>
              <w:rPr>
                <w:rFonts w:asciiTheme="minorHAnsi" w:hAnsiTheme="minorHAnsi" w:cstheme="minorHAnsi"/>
                <w:lang w:val="tr-TR"/>
              </w:rPr>
              <w:t>t</w:t>
            </w:r>
            <w:r w:rsidRPr="00805C0D">
              <w:rPr>
                <w:rFonts w:asciiTheme="minorHAnsi" w:hAnsiTheme="minorHAnsi" w:cstheme="minorHAnsi"/>
                <w:lang w:val="mk-MK"/>
              </w:rPr>
              <w:t>artışır</w:t>
            </w:r>
            <w:r>
              <w:rPr>
                <w:rFonts w:asciiTheme="minorHAnsi" w:hAnsiTheme="minorHAnsi" w:cstheme="minorHAnsi"/>
                <w:lang w:val="tr-TR"/>
              </w:rPr>
              <w:t>lar</w:t>
            </w:r>
            <w:r w:rsidRPr="00805C0D">
              <w:rPr>
                <w:rFonts w:asciiTheme="minorHAnsi" w:hAnsiTheme="minorHAnsi" w:cstheme="minorHAnsi"/>
                <w:lang w:val="mk-MK"/>
              </w:rPr>
              <w:t xml:space="preserve"> - her grup birer birer </w:t>
            </w:r>
            <w:r>
              <w:rPr>
                <w:rFonts w:asciiTheme="minorHAnsi" w:hAnsiTheme="minorHAnsi" w:cstheme="minorHAnsi"/>
                <w:lang w:val="tr-TR"/>
              </w:rPr>
              <w:t xml:space="preserve">kendi kağıdının </w:t>
            </w:r>
            <w:r w:rsidRPr="00805C0D">
              <w:rPr>
                <w:rFonts w:asciiTheme="minorHAnsi" w:hAnsiTheme="minorHAnsi" w:cstheme="minorHAnsi"/>
                <w:lang w:val="mk-MK"/>
              </w:rPr>
              <w:t>açıklamasını verir. Sonuç olarak, genellikle bir köyde yaşamanın da büyük avantajları olduğu sonucuna varılır.</w:t>
            </w:r>
          </w:p>
          <w:p w14:paraId="08C30BD2" w14:textId="0D88C9F3" w:rsidR="00D07169" w:rsidRPr="00EB6D81" w:rsidRDefault="003A7952"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3A7952">
              <w:rPr>
                <w:rFonts w:asciiTheme="minorHAnsi" w:hAnsiTheme="minorHAnsi" w:cstheme="minorHAnsi"/>
                <w:lang w:val="mk-MK"/>
              </w:rPr>
              <w:t>Öğretmen, öğrencilere bir video sunumu, fotoğraflar vb.</w:t>
            </w:r>
            <w:r>
              <w:rPr>
                <w:rFonts w:asciiTheme="minorHAnsi" w:hAnsiTheme="minorHAnsi" w:cstheme="minorHAnsi"/>
                <w:lang w:val="tr-TR"/>
              </w:rPr>
              <w:t xml:space="preserve"> yoluyla</w:t>
            </w:r>
            <w:r w:rsidRPr="003A7952">
              <w:rPr>
                <w:rFonts w:asciiTheme="minorHAnsi" w:hAnsiTheme="minorHAnsi" w:cstheme="minorHAnsi"/>
                <w:lang w:val="mk-MK"/>
              </w:rPr>
              <w:t xml:space="preserve"> (örneğin, https://veloschools.mk/tag/aktivnosti-za-vo-ucilnica/) yayaların ve bisikletlilerin güvenli hareketi</w:t>
            </w:r>
            <w:r>
              <w:rPr>
                <w:rFonts w:asciiTheme="minorHAnsi" w:hAnsiTheme="minorHAnsi" w:cstheme="minorHAnsi"/>
                <w:lang w:val="tr-TR"/>
              </w:rPr>
              <w:t>ni sunar</w:t>
            </w:r>
            <w:r w:rsidRPr="003A7952">
              <w:rPr>
                <w:rFonts w:asciiTheme="minorHAnsi" w:hAnsiTheme="minorHAnsi" w:cstheme="minorHAnsi"/>
                <w:lang w:val="mk-MK"/>
              </w:rPr>
              <w:t>.Öğrenciler, oyun yoluyla, yaya ve bisikletçi rolündeyken, temel trafik işaret ve işaretlerin</w:t>
            </w:r>
            <w:r>
              <w:rPr>
                <w:rFonts w:asciiTheme="minorHAnsi" w:hAnsiTheme="minorHAnsi" w:cstheme="minorHAnsi"/>
                <w:lang w:val="tr-TR"/>
              </w:rPr>
              <w:t>e saygı duymamayı simule ederler</w:t>
            </w:r>
            <w:r w:rsidRPr="003A7952">
              <w:rPr>
                <w:rFonts w:asciiTheme="minorHAnsi" w:hAnsiTheme="minorHAnsi" w:cstheme="minorHAnsi"/>
                <w:lang w:val="mk-MK"/>
              </w:rPr>
              <w:t xml:space="preserve"> (dur levhası, yaya geçidi levhası, okul levhası, bisiklet yolu vb.) ve daha önce kendi yaptıkları trafik ışıkları.</w:t>
            </w:r>
          </w:p>
          <w:p w14:paraId="5F173631" w14:textId="46234CFE" w:rsidR="00C86F7A" w:rsidRPr="00C86F7A" w:rsidRDefault="00C86F7A" w:rsidP="00C86F7A">
            <w:pPr>
              <w:pStyle w:val="ListParagraph"/>
              <w:numPr>
                <w:ilvl w:val="0"/>
                <w:numId w:val="36"/>
              </w:numPr>
              <w:shd w:val="clear" w:color="auto" w:fill="FFFFFF" w:themeFill="background1"/>
              <w:spacing w:after="0" w:line="240" w:lineRule="auto"/>
              <w:rPr>
                <w:rFonts w:asciiTheme="minorHAnsi" w:hAnsiTheme="minorHAnsi" w:cstheme="minorHAnsi"/>
                <w:bCs/>
                <w:lang w:val="mk-MK"/>
              </w:rPr>
            </w:pPr>
            <w:r w:rsidRPr="00C86F7A">
              <w:rPr>
                <w:rFonts w:asciiTheme="minorHAnsi" w:hAnsiTheme="minorHAnsi" w:cstheme="minorHAnsi"/>
                <w:bCs/>
                <w:lang w:val="mk-MK"/>
              </w:rPr>
              <w:t>Öğrenciler, trafik kurallarına uyan ve uymayan (sokakta, kaldırımda vb.) yayaları ve bisikletlileri gösteren farklı durumların illüstrasyonlarını alırlar. Öğrenciler durumları analiz ed</w:t>
            </w:r>
            <w:r>
              <w:rPr>
                <w:rFonts w:asciiTheme="minorHAnsi" w:hAnsiTheme="minorHAnsi" w:cstheme="minorHAnsi"/>
                <w:bCs/>
                <w:lang w:val="mk-MK"/>
              </w:rPr>
              <w:t xml:space="preserve">er, güvenli olmayan durumları </w:t>
            </w:r>
            <w:r w:rsidRPr="00C86F7A">
              <w:rPr>
                <w:rFonts w:asciiTheme="minorHAnsi" w:hAnsiTheme="minorHAnsi" w:cstheme="minorHAnsi"/>
                <w:bCs/>
                <w:lang w:val="mk-MK"/>
              </w:rPr>
              <w:t xml:space="preserve"> tespit eder ve </w:t>
            </w:r>
            <w:r w:rsidR="00242290">
              <w:rPr>
                <w:rFonts w:asciiTheme="minorHAnsi" w:hAnsiTheme="minorHAnsi" w:cstheme="minorHAnsi"/>
                <w:bCs/>
                <w:lang w:val="mk-MK"/>
              </w:rPr>
              <w:t>güvenli çözümler sunarken, kurala ıygun</w:t>
            </w:r>
            <w:r w:rsidRPr="00C86F7A">
              <w:rPr>
                <w:rFonts w:asciiTheme="minorHAnsi" w:hAnsiTheme="minorHAnsi" w:cstheme="minorHAnsi"/>
                <w:bCs/>
                <w:lang w:val="mk-MK"/>
              </w:rPr>
              <w:t xml:space="preserve"> gerekç</w:t>
            </w:r>
            <w:r>
              <w:rPr>
                <w:rFonts w:asciiTheme="minorHAnsi" w:hAnsiTheme="minorHAnsi" w:cstheme="minorHAnsi"/>
                <w:bCs/>
                <w:lang w:val="mk-MK"/>
              </w:rPr>
              <w:t>e göstererek güvenli durum</w:t>
            </w:r>
            <w:r w:rsidRPr="00C86F7A">
              <w:rPr>
                <w:rFonts w:asciiTheme="minorHAnsi" w:hAnsiTheme="minorHAnsi" w:cstheme="minorHAnsi"/>
                <w:bCs/>
                <w:lang w:val="mk-MK"/>
              </w:rPr>
              <w:t xml:space="preserve"> sunar. Öğretmen öğrencilere (v</w:t>
            </w:r>
            <w:r w:rsidR="00242290">
              <w:rPr>
                <w:rFonts w:asciiTheme="minorHAnsi" w:hAnsiTheme="minorHAnsi" w:cstheme="minorHAnsi"/>
                <w:bCs/>
                <w:lang w:val="mk-MK"/>
              </w:rPr>
              <w:t xml:space="preserve">ideo sunumu, fotoğraflar vb. </w:t>
            </w:r>
            <w:r w:rsidRPr="00C86F7A">
              <w:rPr>
                <w:rFonts w:asciiTheme="minorHAnsi" w:hAnsiTheme="minorHAnsi" w:cstheme="minorHAnsi"/>
                <w:bCs/>
                <w:lang w:val="mk-MK"/>
              </w:rPr>
              <w:t>) yaya ve bisikletli trafiğinde güvenli hareket sunar. Öğrenciler, oyun yoluyl</w:t>
            </w:r>
            <w:r w:rsidR="00242290">
              <w:rPr>
                <w:rFonts w:asciiTheme="minorHAnsi" w:hAnsiTheme="minorHAnsi" w:cstheme="minorHAnsi"/>
                <w:bCs/>
                <w:lang w:val="mk-MK"/>
              </w:rPr>
              <w:t>a, yaya ve bisikletçi rolünde</w:t>
            </w:r>
            <w:r w:rsidRPr="00C86F7A">
              <w:rPr>
                <w:rFonts w:asciiTheme="minorHAnsi" w:hAnsiTheme="minorHAnsi" w:cstheme="minorHAnsi"/>
                <w:bCs/>
                <w:lang w:val="mk-MK"/>
              </w:rPr>
              <w:t>, tem</w:t>
            </w:r>
            <w:r w:rsidR="00242290">
              <w:rPr>
                <w:rFonts w:asciiTheme="minorHAnsi" w:hAnsiTheme="minorHAnsi" w:cstheme="minorHAnsi"/>
                <w:bCs/>
                <w:lang w:val="mk-MK"/>
              </w:rPr>
              <w:t>el trafik işaret ve sinyalleri</w:t>
            </w:r>
            <w:r w:rsidRPr="00C86F7A">
              <w:rPr>
                <w:rFonts w:asciiTheme="minorHAnsi" w:hAnsiTheme="minorHAnsi" w:cstheme="minorHAnsi"/>
                <w:bCs/>
                <w:lang w:val="mk-MK"/>
              </w:rPr>
              <w:t xml:space="preserve"> (dur levhası, yaya geçidi levhası, okul levhası, bisiklet yolu vb.) ve daha önce ken</w:t>
            </w:r>
            <w:r w:rsidR="00242290">
              <w:rPr>
                <w:rFonts w:asciiTheme="minorHAnsi" w:hAnsiTheme="minorHAnsi" w:cstheme="minorHAnsi"/>
                <w:bCs/>
                <w:lang w:val="mk-MK"/>
              </w:rPr>
              <w:t xml:space="preserve">di yaptıkları trafik ışıkları tartışma yoluyla </w:t>
            </w:r>
            <w:r w:rsidRPr="00C86F7A">
              <w:rPr>
                <w:rFonts w:asciiTheme="minorHAnsi" w:hAnsiTheme="minorHAnsi" w:cstheme="minorHAnsi"/>
                <w:bCs/>
                <w:lang w:val="mk-MK"/>
              </w:rPr>
              <w:t>diğer güvenli ve güvensiz trafik durumlarına ilişkin örnekler verirler.</w:t>
            </w:r>
          </w:p>
          <w:p w14:paraId="19447F75" w14:textId="75C38BF7" w:rsidR="00EA1816" w:rsidRDefault="005B0ACF"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5B0ACF">
              <w:rPr>
                <w:rFonts w:asciiTheme="minorHAnsi" w:hAnsiTheme="minorHAnsi" w:cstheme="minorHAnsi"/>
                <w:lang w:val="mk-MK"/>
              </w:rPr>
              <w:t>Öğretmen, birkaç çocuğun yaramazlık yaptığı bir otobüs yolculuğunu gösteren bir metin okur (örneğin: bağırmak, itmek, pencereye yaslanmak, iki sandalyede oturmak). Her uygunsuz davranış gösterildikten sonra öğretmen okumayı keser ve öğrencilerden neyin uygun olmadığını belirlemelerini ve uygun olmaları için nasıl davranmaları gerektiğini belirtmelerini ister. Öğrenciler otobüse binerken kendi deneyimlerinden örnekler verdikten sonra otobüsteki yolcuların davranış kurallarına birlikte uyarlar.</w:t>
            </w:r>
          </w:p>
          <w:p w14:paraId="46C35714" w14:textId="74F72C98" w:rsidR="0060388D" w:rsidRPr="0060388D" w:rsidRDefault="005B0ACF" w:rsidP="0056436F">
            <w:pPr>
              <w:pStyle w:val="ListParagraph"/>
              <w:numPr>
                <w:ilvl w:val="0"/>
                <w:numId w:val="36"/>
              </w:numPr>
              <w:shd w:val="clear" w:color="auto" w:fill="FFFFFF" w:themeFill="background1"/>
              <w:spacing w:after="0" w:line="240" w:lineRule="auto"/>
              <w:rPr>
                <w:rFonts w:asciiTheme="minorHAnsi" w:hAnsiTheme="minorHAnsi" w:cstheme="minorHAnsi"/>
                <w:lang w:val="mk-MK"/>
              </w:rPr>
            </w:pPr>
            <w:r w:rsidRPr="005B0ACF">
              <w:rPr>
                <w:rFonts w:asciiTheme="minorHAnsi" w:hAnsiTheme="minorHAnsi" w:cstheme="minorHAnsi"/>
                <w:lang w:val="mk-MK"/>
              </w:rPr>
              <w:t>Öğrencilere farklı büyüklükteki birkaç köydeki sokakları ve trafiği ve farklı büyüklükteki birkaç şehirde sokakları, bulvarları ve trafiği gösteren bir video sunulur. Tartışmada öğrenciler şehirdeki ve köydeki trafik arasındaki farkları not ederler.</w:t>
            </w:r>
          </w:p>
        </w:tc>
      </w:tr>
    </w:tbl>
    <w:p w14:paraId="385E1398" w14:textId="143CBC24" w:rsidR="006040AC" w:rsidRDefault="006040AC" w:rsidP="004C4E01">
      <w:pPr>
        <w:spacing w:line="276" w:lineRule="auto"/>
        <w:jc w:val="both"/>
        <w:rPr>
          <w:rFonts w:ascii="Calibri" w:hAnsi="Calibri" w:cs="Calibri"/>
          <w:bCs/>
          <w:lang w:val="mk-MK"/>
        </w:rPr>
      </w:pPr>
    </w:p>
    <w:p w14:paraId="790A6B25" w14:textId="66DB58EA" w:rsidR="000724A2" w:rsidRDefault="000724A2" w:rsidP="004C4E01">
      <w:pPr>
        <w:spacing w:line="276" w:lineRule="auto"/>
        <w:jc w:val="both"/>
        <w:rPr>
          <w:rFonts w:ascii="Calibri" w:hAnsi="Calibri" w:cs="Calibri"/>
          <w:bCs/>
          <w:lang w:val="mk-MK"/>
        </w:rPr>
      </w:pPr>
    </w:p>
    <w:p w14:paraId="07EEF62F" w14:textId="5A719330" w:rsidR="00C86F7A" w:rsidRDefault="00C86F7A" w:rsidP="004C4E01">
      <w:pPr>
        <w:spacing w:line="276" w:lineRule="auto"/>
        <w:jc w:val="both"/>
        <w:rPr>
          <w:rFonts w:ascii="Calibri" w:hAnsi="Calibri" w:cs="Calibri"/>
          <w:bCs/>
          <w:lang w:val="mk-MK"/>
        </w:rPr>
      </w:pPr>
    </w:p>
    <w:p w14:paraId="522889A7" w14:textId="107AD504" w:rsidR="00C86F7A" w:rsidRDefault="00C86F7A" w:rsidP="004C4E01">
      <w:pPr>
        <w:spacing w:line="276" w:lineRule="auto"/>
        <w:jc w:val="both"/>
        <w:rPr>
          <w:rFonts w:ascii="Calibri" w:hAnsi="Calibri" w:cs="Calibri"/>
          <w:bCs/>
          <w:lang w:val="mk-MK"/>
        </w:rPr>
      </w:pPr>
    </w:p>
    <w:p w14:paraId="534AA1CA" w14:textId="77777777" w:rsidR="00C86F7A" w:rsidRDefault="00C86F7A" w:rsidP="004C4E01">
      <w:pPr>
        <w:spacing w:line="276" w:lineRule="auto"/>
        <w:jc w:val="both"/>
        <w:rPr>
          <w:rFonts w:ascii="Calibri" w:hAnsi="Calibri" w:cs="Calibri"/>
          <w:bCs/>
          <w:lang w:val="mk-MK"/>
        </w:rPr>
      </w:pPr>
    </w:p>
    <w:p w14:paraId="5B138AF5" w14:textId="77777777" w:rsidR="006040AC" w:rsidRDefault="006040AC" w:rsidP="004C4E01">
      <w:pPr>
        <w:spacing w:line="276" w:lineRule="auto"/>
        <w:jc w:val="both"/>
        <w:rPr>
          <w:rFonts w:ascii="Calibri" w:hAnsi="Calibri" w:cs="Calibri"/>
          <w:bCs/>
          <w:lang w:val="mk-MK"/>
        </w:rPr>
      </w:pPr>
    </w:p>
    <w:p w14:paraId="04436948" w14:textId="19C68905" w:rsidR="00C86F7A" w:rsidRDefault="00C86F7A" w:rsidP="00C86F7A">
      <w:pPr>
        <w:tabs>
          <w:tab w:val="left" w:pos="5535"/>
        </w:tabs>
      </w:pPr>
      <w:r>
        <w:rPr>
          <w:noProof/>
          <w:sz w:val="20"/>
        </w:rPr>
        <mc:AlternateContent>
          <mc:Choice Requires="wps">
            <w:drawing>
              <wp:inline distT="0" distB="0" distL="0" distR="0" wp14:anchorId="17F0167F" wp14:editId="4744142B">
                <wp:extent cx="8279765" cy="232410"/>
                <wp:effectExtent l="6350" t="9525" r="1016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232410"/>
                        </a:xfrm>
                        <a:prstGeom prst="rect">
                          <a:avLst/>
                        </a:prstGeom>
                        <a:solidFill>
                          <a:srgbClr val="2E5395"/>
                        </a:solidFill>
                        <a:ln w="6096">
                          <a:solidFill>
                            <a:srgbClr val="000000"/>
                          </a:solidFill>
                          <a:miter lim="800000"/>
                          <a:headEnd/>
                          <a:tailEnd/>
                        </a:ln>
                      </wps:spPr>
                      <wps:txbx>
                        <w:txbxContent>
                          <w:p w14:paraId="4D1EFC9D" w14:textId="77777777" w:rsidR="00C86F7A" w:rsidRPr="00FB526D" w:rsidRDefault="00C86F7A" w:rsidP="00C86F7A">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w:t>
                            </w:r>
                            <w:proofErr w:type="gramStart"/>
                            <w:r w:rsidRPr="00FB526D">
                              <w:rPr>
                                <w:rFonts w:ascii="Liberation Sans Narrow" w:hAnsi="Liberation Sans Narrow"/>
                                <w:b/>
                                <w:color w:val="FFFFFF" w:themeColor="background1"/>
                                <w:sz w:val="24"/>
                                <w:szCs w:val="24"/>
                              </w:rPr>
                              <w:t xml:space="preserve">EĞİTİM </w:t>
                            </w:r>
                            <w:r>
                              <w:rPr>
                                <w:rFonts w:ascii="Liberation Sans Narrow" w:hAnsi="Liberation Sans Narrow"/>
                                <w:b/>
                                <w:color w:val="FFFFFF" w:themeColor="background1"/>
                                <w:sz w:val="24"/>
                                <w:szCs w:val="24"/>
                              </w:rPr>
                              <w:t>,</w:t>
                            </w:r>
                            <w:proofErr w:type="gramEnd"/>
                            <w:r>
                              <w:rPr>
                                <w:rFonts w:ascii="Liberation Sans Narrow" w:hAnsi="Liberation Sans Narrow"/>
                                <w:b/>
                                <w:color w:val="FFFFFF" w:themeColor="background1"/>
                                <w:sz w:val="24"/>
                                <w:szCs w:val="24"/>
                              </w:rPr>
                              <w:t xml:space="preserve">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38CDE682" w14:textId="77777777" w:rsidR="00C86F7A" w:rsidRDefault="00C86F7A" w:rsidP="00C86F7A">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inline>
            </w:drawing>
          </mc:Choice>
          <mc:Fallback>
            <w:pict>
              <v:shapetype w14:anchorId="17F0167F" id="_x0000_t202" coordsize="21600,21600" o:spt="202" path="m,l,21600r21600,l21600,xe">
                <v:stroke joinstyle="miter"/>
                <v:path gradientshapeok="t" o:connecttype="rect"/>
              </v:shapetype>
              <v:shape id="Text Box 2" o:spid="_x0000_s1026" type="#_x0000_t202" style="width:651.9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" fillcolor="#2e5395" strokeweight=".48pt">
                <v:textbox inset="0,0,0,0">
                  <w:txbxContent>
                    <w:p w14:paraId="4D1EFC9D" w14:textId="77777777" w:rsidR="00C86F7A" w:rsidRPr="00FB526D" w:rsidRDefault="00C86F7A" w:rsidP="00C86F7A">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w:t>
                      </w:r>
                      <w:proofErr w:type="gramStart"/>
                      <w:r w:rsidRPr="00FB526D">
                        <w:rPr>
                          <w:rFonts w:ascii="Liberation Sans Narrow" w:hAnsi="Liberation Sans Narrow"/>
                          <w:b/>
                          <w:color w:val="FFFFFF" w:themeColor="background1"/>
                          <w:sz w:val="24"/>
                          <w:szCs w:val="24"/>
                        </w:rPr>
                        <w:t xml:space="preserve">EĞİTİM </w:t>
                      </w:r>
                      <w:r>
                        <w:rPr>
                          <w:rFonts w:ascii="Liberation Sans Narrow" w:hAnsi="Liberation Sans Narrow"/>
                          <w:b/>
                          <w:color w:val="FFFFFF" w:themeColor="background1"/>
                          <w:sz w:val="24"/>
                          <w:szCs w:val="24"/>
                        </w:rPr>
                        <w:t>,</w:t>
                      </w:r>
                      <w:proofErr w:type="gramEnd"/>
                      <w:r>
                        <w:rPr>
                          <w:rFonts w:ascii="Liberation Sans Narrow" w:hAnsi="Liberation Sans Narrow"/>
                          <w:b/>
                          <w:color w:val="FFFFFF" w:themeColor="background1"/>
                          <w:sz w:val="24"/>
                          <w:szCs w:val="24"/>
                        </w:rPr>
                        <w:t xml:space="preserve">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38CDE682" w14:textId="77777777" w:rsidR="00C86F7A" w:rsidRDefault="00C86F7A" w:rsidP="00C86F7A">
                      <w:pPr>
                        <w:spacing w:before="16"/>
                        <w:ind w:left="108"/>
                        <w:rPr>
                          <w:rFonts w:ascii="Liberation Sans Narrow" w:hAnsi="Liberation Sans Narrow"/>
                          <w:b/>
                          <w:sz w:val="28"/>
                        </w:rPr>
                      </w:pPr>
                    </w:p>
                  </w:txbxContent>
                </v:textbox>
                <w10:anchorlock/>
              </v:shape>
            </w:pict>
          </mc:Fallback>
        </mc:AlternateContent>
      </w:r>
    </w:p>
    <w:p w14:paraId="292AA6C1" w14:textId="77777777" w:rsidR="00C86F7A" w:rsidRPr="00E716B2" w:rsidRDefault="00C86F7A" w:rsidP="00C86F7A"/>
    <w:p w14:paraId="644C0B69" w14:textId="77777777" w:rsidR="00C86F7A" w:rsidRDefault="00C86F7A" w:rsidP="00C86F7A">
      <w:pPr>
        <w:pStyle w:val="BodyText"/>
        <w:spacing w:before="118" w:line="276" w:lineRule="auto"/>
        <w:ind w:left="860" w:right="214" w:firstLine="550"/>
        <w:jc w:val="both"/>
        <w:rPr>
          <w:rFonts w:ascii="Arial" w:hAnsi="Arial" w:cs="Arial"/>
          <w:sz w:val="24"/>
          <w:szCs w:val="24"/>
        </w:rPr>
      </w:pPr>
      <w:proofErr w:type="spellStart"/>
      <w:r w:rsidRPr="00FB526D">
        <w:rPr>
          <w:rFonts w:ascii="Arial" w:hAnsi="Arial" w:cs="Arial"/>
          <w:sz w:val="24"/>
          <w:szCs w:val="24"/>
        </w:rPr>
        <w:t>Öğretmen</w:t>
      </w:r>
      <w:proofErr w:type="spellEnd"/>
      <w:r w:rsidRPr="00FB526D">
        <w:rPr>
          <w:rFonts w:ascii="Arial" w:hAnsi="Arial" w:cs="Arial"/>
          <w:sz w:val="24"/>
          <w:szCs w:val="24"/>
        </w:rPr>
        <w:t xml:space="preserve">, </w:t>
      </w:r>
      <w:proofErr w:type="spellStart"/>
      <w:r w:rsidRPr="00FB526D">
        <w:rPr>
          <w:rFonts w:ascii="Arial" w:hAnsi="Arial" w:cs="Arial"/>
          <w:sz w:val="24"/>
          <w:szCs w:val="24"/>
        </w:rPr>
        <w:t>ders</w:t>
      </w:r>
      <w:proofErr w:type="spellEnd"/>
      <w:r w:rsidRPr="00FB526D">
        <w:rPr>
          <w:rFonts w:ascii="Arial" w:hAnsi="Arial" w:cs="Arial"/>
          <w:sz w:val="24"/>
          <w:szCs w:val="24"/>
        </w:rPr>
        <w:t xml:space="preserve"> </w:t>
      </w:r>
      <w:proofErr w:type="spellStart"/>
      <w:r w:rsidRPr="00FB526D">
        <w:rPr>
          <w:rFonts w:ascii="Arial" w:hAnsi="Arial" w:cs="Arial"/>
          <w:sz w:val="24"/>
          <w:szCs w:val="24"/>
        </w:rPr>
        <w:t>boyunca</w:t>
      </w:r>
      <w:proofErr w:type="spellEnd"/>
      <w:r w:rsidRPr="00FB526D">
        <w:rPr>
          <w:rFonts w:ascii="Arial" w:hAnsi="Arial" w:cs="Arial"/>
          <w:sz w:val="24"/>
          <w:szCs w:val="24"/>
        </w:rPr>
        <w:t xml:space="preserve"> </w:t>
      </w:r>
      <w:proofErr w:type="spellStart"/>
      <w:r w:rsidRPr="00FB526D">
        <w:rPr>
          <w:rFonts w:ascii="Arial" w:hAnsi="Arial" w:cs="Arial"/>
          <w:sz w:val="24"/>
          <w:szCs w:val="24"/>
        </w:rPr>
        <w:t>tüm</w:t>
      </w:r>
      <w:proofErr w:type="spellEnd"/>
      <w:r w:rsidRPr="00FB526D">
        <w:rPr>
          <w:rFonts w:ascii="Arial" w:hAnsi="Arial" w:cs="Arial"/>
          <w:sz w:val="24"/>
          <w:szCs w:val="24"/>
        </w:rPr>
        <w:t xml:space="preserve"> </w:t>
      </w:r>
      <w:proofErr w:type="spellStart"/>
      <w:r w:rsidRPr="00FB526D">
        <w:rPr>
          <w:rFonts w:ascii="Arial" w:hAnsi="Arial" w:cs="Arial"/>
          <w:sz w:val="24"/>
          <w:szCs w:val="24"/>
        </w:rPr>
        <w:t>etkinliklere</w:t>
      </w:r>
      <w:proofErr w:type="spellEnd"/>
      <w:r w:rsidRPr="00FB526D">
        <w:rPr>
          <w:rFonts w:ascii="Arial" w:hAnsi="Arial" w:cs="Arial"/>
          <w:sz w:val="24"/>
          <w:szCs w:val="24"/>
        </w:rPr>
        <w:t xml:space="preserve"> </w:t>
      </w:r>
      <w:proofErr w:type="spellStart"/>
      <w:r w:rsidRPr="00FB526D">
        <w:rPr>
          <w:rFonts w:ascii="Arial" w:hAnsi="Arial" w:cs="Arial"/>
          <w:sz w:val="24"/>
          <w:szCs w:val="24"/>
        </w:rPr>
        <w:t>tüm</w:t>
      </w:r>
      <w:proofErr w:type="spellEnd"/>
      <w:r w:rsidRPr="00FB526D">
        <w:rPr>
          <w:rFonts w:ascii="Arial" w:hAnsi="Arial" w:cs="Arial"/>
          <w:sz w:val="24"/>
          <w:szCs w:val="24"/>
        </w:rPr>
        <w:t xml:space="preserve"> </w:t>
      </w:r>
      <w:proofErr w:type="spellStart"/>
      <w:r w:rsidRPr="00FB526D">
        <w:rPr>
          <w:rFonts w:ascii="Arial" w:hAnsi="Arial" w:cs="Arial"/>
          <w:sz w:val="24"/>
          <w:szCs w:val="24"/>
        </w:rPr>
        <w:t>öğrenc</w:t>
      </w:r>
      <w:r>
        <w:rPr>
          <w:rFonts w:ascii="Arial" w:hAnsi="Arial" w:cs="Arial"/>
          <w:sz w:val="24"/>
          <w:szCs w:val="24"/>
        </w:rPr>
        <w:t>ileri</w:t>
      </w:r>
      <w:proofErr w:type="spellEnd"/>
      <w:r>
        <w:rPr>
          <w:rFonts w:ascii="Arial" w:hAnsi="Arial" w:cs="Arial"/>
          <w:sz w:val="24"/>
          <w:szCs w:val="24"/>
        </w:rPr>
        <w:t xml:space="preserve"> </w:t>
      </w:r>
      <w:proofErr w:type="spellStart"/>
      <w:r>
        <w:rPr>
          <w:rFonts w:ascii="Arial" w:hAnsi="Arial" w:cs="Arial"/>
          <w:sz w:val="24"/>
          <w:szCs w:val="24"/>
        </w:rPr>
        <w:t>dahil</w:t>
      </w:r>
      <w:proofErr w:type="spellEnd"/>
      <w:r>
        <w:rPr>
          <w:rFonts w:ascii="Arial" w:hAnsi="Arial" w:cs="Arial"/>
          <w:sz w:val="24"/>
          <w:szCs w:val="24"/>
        </w:rPr>
        <w:t xml:space="preserve"> </w:t>
      </w:r>
      <w:proofErr w:type="spellStart"/>
      <w:r>
        <w:rPr>
          <w:rFonts w:ascii="Arial" w:hAnsi="Arial" w:cs="Arial"/>
          <w:sz w:val="24"/>
          <w:szCs w:val="24"/>
        </w:rPr>
        <w:t>ederek</w:t>
      </w:r>
      <w:proofErr w:type="spellEnd"/>
      <w:r>
        <w:rPr>
          <w:rFonts w:ascii="Arial" w:hAnsi="Arial" w:cs="Arial"/>
          <w:sz w:val="24"/>
          <w:szCs w:val="24"/>
        </w:rPr>
        <w:t xml:space="preserve"> </w:t>
      </w:r>
      <w:proofErr w:type="spellStart"/>
      <w:r w:rsidRPr="00FB526D">
        <w:rPr>
          <w:rFonts w:ascii="Arial" w:hAnsi="Arial" w:cs="Arial"/>
          <w:sz w:val="24"/>
          <w:szCs w:val="24"/>
        </w:rPr>
        <w:t>kapsayıcılık</w:t>
      </w:r>
      <w:proofErr w:type="spellEnd"/>
      <w:r>
        <w:rPr>
          <w:rFonts w:ascii="Arial" w:hAnsi="Arial" w:cs="Arial"/>
          <w:sz w:val="24"/>
          <w:szCs w:val="24"/>
        </w:rPr>
        <w:t xml:space="preserve"> </w:t>
      </w:r>
      <w:proofErr w:type="spellStart"/>
      <w:r w:rsidRPr="00FB526D">
        <w:rPr>
          <w:rFonts w:ascii="Arial" w:hAnsi="Arial" w:cs="Arial"/>
          <w:sz w:val="24"/>
          <w:szCs w:val="24"/>
        </w:rPr>
        <w:t>sağlar</w:t>
      </w:r>
      <w:proofErr w:type="spellEnd"/>
      <w:r w:rsidRPr="00FB526D">
        <w:rPr>
          <w:rFonts w:ascii="Arial" w:hAnsi="Arial" w:cs="Arial"/>
          <w:sz w:val="24"/>
          <w:szCs w:val="24"/>
        </w:rPr>
        <w:t>.</w:t>
      </w:r>
      <w:r>
        <w:rPr>
          <w:rFonts w:ascii="Arial" w:hAnsi="Arial" w:cs="Arial"/>
          <w:sz w:val="24"/>
          <w:szCs w:val="24"/>
        </w:rPr>
        <w:t xml:space="preserve"> </w:t>
      </w:r>
      <w:proofErr w:type="spellStart"/>
      <w:r w:rsidRPr="00FB526D">
        <w:rPr>
          <w:rFonts w:ascii="Arial" w:hAnsi="Arial" w:cs="Arial"/>
          <w:sz w:val="24"/>
          <w:szCs w:val="24"/>
        </w:rPr>
        <w:t>Uyg</w:t>
      </w:r>
      <w:r>
        <w:rPr>
          <w:rFonts w:ascii="Arial" w:hAnsi="Arial" w:cs="Arial"/>
          <w:sz w:val="24"/>
          <w:szCs w:val="24"/>
        </w:rPr>
        <w:t>un</w:t>
      </w:r>
      <w:proofErr w:type="spellEnd"/>
      <w:r>
        <w:rPr>
          <w:rFonts w:ascii="Arial" w:hAnsi="Arial" w:cs="Arial"/>
          <w:sz w:val="24"/>
          <w:szCs w:val="24"/>
        </w:rPr>
        <w:t xml:space="preserve"> </w:t>
      </w:r>
      <w:proofErr w:type="spellStart"/>
      <w:r>
        <w:rPr>
          <w:rFonts w:ascii="Arial" w:hAnsi="Arial" w:cs="Arial"/>
          <w:sz w:val="24"/>
          <w:szCs w:val="24"/>
        </w:rPr>
        <w:t>yaklaşımlar</w:t>
      </w:r>
      <w:proofErr w:type="spellEnd"/>
      <w:r>
        <w:rPr>
          <w:rFonts w:ascii="Arial" w:hAnsi="Arial" w:cs="Arial"/>
          <w:sz w:val="24"/>
          <w:szCs w:val="24"/>
        </w:rPr>
        <w:t xml:space="preserve"> (</w:t>
      </w:r>
      <w:proofErr w:type="spellStart"/>
      <w:r>
        <w:rPr>
          <w:rFonts w:ascii="Arial" w:hAnsi="Arial" w:cs="Arial"/>
          <w:sz w:val="24"/>
          <w:szCs w:val="24"/>
        </w:rPr>
        <w:t>bireysel</w:t>
      </w:r>
      <w:proofErr w:type="spellEnd"/>
      <w:r w:rsidRPr="00FB526D">
        <w:rPr>
          <w:rFonts w:ascii="Arial" w:hAnsi="Arial" w:cs="Arial"/>
          <w:sz w:val="24"/>
          <w:szCs w:val="24"/>
        </w:rPr>
        <w:t xml:space="preserve">, </w:t>
      </w:r>
      <w:proofErr w:type="spellStart"/>
      <w:r w:rsidRPr="00FB526D">
        <w:rPr>
          <w:rFonts w:ascii="Arial" w:hAnsi="Arial" w:cs="Arial"/>
          <w:sz w:val="24"/>
          <w:szCs w:val="24"/>
        </w:rPr>
        <w:t>farklılaşma</w:t>
      </w:r>
      <w:proofErr w:type="spellEnd"/>
      <w:r w:rsidRPr="00FB526D">
        <w:rPr>
          <w:rFonts w:ascii="Arial" w:hAnsi="Arial" w:cs="Arial"/>
          <w:sz w:val="24"/>
          <w:szCs w:val="24"/>
        </w:rPr>
        <w:t xml:space="preserve">, </w:t>
      </w:r>
      <w:proofErr w:type="spellStart"/>
      <w:r w:rsidRPr="00FB526D">
        <w:rPr>
          <w:rFonts w:ascii="Arial" w:hAnsi="Arial" w:cs="Arial"/>
          <w:sz w:val="24"/>
          <w:szCs w:val="24"/>
        </w:rPr>
        <w:t>takım</w:t>
      </w:r>
      <w:proofErr w:type="spellEnd"/>
      <w:r w:rsidRPr="00FB526D">
        <w:rPr>
          <w:rFonts w:ascii="Arial" w:hAnsi="Arial" w:cs="Arial"/>
          <w:sz w:val="24"/>
          <w:szCs w:val="24"/>
        </w:rPr>
        <w:t xml:space="preserve"> </w:t>
      </w:r>
      <w:proofErr w:type="spellStart"/>
      <w:r w:rsidRPr="00FB526D">
        <w:rPr>
          <w:rFonts w:ascii="Arial" w:hAnsi="Arial" w:cs="Arial"/>
          <w:sz w:val="24"/>
          <w:szCs w:val="24"/>
        </w:rPr>
        <w:t>çalışması</w:t>
      </w:r>
      <w:proofErr w:type="spellEnd"/>
      <w:r w:rsidRPr="00FB526D">
        <w:rPr>
          <w:rFonts w:ascii="Arial" w:hAnsi="Arial" w:cs="Arial"/>
          <w:sz w:val="24"/>
          <w:szCs w:val="24"/>
        </w:rPr>
        <w:t xml:space="preserve">, </w:t>
      </w:r>
      <w:proofErr w:type="spellStart"/>
      <w:r w:rsidRPr="00FB526D">
        <w:rPr>
          <w:rFonts w:ascii="Arial" w:hAnsi="Arial" w:cs="Arial"/>
          <w:sz w:val="24"/>
          <w:szCs w:val="24"/>
        </w:rPr>
        <w:t>sın</w:t>
      </w:r>
      <w:r>
        <w:rPr>
          <w:rFonts w:ascii="Arial" w:hAnsi="Arial" w:cs="Arial"/>
          <w:sz w:val="24"/>
          <w:szCs w:val="24"/>
        </w:rPr>
        <w:t>ıf</w:t>
      </w:r>
      <w:proofErr w:type="spellEnd"/>
      <w:r>
        <w:rPr>
          <w:rFonts w:ascii="Arial" w:hAnsi="Arial" w:cs="Arial"/>
          <w:sz w:val="24"/>
          <w:szCs w:val="24"/>
        </w:rPr>
        <w:t xml:space="preserve"> </w:t>
      </w:r>
      <w:proofErr w:type="spellStart"/>
      <w:r>
        <w:rPr>
          <w:rFonts w:ascii="Arial" w:hAnsi="Arial" w:cs="Arial"/>
          <w:sz w:val="24"/>
          <w:szCs w:val="24"/>
        </w:rPr>
        <w:t>desteği</w:t>
      </w:r>
      <w:proofErr w:type="spellEnd"/>
      <w:r>
        <w:rPr>
          <w:rFonts w:ascii="Arial" w:hAnsi="Arial" w:cs="Arial"/>
          <w:sz w:val="24"/>
          <w:szCs w:val="24"/>
        </w:rPr>
        <w:t xml:space="preserve">) </w:t>
      </w:r>
      <w:proofErr w:type="spellStart"/>
      <w:r>
        <w:rPr>
          <w:rFonts w:ascii="Arial" w:hAnsi="Arial" w:cs="Arial"/>
          <w:sz w:val="24"/>
          <w:szCs w:val="24"/>
        </w:rPr>
        <w:t>kullanarak</w:t>
      </w:r>
      <w:proofErr w:type="spellEnd"/>
      <w:r w:rsidRPr="00FB526D">
        <w:rPr>
          <w:rFonts w:ascii="Arial" w:hAnsi="Arial" w:cs="Arial"/>
          <w:sz w:val="24"/>
          <w:szCs w:val="24"/>
        </w:rPr>
        <w:t xml:space="preserve"> her </w:t>
      </w:r>
      <w:proofErr w:type="spellStart"/>
      <w:r w:rsidRPr="00FB526D">
        <w:rPr>
          <w:rFonts w:ascii="Arial" w:hAnsi="Arial" w:cs="Arial"/>
          <w:sz w:val="24"/>
          <w:szCs w:val="24"/>
        </w:rPr>
        <w:t>çoc</w:t>
      </w:r>
      <w:r>
        <w:rPr>
          <w:rFonts w:ascii="Arial" w:hAnsi="Arial" w:cs="Arial"/>
          <w:sz w:val="24"/>
          <w:szCs w:val="24"/>
        </w:rPr>
        <w:t>uğun</w:t>
      </w:r>
      <w:proofErr w:type="spellEnd"/>
      <w:r>
        <w:rPr>
          <w:rFonts w:ascii="Arial" w:hAnsi="Arial" w:cs="Arial"/>
          <w:sz w:val="24"/>
          <w:szCs w:val="24"/>
        </w:rPr>
        <w:t xml:space="preserve"> </w:t>
      </w:r>
      <w:proofErr w:type="spellStart"/>
      <w:r>
        <w:rPr>
          <w:rFonts w:ascii="Arial" w:hAnsi="Arial" w:cs="Arial"/>
          <w:sz w:val="24"/>
          <w:szCs w:val="24"/>
        </w:rPr>
        <w:t>bilişsel</w:t>
      </w:r>
      <w:proofErr w:type="spellEnd"/>
      <w:r>
        <w:rPr>
          <w:rFonts w:ascii="Arial" w:hAnsi="Arial" w:cs="Arial"/>
          <w:sz w:val="24"/>
          <w:szCs w:val="24"/>
        </w:rPr>
        <w:t xml:space="preserve"> </w:t>
      </w:r>
      <w:proofErr w:type="spellStart"/>
      <w:r>
        <w:rPr>
          <w:rFonts w:ascii="Arial" w:hAnsi="Arial" w:cs="Arial"/>
          <w:sz w:val="24"/>
          <w:szCs w:val="24"/>
        </w:rPr>
        <w:t>ve</w:t>
      </w:r>
      <w:proofErr w:type="spellEnd"/>
      <w:r>
        <w:rPr>
          <w:rFonts w:ascii="Arial" w:hAnsi="Arial" w:cs="Arial"/>
          <w:sz w:val="24"/>
          <w:szCs w:val="24"/>
        </w:rPr>
        <w:t xml:space="preserve"> </w:t>
      </w:r>
      <w:proofErr w:type="spellStart"/>
      <w:proofErr w:type="gramStart"/>
      <w:r>
        <w:rPr>
          <w:rFonts w:ascii="Arial" w:hAnsi="Arial" w:cs="Arial"/>
          <w:sz w:val="24"/>
          <w:szCs w:val="24"/>
        </w:rPr>
        <w:t>duygusal</w:t>
      </w:r>
      <w:proofErr w:type="spellEnd"/>
      <w:r>
        <w:rPr>
          <w:rFonts w:ascii="Arial" w:hAnsi="Arial" w:cs="Arial"/>
          <w:sz w:val="24"/>
          <w:szCs w:val="24"/>
        </w:rPr>
        <w:t xml:space="preserve"> </w:t>
      </w:r>
      <w:r w:rsidRPr="00FB526D">
        <w:rPr>
          <w:rFonts w:ascii="Arial" w:hAnsi="Arial" w:cs="Arial"/>
          <w:sz w:val="24"/>
          <w:szCs w:val="24"/>
        </w:rPr>
        <w:t xml:space="preserve"> </w:t>
      </w:r>
      <w:proofErr w:type="spellStart"/>
      <w:r w:rsidRPr="00FB526D">
        <w:rPr>
          <w:rFonts w:ascii="Arial" w:hAnsi="Arial" w:cs="Arial"/>
          <w:sz w:val="24"/>
          <w:szCs w:val="24"/>
        </w:rPr>
        <w:t>meşgul</w:t>
      </w:r>
      <w:proofErr w:type="spellEnd"/>
      <w:proofErr w:type="gramEnd"/>
      <w:r w:rsidRPr="00FB526D">
        <w:rPr>
          <w:rFonts w:ascii="Arial" w:hAnsi="Arial" w:cs="Arial"/>
          <w:sz w:val="24"/>
          <w:szCs w:val="24"/>
        </w:rPr>
        <w:t xml:space="preserve"> </w:t>
      </w:r>
      <w:proofErr w:type="spellStart"/>
      <w:r w:rsidRPr="00FB526D">
        <w:rPr>
          <w:rFonts w:ascii="Arial" w:hAnsi="Arial" w:cs="Arial"/>
          <w:sz w:val="24"/>
          <w:szCs w:val="24"/>
        </w:rPr>
        <w:t>olmasını</w:t>
      </w:r>
      <w:proofErr w:type="spellEnd"/>
      <w:r w:rsidRPr="00FB526D">
        <w:rPr>
          <w:rFonts w:ascii="Arial" w:hAnsi="Arial" w:cs="Arial"/>
          <w:sz w:val="24"/>
          <w:szCs w:val="24"/>
        </w:rPr>
        <w:t xml:space="preserve"> </w:t>
      </w:r>
      <w:proofErr w:type="spellStart"/>
      <w:r w:rsidRPr="00FB526D">
        <w:rPr>
          <w:rFonts w:ascii="Arial" w:hAnsi="Arial" w:cs="Arial"/>
          <w:sz w:val="24"/>
          <w:szCs w:val="24"/>
        </w:rPr>
        <w:t>sağlar</w:t>
      </w:r>
      <w:proofErr w:type="spellEnd"/>
      <w:r w:rsidRPr="00FB526D">
        <w:rPr>
          <w:rFonts w:ascii="Arial" w:hAnsi="Arial" w:cs="Arial"/>
          <w:sz w:val="24"/>
          <w:szCs w:val="24"/>
        </w:rPr>
        <w:t>.</w:t>
      </w:r>
      <w:r>
        <w:rPr>
          <w:rFonts w:ascii="Arial" w:hAnsi="Arial" w:cs="Arial"/>
          <w:sz w:val="24"/>
          <w:szCs w:val="24"/>
        </w:rPr>
        <w:t xml:space="preserve"> </w:t>
      </w:r>
      <w:proofErr w:type="spellStart"/>
      <w:r w:rsidRPr="00673526">
        <w:rPr>
          <w:rFonts w:ascii="Arial" w:hAnsi="Arial" w:cs="Arial"/>
          <w:sz w:val="24"/>
          <w:szCs w:val="24"/>
        </w:rPr>
        <w:t>Engelli</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öğrencilerle</w:t>
      </w:r>
      <w:proofErr w:type="spellEnd"/>
      <w:r w:rsidRPr="00673526">
        <w:rPr>
          <w:rFonts w:ascii="Arial" w:hAnsi="Arial" w:cs="Arial"/>
          <w:sz w:val="24"/>
          <w:szCs w:val="24"/>
        </w:rPr>
        <w:t xml:space="preserve"> </w:t>
      </w:r>
      <w:proofErr w:type="spellStart"/>
      <w:r w:rsidRPr="00673526">
        <w:rPr>
          <w:rFonts w:ascii="Arial" w:hAnsi="Arial" w:cs="Arial"/>
          <w:sz w:val="24"/>
          <w:szCs w:val="24"/>
        </w:rPr>
        <w:t>çalışırken</w:t>
      </w:r>
      <w:proofErr w:type="spellEnd"/>
      <w:r w:rsidRPr="00673526">
        <w:rPr>
          <w:rFonts w:ascii="Arial" w:hAnsi="Arial" w:cs="Arial"/>
          <w:sz w:val="24"/>
          <w:szCs w:val="24"/>
        </w:rPr>
        <w:t xml:space="preserve">, </w:t>
      </w:r>
      <w:proofErr w:type="spellStart"/>
      <w:r w:rsidRPr="00673526">
        <w:rPr>
          <w:rFonts w:ascii="Arial" w:hAnsi="Arial" w:cs="Arial"/>
          <w:sz w:val="24"/>
          <w:szCs w:val="24"/>
        </w:rPr>
        <w:t>bir</w:t>
      </w:r>
      <w:r>
        <w:rPr>
          <w:rFonts w:ascii="Arial" w:hAnsi="Arial" w:cs="Arial"/>
          <w:sz w:val="24"/>
          <w:szCs w:val="24"/>
        </w:rPr>
        <w:t>eysel</w:t>
      </w:r>
      <w:proofErr w:type="spellEnd"/>
      <w:r>
        <w:rPr>
          <w:rFonts w:ascii="Arial" w:hAnsi="Arial" w:cs="Arial"/>
          <w:sz w:val="24"/>
          <w:szCs w:val="24"/>
        </w:rPr>
        <w:t xml:space="preserve"> </w:t>
      </w:r>
      <w:proofErr w:type="spellStart"/>
      <w:r>
        <w:rPr>
          <w:rFonts w:ascii="Arial" w:hAnsi="Arial" w:cs="Arial"/>
          <w:sz w:val="24"/>
          <w:szCs w:val="24"/>
        </w:rPr>
        <w:t>bir</w:t>
      </w:r>
      <w:proofErr w:type="spellEnd"/>
      <w:r>
        <w:rPr>
          <w:rFonts w:ascii="Arial" w:hAnsi="Arial" w:cs="Arial"/>
          <w:sz w:val="24"/>
          <w:szCs w:val="24"/>
        </w:rPr>
        <w:t xml:space="preserve"> </w:t>
      </w:r>
      <w:proofErr w:type="spellStart"/>
      <w:r>
        <w:rPr>
          <w:rFonts w:ascii="Arial" w:hAnsi="Arial" w:cs="Arial"/>
          <w:sz w:val="24"/>
          <w:szCs w:val="24"/>
        </w:rPr>
        <w:t>eğitim</w:t>
      </w:r>
      <w:proofErr w:type="spellEnd"/>
      <w:r>
        <w:rPr>
          <w:rFonts w:ascii="Arial" w:hAnsi="Arial" w:cs="Arial"/>
          <w:sz w:val="24"/>
          <w:szCs w:val="24"/>
        </w:rPr>
        <w:t xml:space="preserve"> </w:t>
      </w:r>
      <w:proofErr w:type="spellStart"/>
      <w:r>
        <w:rPr>
          <w:rFonts w:ascii="Arial" w:hAnsi="Arial" w:cs="Arial"/>
          <w:sz w:val="24"/>
          <w:szCs w:val="24"/>
        </w:rPr>
        <w:t>planı</w:t>
      </w:r>
      <w:proofErr w:type="spellEnd"/>
      <w:r>
        <w:rPr>
          <w:rFonts w:ascii="Arial" w:hAnsi="Arial" w:cs="Arial"/>
          <w:sz w:val="24"/>
          <w:szCs w:val="24"/>
        </w:rPr>
        <w:t xml:space="preserve"> </w:t>
      </w:r>
      <w:proofErr w:type="spellStart"/>
      <w:r>
        <w:rPr>
          <w:rFonts w:ascii="Arial" w:hAnsi="Arial" w:cs="Arial"/>
          <w:sz w:val="24"/>
          <w:szCs w:val="24"/>
        </w:rPr>
        <w:t>uygular</w:t>
      </w:r>
      <w:proofErr w:type="spellEnd"/>
      <w:r>
        <w:rPr>
          <w:rFonts w:ascii="Arial" w:hAnsi="Arial" w:cs="Arial"/>
          <w:sz w:val="24"/>
          <w:szCs w:val="24"/>
        </w:rPr>
        <w:t xml:space="preserve"> (</w:t>
      </w:r>
      <w:proofErr w:type="spellStart"/>
      <w:r>
        <w:rPr>
          <w:rFonts w:ascii="Arial" w:hAnsi="Arial" w:cs="Arial"/>
          <w:sz w:val="24"/>
          <w:szCs w:val="24"/>
        </w:rPr>
        <w:t>özel</w:t>
      </w:r>
      <w:proofErr w:type="spellEnd"/>
      <w:r>
        <w:rPr>
          <w:rFonts w:ascii="Arial" w:hAnsi="Arial" w:cs="Arial"/>
          <w:sz w:val="24"/>
          <w:szCs w:val="24"/>
        </w:rPr>
        <w:t xml:space="preserve"> </w:t>
      </w:r>
      <w:proofErr w:type="spellStart"/>
      <w:r>
        <w:rPr>
          <w:rFonts w:ascii="Arial" w:hAnsi="Arial" w:cs="Arial"/>
          <w:sz w:val="24"/>
          <w:szCs w:val="24"/>
        </w:rPr>
        <w:t>bekleme</w:t>
      </w:r>
      <w:proofErr w:type="spellEnd"/>
      <w:r>
        <w:rPr>
          <w:rFonts w:ascii="Arial" w:hAnsi="Arial" w:cs="Arial"/>
          <w:sz w:val="24"/>
          <w:szCs w:val="24"/>
        </w:rPr>
        <w:t xml:space="preserve"> </w:t>
      </w:r>
      <w:proofErr w:type="spellStart"/>
      <w:r>
        <w:rPr>
          <w:rFonts w:ascii="Arial" w:hAnsi="Arial" w:cs="Arial"/>
          <w:sz w:val="24"/>
          <w:szCs w:val="24"/>
        </w:rPr>
        <w:t>sonuçları</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değerlendirme</w:t>
      </w:r>
      <w:proofErr w:type="spellEnd"/>
      <w:r w:rsidRPr="00673526">
        <w:rPr>
          <w:rFonts w:ascii="Arial" w:hAnsi="Arial" w:cs="Arial"/>
          <w:sz w:val="24"/>
          <w:szCs w:val="24"/>
        </w:rPr>
        <w:t xml:space="preserve"> </w:t>
      </w:r>
      <w:proofErr w:type="spellStart"/>
      <w:r w:rsidRPr="00673526">
        <w:rPr>
          <w:rFonts w:ascii="Arial" w:hAnsi="Arial" w:cs="Arial"/>
          <w:sz w:val="24"/>
          <w:szCs w:val="24"/>
        </w:rPr>
        <w:t>standartları</w:t>
      </w:r>
      <w:proofErr w:type="spellEnd"/>
      <w:r w:rsidRPr="00673526">
        <w:rPr>
          <w:rFonts w:ascii="Arial" w:hAnsi="Arial" w:cs="Arial"/>
          <w:sz w:val="24"/>
          <w:szCs w:val="24"/>
        </w:rPr>
        <w:t xml:space="preserve"> </w:t>
      </w:r>
      <w:proofErr w:type="spellStart"/>
      <w:r w:rsidRPr="00673526">
        <w:rPr>
          <w:rFonts w:ascii="Arial" w:hAnsi="Arial" w:cs="Arial"/>
          <w:sz w:val="24"/>
          <w:szCs w:val="24"/>
        </w:rPr>
        <w:t>ile</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mü</w:t>
      </w:r>
      <w:r>
        <w:rPr>
          <w:rFonts w:ascii="Arial" w:hAnsi="Arial" w:cs="Arial"/>
          <w:sz w:val="24"/>
          <w:szCs w:val="24"/>
        </w:rPr>
        <w:t>mkün</w:t>
      </w:r>
      <w:proofErr w:type="spellEnd"/>
      <w:r>
        <w:rPr>
          <w:rFonts w:ascii="Arial" w:hAnsi="Arial" w:cs="Arial"/>
          <w:sz w:val="24"/>
          <w:szCs w:val="24"/>
        </w:rPr>
        <w:t xml:space="preserve"> </w:t>
      </w:r>
      <w:proofErr w:type="spellStart"/>
      <w:r>
        <w:rPr>
          <w:rFonts w:ascii="Arial" w:hAnsi="Arial" w:cs="Arial"/>
          <w:sz w:val="24"/>
          <w:szCs w:val="24"/>
        </w:rPr>
        <w:t>olduğunda</w:t>
      </w:r>
      <w:proofErr w:type="spellEnd"/>
      <w:r>
        <w:rPr>
          <w:rFonts w:ascii="Arial" w:hAnsi="Arial" w:cs="Arial"/>
          <w:sz w:val="24"/>
          <w:szCs w:val="24"/>
        </w:rPr>
        <w:t xml:space="preserve"> </w:t>
      </w:r>
      <w:proofErr w:type="spellStart"/>
      <w:r>
        <w:rPr>
          <w:rFonts w:ascii="Arial" w:hAnsi="Arial" w:cs="Arial"/>
          <w:sz w:val="24"/>
          <w:szCs w:val="24"/>
        </w:rPr>
        <w:t>profesyonel</w:t>
      </w:r>
      <w:proofErr w:type="spellEnd"/>
      <w:r>
        <w:rPr>
          <w:rFonts w:ascii="Arial" w:hAnsi="Arial" w:cs="Arial"/>
          <w:sz w:val="24"/>
          <w:szCs w:val="24"/>
        </w:rPr>
        <w:t xml:space="preserve"> </w:t>
      </w:r>
      <w:proofErr w:type="spellStart"/>
      <w:r>
        <w:rPr>
          <w:rFonts w:ascii="Arial" w:hAnsi="Arial" w:cs="Arial"/>
          <w:sz w:val="24"/>
          <w:szCs w:val="24"/>
        </w:rPr>
        <w:t>kişilerden</w:t>
      </w:r>
      <w:proofErr w:type="spellEnd"/>
      <w:r>
        <w:rPr>
          <w:rFonts w:ascii="Arial" w:hAnsi="Arial" w:cs="Arial"/>
          <w:sz w:val="24"/>
          <w:szCs w:val="24"/>
        </w:rPr>
        <w:t xml:space="preserve"> </w:t>
      </w:r>
      <w:proofErr w:type="spellStart"/>
      <w:r>
        <w:rPr>
          <w:rFonts w:ascii="Arial" w:hAnsi="Arial" w:cs="Arial"/>
          <w:sz w:val="24"/>
          <w:szCs w:val="24"/>
        </w:rPr>
        <w:t>ek</w:t>
      </w:r>
      <w:proofErr w:type="spellEnd"/>
      <w:r>
        <w:rPr>
          <w:rFonts w:ascii="Arial" w:hAnsi="Arial" w:cs="Arial"/>
          <w:sz w:val="24"/>
          <w:szCs w:val="24"/>
        </w:rPr>
        <w:t xml:space="preserve"> </w:t>
      </w:r>
      <w:proofErr w:type="spellStart"/>
      <w:r>
        <w:rPr>
          <w:rFonts w:ascii="Arial" w:hAnsi="Arial" w:cs="Arial"/>
          <w:sz w:val="24"/>
          <w:szCs w:val="24"/>
        </w:rPr>
        <w:t>destek</w:t>
      </w:r>
      <w:proofErr w:type="spellEnd"/>
      <w:r>
        <w:rPr>
          <w:rFonts w:ascii="Arial" w:hAnsi="Arial" w:cs="Arial"/>
          <w:sz w:val="24"/>
          <w:szCs w:val="24"/>
        </w:rPr>
        <w:t xml:space="preserve"> </w:t>
      </w:r>
      <w:proofErr w:type="spellStart"/>
      <w:r>
        <w:rPr>
          <w:rFonts w:ascii="Arial" w:hAnsi="Arial" w:cs="Arial"/>
          <w:sz w:val="24"/>
          <w:szCs w:val="24"/>
        </w:rPr>
        <w:t>alır</w:t>
      </w:r>
      <w:proofErr w:type="spellEnd"/>
      <w:r w:rsidRPr="00673526">
        <w:rPr>
          <w:rFonts w:ascii="Arial" w:hAnsi="Arial" w:cs="Arial"/>
          <w:sz w:val="24"/>
          <w:szCs w:val="24"/>
        </w:rPr>
        <w:t xml:space="preserve"> (</w:t>
      </w:r>
      <w:proofErr w:type="spellStart"/>
      <w:r w:rsidRPr="00673526">
        <w:rPr>
          <w:rFonts w:ascii="Arial" w:hAnsi="Arial" w:cs="Arial"/>
          <w:sz w:val="24"/>
          <w:szCs w:val="24"/>
        </w:rPr>
        <w:t>kişisel</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eğit</w:t>
      </w:r>
      <w:r>
        <w:rPr>
          <w:rFonts w:ascii="Arial" w:hAnsi="Arial" w:cs="Arial"/>
          <w:sz w:val="24"/>
          <w:szCs w:val="24"/>
        </w:rPr>
        <w:t>im</w:t>
      </w:r>
      <w:proofErr w:type="spellEnd"/>
      <w:r>
        <w:rPr>
          <w:rFonts w:ascii="Arial" w:hAnsi="Arial" w:cs="Arial"/>
          <w:sz w:val="24"/>
          <w:szCs w:val="24"/>
        </w:rPr>
        <w:t xml:space="preserve"> </w:t>
      </w:r>
      <w:proofErr w:type="spellStart"/>
      <w:r>
        <w:rPr>
          <w:rFonts w:ascii="Arial" w:hAnsi="Arial" w:cs="Arial"/>
          <w:sz w:val="24"/>
          <w:szCs w:val="24"/>
        </w:rPr>
        <w:t>asistanları</w:t>
      </w:r>
      <w:proofErr w:type="spellEnd"/>
      <w:r>
        <w:rPr>
          <w:rFonts w:ascii="Arial" w:hAnsi="Arial" w:cs="Arial"/>
          <w:sz w:val="24"/>
          <w:szCs w:val="24"/>
        </w:rPr>
        <w:t xml:space="preserve">, </w:t>
      </w:r>
      <w:proofErr w:type="spellStart"/>
      <w:r>
        <w:rPr>
          <w:rFonts w:ascii="Arial" w:hAnsi="Arial" w:cs="Arial"/>
          <w:sz w:val="24"/>
          <w:szCs w:val="24"/>
        </w:rPr>
        <w:t>eğitim</w:t>
      </w:r>
      <w:proofErr w:type="spellEnd"/>
      <w:r>
        <w:rPr>
          <w:rFonts w:ascii="Arial" w:hAnsi="Arial" w:cs="Arial"/>
          <w:sz w:val="24"/>
          <w:szCs w:val="24"/>
        </w:rPr>
        <w:t xml:space="preserve"> </w:t>
      </w:r>
      <w:proofErr w:type="spellStart"/>
      <w:r w:rsidRPr="00673526">
        <w:rPr>
          <w:rFonts w:ascii="Arial" w:hAnsi="Arial" w:cs="Arial"/>
          <w:sz w:val="24"/>
          <w:szCs w:val="24"/>
        </w:rPr>
        <w:t>mediyatör</w:t>
      </w:r>
      <w:r>
        <w:rPr>
          <w:rFonts w:ascii="Arial" w:hAnsi="Arial" w:cs="Arial"/>
          <w:sz w:val="24"/>
          <w:szCs w:val="24"/>
        </w:rPr>
        <w:t>ü</w:t>
      </w:r>
      <w:proofErr w:type="spellEnd"/>
      <w:r>
        <w:rPr>
          <w:rFonts w:ascii="Arial" w:hAnsi="Arial" w:cs="Arial"/>
          <w:sz w:val="24"/>
          <w:szCs w:val="24"/>
        </w:rPr>
        <w:t xml:space="preserve">, </w:t>
      </w:r>
      <w:proofErr w:type="spellStart"/>
      <w:r>
        <w:rPr>
          <w:rFonts w:ascii="Arial" w:hAnsi="Arial" w:cs="Arial"/>
          <w:sz w:val="24"/>
          <w:szCs w:val="24"/>
        </w:rPr>
        <w:t>gönüllü</w:t>
      </w:r>
      <w:proofErr w:type="spellEnd"/>
      <w:r>
        <w:rPr>
          <w:rFonts w:ascii="Arial" w:hAnsi="Arial" w:cs="Arial"/>
          <w:sz w:val="24"/>
          <w:szCs w:val="24"/>
        </w:rPr>
        <w:t xml:space="preserve"> </w:t>
      </w:r>
      <w:proofErr w:type="spellStart"/>
      <w:r>
        <w:rPr>
          <w:rFonts w:ascii="Arial" w:hAnsi="Arial" w:cs="Arial"/>
          <w:sz w:val="24"/>
          <w:szCs w:val="24"/>
        </w:rPr>
        <w:t>öğretmenler</w:t>
      </w:r>
      <w:proofErr w:type="spellEnd"/>
      <w:r>
        <w:rPr>
          <w:rFonts w:ascii="Arial" w:hAnsi="Arial" w:cs="Arial"/>
          <w:sz w:val="24"/>
          <w:szCs w:val="24"/>
        </w:rPr>
        <w:t xml:space="preserve"> </w:t>
      </w:r>
      <w:proofErr w:type="spellStart"/>
      <w:proofErr w:type="gramStart"/>
      <w:r>
        <w:rPr>
          <w:rFonts w:ascii="Arial" w:hAnsi="Arial" w:cs="Arial"/>
          <w:sz w:val="24"/>
          <w:szCs w:val="24"/>
        </w:rPr>
        <w:t>ve</w:t>
      </w:r>
      <w:proofErr w:type="spellEnd"/>
      <w:r>
        <w:rPr>
          <w:rFonts w:ascii="Arial" w:hAnsi="Arial" w:cs="Arial"/>
          <w:sz w:val="24"/>
          <w:szCs w:val="24"/>
        </w:rPr>
        <w:t xml:space="preserve"> </w:t>
      </w:r>
      <w:r w:rsidRPr="00673526">
        <w:rPr>
          <w:rFonts w:ascii="Arial" w:hAnsi="Arial" w:cs="Arial"/>
          <w:sz w:val="24"/>
          <w:szCs w:val="24"/>
        </w:rPr>
        <w:t xml:space="preserve"> </w:t>
      </w:r>
      <w:proofErr w:type="spellStart"/>
      <w:r w:rsidRPr="00673526">
        <w:rPr>
          <w:rFonts w:ascii="Arial" w:hAnsi="Arial" w:cs="Arial"/>
          <w:sz w:val="24"/>
          <w:szCs w:val="24"/>
        </w:rPr>
        <w:t>merkezi</w:t>
      </w:r>
      <w:proofErr w:type="spellEnd"/>
      <w:proofErr w:type="gramEnd"/>
      <w:r w:rsidRPr="00673526">
        <w:rPr>
          <w:rFonts w:ascii="Arial" w:hAnsi="Arial" w:cs="Arial"/>
          <w:sz w:val="24"/>
          <w:szCs w:val="24"/>
        </w:rPr>
        <w:t xml:space="preserve"> </w:t>
      </w:r>
      <w:proofErr w:type="spellStart"/>
      <w:r w:rsidRPr="00673526">
        <w:rPr>
          <w:rFonts w:ascii="Arial" w:hAnsi="Arial" w:cs="Arial"/>
          <w:sz w:val="24"/>
          <w:szCs w:val="24"/>
        </w:rPr>
        <w:t>okullarından</w:t>
      </w:r>
      <w:proofErr w:type="spellEnd"/>
      <w:r w:rsidRPr="00673526">
        <w:rPr>
          <w:rFonts w:ascii="Arial" w:hAnsi="Arial" w:cs="Arial"/>
          <w:sz w:val="24"/>
          <w:szCs w:val="24"/>
        </w:rPr>
        <w:t xml:space="preserve"> </w:t>
      </w:r>
      <w:proofErr w:type="spellStart"/>
      <w:r w:rsidRPr="00673526">
        <w:rPr>
          <w:rFonts w:ascii="Arial" w:hAnsi="Arial" w:cs="Arial"/>
          <w:sz w:val="24"/>
          <w:szCs w:val="24"/>
        </w:rPr>
        <w:t>profesyo</w:t>
      </w:r>
      <w:r>
        <w:rPr>
          <w:rFonts w:ascii="Arial" w:hAnsi="Arial" w:cs="Arial"/>
          <w:sz w:val="24"/>
          <w:szCs w:val="24"/>
        </w:rPr>
        <w:t>neller</w:t>
      </w:r>
      <w:proofErr w:type="spellEnd"/>
      <w:r>
        <w:rPr>
          <w:rFonts w:ascii="Arial" w:hAnsi="Arial" w:cs="Arial"/>
          <w:sz w:val="24"/>
          <w:szCs w:val="24"/>
        </w:rPr>
        <w:t xml:space="preserve">). </w:t>
      </w:r>
      <w:proofErr w:type="spellStart"/>
      <w:r w:rsidRPr="00673526">
        <w:rPr>
          <w:rFonts w:ascii="Arial" w:hAnsi="Arial" w:cs="Arial"/>
          <w:sz w:val="24"/>
          <w:szCs w:val="24"/>
        </w:rPr>
        <w:t>Öğrenme</w:t>
      </w:r>
      <w:proofErr w:type="spellEnd"/>
      <w:r w:rsidRPr="00673526">
        <w:rPr>
          <w:rFonts w:ascii="Arial" w:hAnsi="Arial" w:cs="Arial"/>
          <w:sz w:val="24"/>
          <w:szCs w:val="24"/>
        </w:rPr>
        <w:t xml:space="preserve"> </w:t>
      </w:r>
      <w:proofErr w:type="spellStart"/>
      <w:r w:rsidRPr="00673526">
        <w:rPr>
          <w:rFonts w:ascii="Arial" w:hAnsi="Arial" w:cs="Arial"/>
          <w:sz w:val="24"/>
          <w:szCs w:val="24"/>
        </w:rPr>
        <w:t>zorluklarını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zamanında</w:t>
      </w:r>
      <w:proofErr w:type="spellEnd"/>
      <w:r w:rsidRPr="00673526">
        <w:rPr>
          <w:rFonts w:ascii="Arial" w:hAnsi="Arial" w:cs="Arial"/>
          <w:sz w:val="24"/>
          <w:szCs w:val="24"/>
        </w:rPr>
        <w:t xml:space="preserve"> </w:t>
      </w:r>
      <w:proofErr w:type="spellStart"/>
      <w:r w:rsidRPr="00673526">
        <w:rPr>
          <w:rFonts w:ascii="Arial" w:hAnsi="Arial" w:cs="Arial"/>
          <w:sz w:val="24"/>
          <w:szCs w:val="24"/>
        </w:rPr>
        <w:t>tespit</w:t>
      </w:r>
      <w:proofErr w:type="spellEnd"/>
      <w:r w:rsidRPr="00673526">
        <w:rPr>
          <w:rFonts w:ascii="Arial" w:hAnsi="Arial" w:cs="Arial"/>
          <w:sz w:val="24"/>
          <w:szCs w:val="24"/>
        </w:rPr>
        <w:t xml:space="preserve"> </w:t>
      </w:r>
      <w:proofErr w:type="spellStart"/>
      <w:r w:rsidRPr="00673526">
        <w:rPr>
          <w:rFonts w:ascii="Arial" w:hAnsi="Arial" w:cs="Arial"/>
          <w:sz w:val="24"/>
          <w:szCs w:val="24"/>
        </w:rPr>
        <w:t>edebilmek</w:t>
      </w:r>
      <w:proofErr w:type="spellEnd"/>
      <w:r w:rsidRPr="00673526">
        <w:rPr>
          <w:rFonts w:ascii="Arial" w:hAnsi="Arial" w:cs="Arial"/>
          <w:sz w:val="24"/>
          <w:szCs w:val="24"/>
        </w:rPr>
        <w:t xml:space="preserve">, </w:t>
      </w:r>
      <w:proofErr w:type="spellStart"/>
      <w:r>
        <w:rPr>
          <w:rFonts w:ascii="Arial" w:hAnsi="Arial" w:cs="Arial"/>
          <w:sz w:val="24"/>
          <w:szCs w:val="24"/>
        </w:rPr>
        <w:t>merkezi</w:t>
      </w:r>
      <w:proofErr w:type="spellEnd"/>
      <w:r w:rsidRPr="00673526">
        <w:rPr>
          <w:rFonts w:ascii="Arial" w:hAnsi="Arial" w:cs="Arial"/>
          <w:sz w:val="24"/>
          <w:szCs w:val="24"/>
        </w:rPr>
        <w:t xml:space="preserve"> </w:t>
      </w:r>
      <w:proofErr w:type="spellStart"/>
      <w:r w:rsidRPr="00673526">
        <w:rPr>
          <w:rFonts w:ascii="Arial" w:hAnsi="Arial" w:cs="Arial"/>
          <w:sz w:val="24"/>
          <w:szCs w:val="24"/>
        </w:rPr>
        <w:t>okullardaki</w:t>
      </w:r>
      <w:proofErr w:type="spellEnd"/>
      <w:r w:rsidRPr="00673526">
        <w:rPr>
          <w:rFonts w:ascii="Arial" w:hAnsi="Arial" w:cs="Arial"/>
          <w:sz w:val="24"/>
          <w:szCs w:val="24"/>
        </w:rPr>
        <w:t xml:space="preserve"> </w:t>
      </w:r>
      <w:proofErr w:type="spellStart"/>
      <w:r w:rsidRPr="00673526">
        <w:rPr>
          <w:rFonts w:ascii="Arial" w:hAnsi="Arial" w:cs="Arial"/>
          <w:sz w:val="24"/>
          <w:szCs w:val="24"/>
        </w:rPr>
        <w:t>prof</w:t>
      </w:r>
      <w:r>
        <w:rPr>
          <w:rFonts w:ascii="Arial" w:hAnsi="Arial" w:cs="Arial"/>
          <w:sz w:val="24"/>
          <w:szCs w:val="24"/>
        </w:rPr>
        <w:t>esyonellerin</w:t>
      </w:r>
      <w:proofErr w:type="spellEnd"/>
      <w:r>
        <w:rPr>
          <w:rFonts w:ascii="Arial" w:hAnsi="Arial" w:cs="Arial"/>
          <w:sz w:val="24"/>
          <w:szCs w:val="24"/>
        </w:rPr>
        <w:t xml:space="preserve"> </w:t>
      </w:r>
      <w:proofErr w:type="spellStart"/>
      <w:r>
        <w:rPr>
          <w:rFonts w:ascii="Arial" w:hAnsi="Arial" w:cs="Arial"/>
          <w:sz w:val="24"/>
          <w:szCs w:val="24"/>
        </w:rPr>
        <w:t>öğrenme</w:t>
      </w:r>
      <w:proofErr w:type="spellEnd"/>
      <w:r>
        <w:rPr>
          <w:rFonts w:ascii="Arial" w:hAnsi="Arial" w:cs="Arial"/>
          <w:sz w:val="24"/>
          <w:szCs w:val="24"/>
        </w:rPr>
        <w:t xml:space="preserve"> </w:t>
      </w:r>
      <w:proofErr w:type="spellStart"/>
      <w:r>
        <w:rPr>
          <w:rFonts w:ascii="Arial" w:hAnsi="Arial" w:cs="Arial"/>
          <w:sz w:val="24"/>
          <w:szCs w:val="24"/>
        </w:rPr>
        <w:t>sonuçlarını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ulaşmalarını</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etmek</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desteklemek</w:t>
      </w:r>
      <w:proofErr w:type="spellEnd"/>
      <w:r w:rsidRPr="00673526">
        <w:rPr>
          <w:rFonts w:ascii="Arial" w:hAnsi="Arial" w:cs="Arial"/>
          <w:sz w:val="24"/>
          <w:szCs w:val="24"/>
        </w:rPr>
        <w:t xml:space="preserve"> </w:t>
      </w:r>
      <w:proofErr w:type="spellStart"/>
      <w:r w:rsidRPr="00673526">
        <w:rPr>
          <w:rFonts w:ascii="Arial" w:hAnsi="Arial" w:cs="Arial"/>
          <w:sz w:val="24"/>
          <w:szCs w:val="24"/>
        </w:rPr>
        <w:t>için</w:t>
      </w:r>
      <w:proofErr w:type="spellEnd"/>
      <w:r w:rsidRPr="00673526">
        <w:rPr>
          <w:rFonts w:ascii="Arial" w:hAnsi="Arial" w:cs="Arial"/>
          <w:sz w:val="24"/>
          <w:szCs w:val="24"/>
        </w:rPr>
        <w:t xml:space="preserve"> </w:t>
      </w:r>
      <w:proofErr w:type="spellStart"/>
      <w:r w:rsidRPr="00673526">
        <w:rPr>
          <w:rFonts w:ascii="Arial" w:hAnsi="Arial" w:cs="Arial"/>
          <w:sz w:val="24"/>
          <w:szCs w:val="24"/>
        </w:rPr>
        <w:t>tüm</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öğrencileri</w:t>
      </w:r>
      <w:proofErr w:type="spellEnd"/>
      <w:r w:rsidRPr="00673526">
        <w:rPr>
          <w:rFonts w:ascii="Arial" w:hAnsi="Arial" w:cs="Arial"/>
          <w:sz w:val="24"/>
          <w:szCs w:val="24"/>
        </w:rPr>
        <w:t xml:space="preserve">, </w:t>
      </w:r>
      <w:proofErr w:type="spellStart"/>
      <w:r w:rsidRPr="00673526">
        <w:rPr>
          <w:rFonts w:ascii="Arial" w:hAnsi="Arial" w:cs="Arial"/>
          <w:sz w:val="24"/>
          <w:szCs w:val="24"/>
        </w:rPr>
        <w:t>özellikle</w:t>
      </w:r>
      <w:proofErr w:type="spellEnd"/>
      <w:r w:rsidRPr="00673526">
        <w:rPr>
          <w:rFonts w:ascii="Arial" w:hAnsi="Arial" w:cs="Arial"/>
          <w:sz w:val="24"/>
          <w:szCs w:val="24"/>
        </w:rPr>
        <w:t xml:space="preserve"> </w:t>
      </w:r>
      <w:proofErr w:type="spellStart"/>
      <w:r w:rsidRPr="00673526">
        <w:rPr>
          <w:rFonts w:ascii="Arial" w:hAnsi="Arial" w:cs="Arial"/>
          <w:sz w:val="24"/>
          <w:szCs w:val="24"/>
        </w:rPr>
        <w:t>hassas</w:t>
      </w:r>
      <w:proofErr w:type="spellEnd"/>
      <w:r w:rsidRPr="00673526">
        <w:rPr>
          <w:rFonts w:ascii="Arial" w:hAnsi="Arial" w:cs="Arial"/>
          <w:sz w:val="24"/>
          <w:szCs w:val="24"/>
        </w:rPr>
        <w:t xml:space="preserve"> </w:t>
      </w:r>
      <w:proofErr w:type="spellStart"/>
      <w:r w:rsidRPr="00673526">
        <w:rPr>
          <w:rFonts w:ascii="Arial" w:hAnsi="Arial" w:cs="Arial"/>
          <w:sz w:val="24"/>
          <w:szCs w:val="24"/>
        </w:rPr>
        <w:t>gruplardan</w:t>
      </w:r>
      <w:proofErr w:type="spellEnd"/>
      <w:r w:rsidRPr="00673526">
        <w:rPr>
          <w:rFonts w:ascii="Arial" w:hAnsi="Arial" w:cs="Arial"/>
          <w:sz w:val="24"/>
          <w:szCs w:val="24"/>
        </w:rPr>
        <w:t xml:space="preserve"> </w:t>
      </w:r>
      <w:proofErr w:type="spellStart"/>
      <w:r w:rsidRPr="00673526">
        <w:rPr>
          <w:rFonts w:ascii="Arial" w:hAnsi="Arial" w:cs="Arial"/>
          <w:sz w:val="24"/>
          <w:szCs w:val="24"/>
        </w:rPr>
        <w:t>olanları</w:t>
      </w:r>
      <w:proofErr w:type="spellEnd"/>
      <w:r w:rsidRPr="00673526">
        <w:rPr>
          <w:rFonts w:ascii="Arial" w:hAnsi="Arial" w:cs="Arial"/>
          <w:sz w:val="24"/>
          <w:szCs w:val="24"/>
        </w:rPr>
        <w:t xml:space="preserve"> </w:t>
      </w:r>
      <w:proofErr w:type="spellStart"/>
      <w:r w:rsidRPr="00673526">
        <w:rPr>
          <w:rFonts w:ascii="Arial" w:hAnsi="Arial" w:cs="Arial"/>
          <w:sz w:val="24"/>
          <w:szCs w:val="24"/>
        </w:rPr>
        <w:t>düzenli</w:t>
      </w:r>
      <w:proofErr w:type="spellEnd"/>
      <w:r w:rsidRPr="00673526">
        <w:rPr>
          <w:rFonts w:ascii="Arial" w:hAnsi="Arial" w:cs="Arial"/>
          <w:sz w:val="24"/>
          <w:szCs w:val="24"/>
        </w:rPr>
        <w:t xml:space="preserve"> </w:t>
      </w:r>
      <w:proofErr w:type="spellStart"/>
      <w:r w:rsidRPr="00673526">
        <w:rPr>
          <w:rFonts w:ascii="Arial" w:hAnsi="Arial" w:cs="Arial"/>
          <w:sz w:val="24"/>
          <w:szCs w:val="24"/>
        </w:rPr>
        <w:t>olarak</w:t>
      </w:r>
      <w:proofErr w:type="spellEnd"/>
      <w:r w:rsidRPr="00673526">
        <w:rPr>
          <w:rFonts w:ascii="Arial" w:hAnsi="Arial" w:cs="Arial"/>
          <w:sz w:val="24"/>
          <w:szCs w:val="24"/>
        </w:rPr>
        <w:t xml:space="preserve"> </w:t>
      </w:r>
      <w:proofErr w:type="spellStart"/>
      <w:r w:rsidRPr="00673526">
        <w:rPr>
          <w:rFonts w:ascii="Arial" w:hAnsi="Arial" w:cs="Arial"/>
          <w:sz w:val="24"/>
          <w:szCs w:val="24"/>
        </w:rPr>
        <w:t>izler</w:t>
      </w:r>
      <w:proofErr w:type="spellEnd"/>
      <w:r w:rsidRPr="00673526">
        <w:rPr>
          <w:rFonts w:ascii="Arial" w:hAnsi="Arial" w:cs="Arial"/>
          <w:sz w:val="24"/>
          <w:szCs w:val="24"/>
        </w:rPr>
        <w:t>.</w:t>
      </w:r>
    </w:p>
    <w:p w14:paraId="545E980E" w14:textId="77777777" w:rsidR="00C86F7A" w:rsidRDefault="00C86F7A" w:rsidP="00C86F7A">
      <w:pPr>
        <w:pStyle w:val="BodyText"/>
        <w:spacing w:before="118" w:line="276" w:lineRule="auto"/>
        <w:ind w:left="860" w:right="214" w:firstLine="550"/>
        <w:jc w:val="both"/>
        <w:rPr>
          <w:rFonts w:ascii="Arial" w:hAnsi="Arial" w:cs="Arial"/>
          <w:sz w:val="24"/>
          <w:szCs w:val="24"/>
        </w:rPr>
      </w:pPr>
      <w:proofErr w:type="spellStart"/>
      <w:r w:rsidRPr="00673526">
        <w:rPr>
          <w:rFonts w:ascii="Arial" w:hAnsi="Arial" w:cs="Arial"/>
          <w:sz w:val="24"/>
          <w:szCs w:val="24"/>
        </w:rPr>
        <w:t>E</w:t>
      </w:r>
      <w:r>
        <w:rPr>
          <w:rFonts w:ascii="Arial" w:hAnsi="Arial" w:cs="Arial"/>
          <w:sz w:val="24"/>
          <w:szCs w:val="24"/>
        </w:rPr>
        <w:t>tkinliklerin</w:t>
      </w:r>
      <w:proofErr w:type="spellEnd"/>
      <w:r>
        <w:rPr>
          <w:rFonts w:ascii="Arial" w:hAnsi="Arial" w:cs="Arial"/>
          <w:sz w:val="24"/>
          <w:szCs w:val="24"/>
        </w:rPr>
        <w:t xml:space="preserve"> </w:t>
      </w:r>
      <w:proofErr w:type="spellStart"/>
      <w:r>
        <w:rPr>
          <w:rFonts w:ascii="Arial" w:hAnsi="Arial" w:cs="Arial"/>
          <w:sz w:val="24"/>
          <w:szCs w:val="24"/>
        </w:rPr>
        <w:t>gerçekleşmesinde</w:t>
      </w:r>
      <w:proofErr w:type="spellEnd"/>
      <w:r w:rsidRPr="00673526">
        <w:rPr>
          <w:rFonts w:ascii="Arial" w:hAnsi="Arial" w:cs="Arial"/>
          <w:sz w:val="24"/>
          <w:szCs w:val="24"/>
        </w:rPr>
        <w:t xml:space="preserve"> </w:t>
      </w:r>
      <w:proofErr w:type="spellStart"/>
      <w:r w:rsidRPr="00673526">
        <w:rPr>
          <w:rFonts w:ascii="Arial" w:hAnsi="Arial" w:cs="Arial"/>
          <w:sz w:val="24"/>
          <w:szCs w:val="24"/>
        </w:rPr>
        <w:t>öğretmen</w:t>
      </w:r>
      <w:proofErr w:type="spellEnd"/>
      <w:r w:rsidRPr="00673526">
        <w:rPr>
          <w:rFonts w:ascii="Arial" w:hAnsi="Arial" w:cs="Arial"/>
          <w:sz w:val="24"/>
          <w:szCs w:val="24"/>
        </w:rPr>
        <w:t xml:space="preserve"> </w:t>
      </w:r>
      <w:proofErr w:type="spellStart"/>
      <w:r w:rsidRPr="00673526">
        <w:rPr>
          <w:rFonts w:ascii="Arial" w:hAnsi="Arial" w:cs="Arial"/>
          <w:sz w:val="24"/>
          <w:szCs w:val="24"/>
        </w:rPr>
        <w:t>kız</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erkek</w:t>
      </w:r>
      <w:proofErr w:type="spellEnd"/>
      <w:r w:rsidRPr="00673526">
        <w:rPr>
          <w:rFonts w:ascii="Arial" w:hAnsi="Arial" w:cs="Arial"/>
          <w:sz w:val="24"/>
          <w:szCs w:val="24"/>
        </w:rPr>
        <w:t xml:space="preserve"> </w:t>
      </w:r>
      <w:proofErr w:type="spellStart"/>
      <w:r w:rsidRPr="00673526">
        <w:rPr>
          <w:rFonts w:ascii="Arial" w:hAnsi="Arial" w:cs="Arial"/>
          <w:sz w:val="24"/>
          <w:szCs w:val="24"/>
        </w:rPr>
        <w:t>çocuklarına</w:t>
      </w:r>
      <w:proofErr w:type="spellEnd"/>
      <w:r w:rsidRPr="00673526">
        <w:rPr>
          <w:rFonts w:ascii="Arial" w:hAnsi="Arial" w:cs="Arial"/>
          <w:sz w:val="24"/>
          <w:szCs w:val="24"/>
        </w:rPr>
        <w:t xml:space="preserve"> </w:t>
      </w:r>
      <w:proofErr w:type="spellStart"/>
      <w:r w:rsidRPr="00673526">
        <w:rPr>
          <w:rFonts w:ascii="Arial" w:hAnsi="Arial" w:cs="Arial"/>
          <w:sz w:val="24"/>
          <w:szCs w:val="24"/>
        </w:rPr>
        <w:t>eşit</w:t>
      </w:r>
      <w:proofErr w:type="spellEnd"/>
      <w:r w:rsidRPr="00673526">
        <w:rPr>
          <w:rFonts w:ascii="Arial" w:hAnsi="Arial" w:cs="Arial"/>
          <w:sz w:val="24"/>
          <w:szCs w:val="24"/>
        </w:rPr>
        <w:t xml:space="preserve"> </w:t>
      </w:r>
      <w:proofErr w:type="spellStart"/>
      <w:r w:rsidRPr="00673526">
        <w:rPr>
          <w:rFonts w:ascii="Arial" w:hAnsi="Arial" w:cs="Arial"/>
          <w:sz w:val="24"/>
          <w:szCs w:val="24"/>
        </w:rPr>
        <w:t>davranır</w:t>
      </w:r>
      <w:proofErr w:type="spellEnd"/>
      <w:r w:rsidRPr="00673526">
        <w:rPr>
          <w:rFonts w:ascii="Arial" w:hAnsi="Arial" w:cs="Arial"/>
          <w:sz w:val="24"/>
          <w:szCs w:val="24"/>
        </w:rPr>
        <w:t xml:space="preserve">, </w:t>
      </w:r>
      <w:proofErr w:type="spellStart"/>
      <w:r w:rsidRPr="00673526">
        <w:rPr>
          <w:rFonts w:ascii="Arial" w:hAnsi="Arial" w:cs="Arial"/>
          <w:sz w:val="24"/>
          <w:szCs w:val="24"/>
        </w:rPr>
        <w:t>onlara</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cinsiyetçi</w:t>
      </w:r>
      <w:proofErr w:type="spellEnd"/>
      <w:r w:rsidRPr="00673526">
        <w:rPr>
          <w:rFonts w:ascii="Arial" w:hAnsi="Arial" w:cs="Arial"/>
          <w:sz w:val="24"/>
          <w:szCs w:val="24"/>
        </w:rPr>
        <w:t xml:space="preserve"> </w:t>
      </w:r>
      <w:proofErr w:type="spellStart"/>
      <w:r w:rsidRPr="00673526">
        <w:rPr>
          <w:rFonts w:ascii="Arial" w:hAnsi="Arial" w:cs="Arial"/>
          <w:sz w:val="24"/>
          <w:szCs w:val="24"/>
        </w:rPr>
        <w:t>kalıp</w:t>
      </w:r>
      <w:proofErr w:type="spellEnd"/>
      <w:r w:rsidRPr="00673526">
        <w:rPr>
          <w:rFonts w:ascii="Arial" w:hAnsi="Arial" w:cs="Arial"/>
          <w:sz w:val="24"/>
          <w:szCs w:val="24"/>
        </w:rPr>
        <w:t xml:space="preserve"> </w:t>
      </w:r>
      <w:proofErr w:type="spellStart"/>
      <w:r>
        <w:rPr>
          <w:rFonts w:ascii="Arial" w:hAnsi="Arial" w:cs="Arial"/>
          <w:sz w:val="24"/>
          <w:szCs w:val="24"/>
        </w:rPr>
        <w:t>ön</w:t>
      </w:r>
      <w:r w:rsidRPr="00673526">
        <w:rPr>
          <w:rFonts w:ascii="Arial" w:hAnsi="Arial" w:cs="Arial"/>
          <w:sz w:val="24"/>
          <w:szCs w:val="24"/>
        </w:rPr>
        <w:t>yargılar</w:t>
      </w:r>
      <w:proofErr w:type="spellEnd"/>
      <w:r w:rsidRPr="00673526">
        <w:rPr>
          <w:rFonts w:ascii="Arial" w:hAnsi="Arial" w:cs="Arial"/>
          <w:sz w:val="24"/>
          <w:szCs w:val="24"/>
        </w:rPr>
        <w:t xml:space="preserve"> </w:t>
      </w:r>
      <w:proofErr w:type="spellStart"/>
      <w:r w:rsidRPr="00673526">
        <w:rPr>
          <w:rFonts w:ascii="Arial" w:hAnsi="Arial" w:cs="Arial"/>
          <w:sz w:val="24"/>
          <w:szCs w:val="24"/>
        </w:rPr>
        <w:t>yüklememeye</w:t>
      </w:r>
      <w:proofErr w:type="spellEnd"/>
      <w:r w:rsidRPr="00673526">
        <w:rPr>
          <w:rFonts w:ascii="Arial" w:hAnsi="Arial" w:cs="Arial"/>
          <w:sz w:val="24"/>
          <w:szCs w:val="24"/>
        </w:rPr>
        <w:t xml:space="preserve"> </w:t>
      </w:r>
      <w:proofErr w:type="spellStart"/>
      <w:r w:rsidRPr="00673526">
        <w:rPr>
          <w:rFonts w:ascii="Arial" w:hAnsi="Arial" w:cs="Arial"/>
          <w:sz w:val="24"/>
          <w:szCs w:val="24"/>
        </w:rPr>
        <w:t>özen</w:t>
      </w:r>
      <w:proofErr w:type="spellEnd"/>
      <w:r w:rsidRPr="00673526">
        <w:rPr>
          <w:rFonts w:ascii="Arial" w:hAnsi="Arial" w:cs="Arial"/>
          <w:sz w:val="24"/>
          <w:szCs w:val="24"/>
        </w:rPr>
        <w:t xml:space="preserve"> </w:t>
      </w:r>
      <w:proofErr w:type="spellStart"/>
      <w:r w:rsidRPr="00673526">
        <w:rPr>
          <w:rFonts w:ascii="Arial" w:hAnsi="Arial" w:cs="Arial"/>
          <w:sz w:val="24"/>
          <w:szCs w:val="24"/>
        </w:rPr>
        <w:t>gösterir</w:t>
      </w:r>
      <w:proofErr w:type="spellEnd"/>
      <w:r w:rsidRPr="00673526">
        <w:rPr>
          <w:rFonts w:ascii="Arial" w:hAnsi="Arial" w:cs="Arial"/>
          <w:sz w:val="24"/>
          <w:szCs w:val="24"/>
        </w:rPr>
        <w:t xml:space="preserve">. </w:t>
      </w:r>
      <w:proofErr w:type="spellStart"/>
      <w:r w:rsidRPr="00673526">
        <w:rPr>
          <w:rFonts w:ascii="Arial" w:hAnsi="Arial" w:cs="Arial"/>
          <w:sz w:val="24"/>
          <w:szCs w:val="24"/>
        </w:rPr>
        <w:t>Çalışma</w:t>
      </w:r>
      <w:proofErr w:type="spellEnd"/>
      <w:r w:rsidRPr="00673526">
        <w:rPr>
          <w:rFonts w:ascii="Arial" w:hAnsi="Arial" w:cs="Arial"/>
          <w:sz w:val="24"/>
          <w:szCs w:val="24"/>
        </w:rPr>
        <w:t xml:space="preserve"> </w:t>
      </w:r>
      <w:proofErr w:type="spellStart"/>
      <w:r w:rsidRPr="00673526">
        <w:rPr>
          <w:rFonts w:ascii="Arial" w:hAnsi="Arial" w:cs="Arial"/>
          <w:sz w:val="24"/>
          <w:szCs w:val="24"/>
        </w:rPr>
        <w:t>grupları</w:t>
      </w:r>
      <w:proofErr w:type="spellEnd"/>
      <w:r w:rsidRPr="00673526">
        <w:rPr>
          <w:rFonts w:ascii="Arial" w:hAnsi="Arial" w:cs="Arial"/>
          <w:sz w:val="24"/>
          <w:szCs w:val="24"/>
        </w:rPr>
        <w:t xml:space="preserve"> </w:t>
      </w:r>
      <w:proofErr w:type="spellStart"/>
      <w:r w:rsidRPr="00673526">
        <w:rPr>
          <w:rFonts w:ascii="Arial" w:hAnsi="Arial" w:cs="Arial"/>
          <w:sz w:val="24"/>
          <w:szCs w:val="24"/>
        </w:rPr>
        <w:t>oluştururken</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w:t>
      </w:r>
      <w:proofErr w:type="spellEnd"/>
      <w:r w:rsidRPr="00673526">
        <w:rPr>
          <w:rFonts w:ascii="Arial" w:hAnsi="Arial" w:cs="Arial"/>
          <w:sz w:val="24"/>
          <w:szCs w:val="24"/>
        </w:rPr>
        <w:t xml:space="preserve"> </w:t>
      </w:r>
      <w:proofErr w:type="spellStart"/>
      <w:r w:rsidRPr="00673526">
        <w:rPr>
          <w:rFonts w:ascii="Arial" w:hAnsi="Arial" w:cs="Arial"/>
          <w:sz w:val="24"/>
          <w:szCs w:val="24"/>
        </w:rPr>
        <w:t>dengesini</w:t>
      </w:r>
      <w:proofErr w:type="spellEnd"/>
      <w:r>
        <w:rPr>
          <w:rFonts w:ascii="Arial" w:hAnsi="Arial" w:cs="Arial"/>
          <w:sz w:val="24"/>
          <w:szCs w:val="24"/>
        </w:rPr>
        <w:t xml:space="preserve"> </w:t>
      </w:r>
      <w:proofErr w:type="spellStart"/>
      <w:r>
        <w:rPr>
          <w:rFonts w:ascii="Arial" w:hAnsi="Arial" w:cs="Arial"/>
          <w:sz w:val="24"/>
          <w:szCs w:val="24"/>
        </w:rPr>
        <w:t>sağlamaya</w:t>
      </w:r>
      <w:proofErr w:type="spellEnd"/>
      <w:r>
        <w:rPr>
          <w:rFonts w:ascii="Arial" w:hAnsi="Arial" w:cs="Arial"/>
          <w:sz w:val="24"/>
          <w:szCs w:val="24"/>
        </w:rPr>
        <w:t xml:space="preserve"> </w:t>
      </w:r>
      <w:proofErr w:type="spellStart"/>
      <w:r>
        <w:rPr>
          <w:rFonts w:ascii="Arial" w:hAnsi="Arial" w:cs="Arial"/>
          <w:sz w:val="24"/>
          <w:szCs w:val="24"/>
        </w:rPr>
        <w:t>çalışır</w:t>
      </w:r>
      <w:proofErr w:type="spellEnd"/>
      <w:r>
        <w:rPr>
          <w:rFonts w:ascii="Arial" w:hAnsi="Arial" w:cs="Arial"/>
          <w:sz w:val="24"/>
          <w:szCs w:val="24"/>
        </w:rPr>
        <w:t xml:space="preserve">. </w:t>
      </w:r>
      <w:proofErr w:type="spellStart"/>
      <w:r>
        <w:rPr>
          <w:rFonts w:ascii="Arial" w:hAnsi="Arial" w:cs="Arial"/>
          <w:sz w:val="24"/>
          <w:szCs w:val="24"/>
        </w:rPr>
        <w:t>Öğretimde</w:t>
      </w:r>
      <w:proofErr w:type="spellEnd"/>
      <w:r>
        <w:rPr>
          <w:rFonts w:ascii="Arial" w:hAnsi="Arial" w:cs="Arial"/>
          <w:sz w:val="24"/>
          <w:szCs w:val="24"/>
        </w:rPr>
        <w:t xml:space="preserve"> </w:t>
      </w:r>
      <w:proofErr w:type="spellStart"/>
      <w:r>
        <w:rPr>
          <w:rFonts w:ascii="Arial" w:hAnsi="Arial" w:cs="Arial"/>
          <w:sz w:val="24"/>
          <w:szCs w:val="24"/>
        </w:rPr>
        <w:t>ders</w:t>
      </w:r>
      <w:proofErr w:type="spellEnd"/>
      <w:r w:rsidRPr="00673526">
        <w:rPr>
          <w:rFonts w:ascii="Arial" w:hAnsi="Arial" w:cs="Arial"/>
          <w:sz w:val="24"/>
          <w:szCs w:val="24"/>
        </w:rPr>
        <w:t xml:space="preserve"> </w:t>
      </w:r>
      <w:proofErr w:type="spellStart"/>
      <w:r w:rsidRPr="00673526">
        <w:rPr>
          <w:rFonts w:ascii="Arial" w:hAnsi="Arial" w:cs="Arial"/>
          <w:sz w:val="24"/>
          <w:szCs w:val="24"/>
        </w:rPr>
        <w:t>materyalleri</w:t>
      </w:r>
      <w:proofErr w:type="spellEnd"/>
      <w:r w:rsidRPr="00673526">
        <w:rPr>
          <w:rFonts w:ascii="Arial" w:hAnsi="Arial" w:cs="Arial"/>
          <w:sz w:val="24"/>
          <w:szCs w:val="24"/>
        </w:rPr>
        <w:t xml:space="preserve"> </w:t>
      </w:r>
      <w:proofErr w:type="spellStart"/>
      <w:r w:rsidRPr="00673526">
        <w:rPr>
          <w:rFonts w:ascii="Arial" w:hAnsi="Arial" w:cs="Arial"/>
          <w:sz w:val="24"/>
          <w:szCs w:val="24"/>
        </w:rPr>
        <w:t>seçerken</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cinsiyete</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etnik</w:t>
      </w:r>
      <w:proofErr w:type="spellEnd"/>
      <w:r w:rsidRPr="00673526">
        <w:rPr>
          <w:rFonts w:ascii="Arial" w:hAnsi="Arial" w:cs="Arial"/>
          <w:sz w:val="24"/>
          <w:szCs w:val="24"/>
        </w:rPr>
        <w:t>/</w:t>
      </w:r>
      <w:proofErr w:type="spellStart"/>
      <w:r w:rsidRPr="00673526">
        <w:rPr>
          <w:rFonts w:ascii="Arial" w:hAnsi="Arial" w:cs="Arial"/>
          <w:sz w:val="24"/>
          <w:szCs w:val="24"/>
        </w:rPr>
        <w:t>kültürel</w:t>
      </w:r>
      <w:proofErr w:type="spellEnd"/>
      <w:r w:rsidRPr="00673526">
        <w:rPr>
          <w:rFonts w:ascii="Arial" w:hAnsi="Arial" w:cs="Arial"/>
          <w:sz w:val="24"/>
          <w:szCs w:val="24"/>
        </w:rPr>
        <w:t xml:space="preserve"> </w:t>
      </w:r>
      <w:proofErr w:type="spellStart"/>
      <w:r w:rsidRPr="00673526">
        <w:rPr>
          <w:rFonts w:ascii="Arial" w:hAnsi="Arial" w:cs="Arial"/>
          <w:sz w:val="24"/>
          <w:szCs w:val="24"/>
        </w:rPr>
        <w:t>açıdan</w:t>
      </w:r>
      <w:proofErr w:type="spellEnd"/>
      <w:r w:rsidRPr="00673526">
        <w:rPr>
          <w:rFonts w:ascii="Arial" w:hAnsi="Arial" w:cs="Arial"/>
          <w:sz w:val="24"/>
          <w:szCs w:val="24"/>
        </w:rPr>
        <w:t xml:space="preserve"> </w:t>
      </w:r>
      <w:proofErr w:type="spellStart"/>
      <w:r w:rsidRPr="00673526">
        <w:rPr>
          <w:rFonts w:ascii="Arial" w:hAnsi="Arial" w:cs="Arial"/>
          <w:sz w:val="24"/>
          <w:szCs w:val="24"/>
        </w:rPr>
        <w:t>duyarlı</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cinsiyet</w:t>
      </w:r>
      <w:proofErr w:type="spellEnd"/>
      <w:r w:rsidRPr="00673526">
        <w:rPr>
          <w:rFonts w:ascii="Arial" w:hAnsi="Arial" w:cs="Arial"/>
          <w:sz w:val="24"/>
          <w:szCs w:val="24"/>
        </w:rPr>
        <w:t xml:space="preserve"> </w:t>
      </w:r>
      <w:proofErr w:type="spellStart"/>
      <w:r w:rsidRPr="00673526">
        <w:rPr>
          <w:rFonts w:ascii="Arial" w:hAnsi="Arial" w:cs="Arial"/>
          <w:sz w:val="24"/>
          <w:szCs w:val="24"/>
        </w:rPr>
        <w:t>eşitliğini</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eden</w:t>
      </w:r>
      <w:proofErr w:type="spellEnd"/>
      <w:r w:rsidRPr="00673526">
        <w:rPr>
          <w:rFonts w:ascii="Arial" w:hAnsi="Arial" w:cs="Arial"/>
          <w:sz w:val="24"/>
          <w:szCs w:val="24"/>
        </w:rPr>
        <w:t xml:space="preserve">, </w:t>
      </w:r>
      <w:proofErr w:type="spellStart"/>
      <w:r w:rsidRPr="00673526">
        <w:rPr>
          <w:rFonts w:ascii="Arial" w:hAnsi="Arial" w:cs="Arial"/>
          <w:sz w:val="24"/>
          <w:szCs w:val="24"/>
        </w:rPr>
        <w:t>yani</w:t>
      </w:r>
      <w:proofErr w:type="spellEnd"/>
      <w:r w:rsidRPr="00673526">
        <w:rPr>
          <w:rFonts w:ascii="Arial" w:hAnsi="Arial" w:cs="Arial"/>
          <w:sz w:val="24"/>
          <w:szCs w:val="24"/>
        </w:rPr>
        <w:t xml:space="preserve"> </w:t>
      </w:r>
      <w:proofErr w:type="spellStart"/>
      <w:r w:rsidRPr="00673526">
        <w:rPr>
          <w:rFonts w:ascii="Arial" w:hAnsi="Arial" w:cs="Arial"/>
          <w:sz w:val="24"/>
          <w:szCs w:val="24"/>
        </w:rPr>
        <w:t>kültürlerarasılığı</w:t>
      </w:r>
      <w:proofErr w:type="spellEnd"/>
      <w:r w:rsidRPr="00673526">
        <w:rPr>
          <w:rFonts w:ascii="Arial" w:hAnsi="Arial" w:cs="Arial"/>
          <w:sz w:val="24"/>
          <w:szCs w:val="24"/>
        </w:rPr>
        <w:t xml:space="preserve"> </w:t>
      </w:r>
      <w:proofErr w:type="spellStart"/>
      <w:r w:rsidRPr="00673526">
        <w:rPr>
          <w:rFonts w:ascii="Arial" w:hAnsi="Arial" w:cs="Arial"/>
          <w:sz w:val="24"/>
          <w:szCs w:val="24"/>
        </w:rPr>
        <w:t>teşvik</w:t>
      </w:r>
      <w:proofErr w:type="spellEnd"/>
      <w:r w:rsidRPr="00673526">
        <w:rPr>
          <w:rFonts w:ascii="Arial" w:hAnsi="Arial" w:cs="Arial"/>
          <w:sz w:val="24"/>
          <w:szCs w:val="24"/>
        </w:rPr>
        <w:t xml:space="preserve"> </w:t>
      </w:r>
      <w:proofErr w:type="spellStart"/>
      <w:r w:rsidRPr="00673526">
        <w:rPr>
          <w:rFonts w:ascii="Arial" w:hAnsi="Arial" w:cs="Arial"/>
          <w:sz w:val="24"/>
          <w:szCs w:val="24"/>
        </w:rPr>
        <w:t>eden</w:t>
      </w:r>
      <w:proofErr w:type="spellEnd"/>
      <w:r w:rsidRPr="00673526">
        <w:rPr>
          <w:rFonts w:ascii="Arial" w:hAnsi="Arial" w:cs="Arial"/>
          <w:sz w:val="24"/>
          <w:szCs w:val="24"/>
        </w:rPr>
        <w:t xml:space="preserve"> </w:t>
      </w:r>
      <w:proofErr w:type="spellStart"/>
      <w:r w:rsidRPr="00673526">
        <w:rPr>
          <w:rFonts w:ascii="Arial" w:hAnsi="Arial" w:cs="Arial"/>
          <w:sz w:val="24"/>
          <w:szCs w:val="24"/>
        </w:rPr>
        <w:t>illüstrasyonlar</w:t>
      </w:r>
      <w:proofErr w:type="spellEnd"/>
      <w:r w:rsidRPr="00673526">
        <w:rPr>
          <w:rFonts w:ascii="Arial" w:hAnsi="Arial" w:cs="Arial"/>
          <w:sz w:val="24"/>
          <w:szCs w:val="24"/>
        </w:rPr>
        <w:t xml:space="preserve"> </w:t>
      </w:r>
      <w:proofErr w:type="spellStart"/>
      <w:r w:rsidRPr="00673526">
        <w:rPr>
          <w:rFonts w:ascii="Arial" w:hAnsi="Arial" w:cs="Arial"/>
          <w:sz w:val="24"/>
          <w:szCs w:val="24"/>
        </w:rPr>
        <w:t>ve</w:t>
      </w:r>
      <w:proofErr w:type="spellEnd"/>
      <w:r w:rsidRPr="00673526">
        <w:rPr>
          <w:rFonts w:ascii="Arial" w:hAnsi="Arial" w:cs="Arial"/>
          <w:sz w:val="24"/>
          <w:szCs w:val="24"/>
        </w:rPr>
        <w:t xml:space="preserve"> </w:t>
      </w:r>
      <w:proofErr w:type="spellStart"/>
      <w:r w:rsidRPr="00673526">
        <w:rPr>
          <w:rFonts w:ascii="Arial" w:hAnsi="Arial" w:cs="Arial"/>
          <w:sz w:val="24"/>
          <w:szCs w:val="24"/>
        </w:rPr>
        <w:t>örnekler</w:t>
      </w:r>
      <w:proofErr w:type="spellEnd"/>
      <w:r w:rsidRPr="00673526">
        <w:rPr>
          <w:rFonts w:ascii="Arial" w:hAnsi="Arial" w:cs="Arial"/>
          <w:sz w:val="24"/>
          <w:szCs w:val="24"/>
        </w:rPr>
        <w:t xml:space="preserve"> </w:t>
      </w:r>
      <w:proofErr w:type="spellStart"/>
      <w:r w:rsidRPr="00673526">
        <w:rPr>
          <w:rFonts w:ascii="Arial" w:hAnsi="Arial" w:cs="Arial"/>
          <w:sz w:val="24"/>
          <w:szCs w:val="24"/>
        </w:rPr>
        <w:t>kullanın</w:t>
      </w:r>
      <w:proofErr w:type="spellEnd"/>
      <w:r w:rsidRPr="00673526">
        <w:rPr>
          <w:rFonts w:ascii="Arial" w:hAnsi="Arial" w:cs="Arial"/>
          <w:sz w:val="24"/>
          <w:szCs w:val="24"/>
        </w:rPr>
        <w:t>.</w:t>
      </w:r>
    </w:p>
    <w:p w14:paraId="4BFC33EA" w14:textId="77777777" w:rsidR="00C86F7A" w:rsidRDefault="00C86F7A" w:rsidP="00C86F7A">
      <w:pPr>
        <w:pStyle w:val="BodyText"/>
        <w:spacing w:before="118" w:line="276" w:lineRule="auto"/>
        <w:ind w:left="860" w:right="214" w:firstLine="550"/>
        <w:jc w:val="both"/>
        <w:rPr>
          <w:rFonts w:ascii="Arial" w:hAnsi="Arial" w:cs="Arial"/>
          <w:sz w:val="24"/>
          <w:szCs w:val="24"/>
        </w:rPr>
      </w:pPr>
      <w:proofErr w:type="spellStart"/>
      <w:r w:rsidRPr="00B040AF">
        <w:rPr>
          <w:rFonts w:ascii="Arial" w:hAnsi="Arial" w:cs="Arial"/>
          <w:sz w:val="24"/>
          <w:szCs w:val="24"/>
        </w:rPr>
        <w:t>Mümkün</w:t>
      </w:r>
      <w:proofErr w:type="spellEnd"/>
      <w:r w:rsidRPr="00B040AF">
        <w:rPr>
          <w:rFonts w:ascii="Arial" w:hAnsi="Arial" w:cs="Arial"/>
          <w:sz w:val="24"/>
          <w:szCs w:val="24"/>
        </w:rPr>
        <w:t xml:space="preserve"> </w:t>
      </w:r>
      <w:proofErr w:type="spellStart"/>
      <w:r w:rsidRPr="00B040AF">
        <w:rPr>
          <w:rFonts w:ascii="Arial" w:hAnsi="Arial" w:cs="Arial"/>
          <w:sz w:val="24"/>
          <w:szCs w:val="24"/>
        </w:rPr>
        <w:t>olduğunda</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öğretimin</w:t>
      </w:r>
      <w:proofErr w:type="spellEnd"/>
      <w:r w:rsidRPr="00B040AF">
        <w:rPr>
          <w:rFonts w:ascii="Arial" w:hAnsi="Arial" w:cs="Arial"/>
          <w:sz w:val="24"/>
          <w:szCs w:val="24"/>
        </w:rPr>
        <w:t xml:space="preserve"> </w:t>
      </w:r>
      <w:proofErr w:type="spellStart"/>
      <w:r w:rsidRPr="00B040AF">
        <w:rPr>
          <w:rFonts w:ascii="Arial" w:hAnsi="Arial" w:cs="Arial"/>
          <w:sz w:val="24"/>
          <w:szCs w:val="24"/>
        </w:rPr>
        <w:t>planlanması</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uygulanmasında</w:t>
      </w:r>
      <w:proofErr w:type="spellEnd"/>
      <w:r w:rsidRPr="00B040AF">
        <w:rPr>
          <w:rFonts w:ascii="Arial" w:hAnsi="Arial" w:cs="Arial"/>
          <w:sz w:val="24"/>
          <w:szCs w:val="24"/>
        </w:rPr>
        <w:t xml:space="preserve"> </w:t>
      </w:r>
      <w:proofErr w:type="spellStart"/>
      <w:r w:rsidRPr="00B040AF">
        <w:rPr>
          <w:rFonts w:ascii="Arial" w:hAnsi="Arial" w:cs="Arial"/>
          <w:sz w:val="24"/>
          <w:szCs w:val="24"/>
        </w:rPr>
        <w:t>konuların</w:t>
      </w:r>
      <w:proofErr w:type="spellEnd"/>
      <w:r w:rsidRPr="00B040AF">
        <w:rPr>
          <w:rFonts w:ascii="Arial" w:hAnsi="Arial" w:cs="Arial"/>
          <w:sz w:val="24"/>
          <w:szCs w:val="24"/>
        </w:rPr>
        <w:t>/</w:t>
      </w:r>
      <w:proofErr w:type="spellStart"/>
      <w:r w:rsidRPr="00B040AF">
        <w:rPr>
          <w:rFonts w:ascii="Arial" w:hAnsi="Arial" w:cs="Arial"/>
          <w:sz w:val="24"/>
          <w:szCs w:val="24"/>
        </w:rPr>
        <w:t>içeriklerin</w:t>
      </w:r>
      <w:proofErr w:type="spellEnd"/>
      <w:r w:rsidRPr="00B040AF">
        <w:rPr>
          <w:rFonts w:ascii="Arial" w:hAnsi="Arial" w:cs="Arial"/>
          <w:sz w:val="24"/>
          <w:szCs w:val="24"/>
        </w:rPr>
        <w:t>/</w:t>
      </w:r>
      <w:proofErr w:type="spellStart"/>
      <w:r w:rsidRPr="00B040AF">
        <w:rPr>
          <w:rFonts w:ascii="Arial" w:hAnsi="Arial" w:cs="Arial"/>
          <w:sz w:val="24"/>
          <w:szCs w:val="24"/>
        </w:rPr>
        <w:t>kav</w:t>
      </w:r>
      <w:r>
        <w:rPr>
          <w:rFonts w:ascii="Arial" w:hAnsi="Arial" w:cs="Arial"/>
          <w:sz w:val="24"/>
          <w:szCs w:val="24"/>
        </w:rPr>
        <w:t>ramların</w:t>
      </w:r>
      <w:proofErr w:type="spellEnd"/>
      <w:r>
        <w:rPr>
          <w:rFonts w:ascii="Arial" w:hAnsi="Arial" w:cs="Arial"/>
          <w:sz w:val="24"/>
          <w:szCs w:val="24"/>
        </w:rPr>
        <w:t xml:space="preserve"> </w:t>
      </w:r>
      <w:proofErr w:type="spellStart"/>
      <w:r>
        <w:rPr>
          <w:rFonts w:ascii="Arial" w:hAnsi="Arial" w:cs="Arial"/>
          <w:sz w:val="24"/>
          <w:szCs w:val="24"/>
        </w:rPr>
        <w:t>entegrasyonunu</w:t>
      </w:r>
      <w:proofErr w:type="spellEnd"/>
      <w:r>
        <w:rPr>
          <w:rFonts w:ascii="Arial" w:hAnsi="Arial" w:cs="Arial"/>
          <w:sz w:val="24"/>
          <w:szCs w:val="24"/>
        </w:rPr>
        <w:t xml:space="preserve"> </w:t>
      </w:r>
      <w:proofErr w:type="spellStart"/>
      <w:r>
        <w:rPr>
          <w:rFonts w:ascii="Arial" w:hAnsi="Arial" w:cs="Arial"/>
          <w:sz w:val="24"/>
          <w:szCs w:val="24"/>
        </w:rPr>
        <w:t>yapar</w:t>
      </w:r>
      <w:proofErr w:type="spellEnd"/>
      <w:r w:rsidRPr="00B040AF">
        <w:rPr>
          <w:rFonts w:ascii="Arial" w:hAnsi="Arial" w:cs="Arial"/>
          <w:sz w:val="24"/>
          <w:szCs w:val="24"/>
        </w:rPr>
        <w:t xml:space="preserve">. </w:t>
      </w:r>
      <w:proofErr w:type="spellStart"/>
      <w:r w:rsidRPr="00B040AF">
        <w:rPr>
          <w:rFonts w:ascii="Arial" w:hAnsi="Arial" w:cs="Arial"/>
          <w:sz w:val="24"/>
          <w:szCs w:val="24"/>
        </w:rPr>
        <w:t>Entegrasyon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öğrencilerin</w:t>
      </w:r>
      <w:proofErr w:type="spellEnd"/>
      <w:r w:rsidRPr="00B040AF">
        <w:rPr>
          <w:rFonts w:ascii="Arial" w:hAnsi="Arial" w:cs="Arial"/>
          <w:sz w:val="24"/>
          <w:szCs w:val="24"/>
        </w:rPr>
        <w:t xml:space="preserve"> </w:t>
      </w:r>
      <w:proofErr w:type="spellStart"/>
      <w:r w:rsidRPr="00B040AF">
        <w:rPr>
          <w:rFonts w:ascii="Arial" w:hAnsi="Arial" w:cs="Arial"/>
          <w:sz w:val="24"/>
          <w:szCs w:val="24"/>
        </w:rPr>
        <w:t>diğer</w:t>
      </w:r>
      <w:proofErr w:type="spellEnd"/>
      <w:r w:rsidRPr="00B040AF">
        <w:rPr>
          <w:rFonts w:ascii="Arial" w:hAnsi="Arial" w:cs="Arial"/>
          <w:sz w:val="24"/>
          <w:szCs w:val="24"/>
        </w:rPr>
        <w:t xml:space="preserve"> </w:t>
      </w:r>
      <w:proofErr w:type="spellStart"/>
      <w:r w:rsidRPr="00B040AF">
        <w:rPr>
          <w:rFonts w:ascii="Arial" w:hAnsi="Arial" w:cs="Arial"/>
          <w:sz w:val="24"/>
          <w:szCs w:val="24"/>
        </w:rPr>
        <w:t>kon</w:t>
      </w:r>
      <w:r>
        <w:rPr>
          <w:rFonts w:ascii="Arial" w:hAnsi="Arial" w:cs="Arial"/>
          <w:sz w:val="24"/>
          <w:szCs w:val="24"/>
        </w:rPr>
        <w:t>uların</w:t>
      </w:r>
      <w:proofErr w:type="spellEnd"/>
      <w:r>
        <w:rPr>
          <w:rFonts w:ascii="Arial" w:hAnsi="Arial" w:cs="Arial"/>
          <w:sz w:val="24"/>
          <w:szCs w:val="24"/>
        </w:rPr>
        <w:t xml:space="preserve"> </w:t>
      </w:r>
      <w:proofErr w:type="spellStart"/>
      <w:r>
        <w:rPr>
          <w:rFonts w:ascii="Arial" w:hAnsi="Arial" w:cs="Arial"/>
          <w:sz w:val="24"/>
          <w:szCs w:val="24"/>
        </w:rPr>
        <w:t>bakış</w:t>
      </w:r>
      <w:proofErr w:type="spellEnd"/>
      <w:r>
        <w:rPr>
          <w:rFonts w:ascii="Arial" w:hAnsi="Arial" w:cs="Arial"/>
          <w:sz w:val="24"/>
          <w:szCs w:val="24"/>
        </w:rPr>
        <w:t xml:space="preserve"> </w:t>
      </w:r>
      <w:proofErr w:type="spellStart"/>
      <w:proofErr w:type="gramStart"/>
      <w:r>
        <w:rPr>
          <w:rFonts w:ascii="Arial" w:hAnsi="Arial" w:cs="Arial"/>
          <w:sz w:val="24"/>
          <w:szCs w:val="24"/>
        </w:rPr>
        <w:t>açılarını</w:t>
      </w:r>
      <w:proofErr w:type="spellEnd"/>
      <w:r>
        <w:rPr>
          <w:rFonts w:ascii="Arial" w:hAnsi="Arial" w:cs="Arial"/>
          <w:sz w:val="24"/>
          <w:szCs w:val="24"/>
        </w:rPr>
        <w:t xml:space="preserve">, </w:t>
      </w:r>
      <w:r w:rsidRPr="00B040AF">
        <w:rPr>
          <w:rFonts w:ascii="Arial" w:hAnsi="Arial" w:cs="Arial"/>
          <w:sz w:val="24"/>
          <w:szCs w:val="24"/>
        </w:rPr>
        <w:t xml:space="preserve"> </w:t>
      </w:r>
      <w:proofErr w:type="spellStart"/>
      <w:r w:rsidRPr="00B040AF">
        <w:rPr>
          <w:rFonts w:ascii="Arial" w:hAnsi="Arial" w:cs="Arial"/>
          <w:sz w:val="24"/>
          <w:szCs w:val="24"/>
        </w:rPr>
        <w:t>çalıştıkları</w:t>
      </w:r>
      <w:proofErr w:type="spellEnd"/>
      <w:proofErr w:type="gramEnd"/>
      <w:r w:rsidRPr="00B040AF">
        <w:rPr>
          <w:rFonts w:ascii="Arial" w:hAnsi="Arial" w:cs="Arial"/>
          <w:sz w:val="24"/>
          <w:szCs w:val="24"/>
        </w:rPr>
        <w:t xml:space="preserve"> </w:t>
      </w:r>
      <w:proofErr w:type="spellStart"/>
      <w:r w:rsidRPr="00B040AF">
        <w:rPr>
          <w:rFonts w:ascii="Arial" w:hAnsi="Arial" w:cs="Arial"/>
          <w:sz w:val="24"/>
          <w:szCs w:val="24"/>
        </w:rPr>
        <w:t>konuya</w:t>
      </w:r>
      <w:proofErr w:type="spellEnd"/>
      <w:r w:rsidRPr="00B040AF">
        <w:rPr>
          <w:rFonts w:ascii="Arial" w:hAnsi="Arial" w:cs="Arial"/>
          <w:sz w:val="24"/>
          <w:szCs w:val="24"/>
        </w:rPr>
        <w:t xml:space="preserve"> </w:t>
      </w:r>
      <w:proofErr w:type="spellStart"/>
      <w:r w:rsidRPr="00B040AF">
        <w:rPr>
          <w:rFonts w:ascii="Arial" w:hAnsi="Arial" w:cs="Arial"/>
          <w:sz w:val="24"/>
          <w:szCs w:val="24"/>
        </w:rPr>
        <w:t>dahil</w:t>
      </w:r>
      <w:proofErr w:type="spellEnd"/>
      <w:r w:rsidRPr="00B040AF">
        <w:rPr>
          <w:rFonts w:ascii="Arial" w:hAnsi="Arial" w:cs="Arial"/>
          <w:sz w:val="24"/>
          <w:szCs w:val="24"/>
        </w:rPr>
        <w:t xml:space="preserve"> </w:t>
      </w:r>
      <w:proofErr w:type="spellStart"/>
      <w:r w:rsidRPr="00B040AF">
        <w:rPr>
          <w:rFonts w:ascii="Arial" w:hAnsi="Arial" w:cs="Arial"/>
          <w:sz w:val="24"/>
          <w:szCs w:val="24"/>
        </w:rPr>
        <w:t>etmelerine</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farklı</w:t>
      </w:r>
      <w:proofErr w:type="spellEnd"/>
      <w:r w:rsidRPr="00B040AF">
        <w:rPr>
          <w:rFonts w:ascii="Arial" w:hAnsi="Arial" w:cs="Arial"/>
          <w:sz w:val="24"/>
          <w:szCs w:val="24"/>
        </w:rPr>
        <w:t xml:space="preserve"> </w:t>
      </w:r>
      <w:proofErr w:type="spellStart"/>
      <w:r w:rsidRPr="00B040AF">
        <w:rPr>
          <w:rFonts w:ascii="Arial" w:hAnsi="Arial" w:cs="Arial"/>
          <w:sz w:val="24"/>
          <w:szCs w:val="24"/>
        </w:rPr>
        <w:t>alanlardan</w:t>
      </w:r>
      <w:proofErr w:type="spellEnd"/>
      <w:r w:rsidRPr="00B040AF">
        <w:rPr>
          <w:rFonts w:ascii="Arial" w:hAnsi="Arial" w:cs="Arial"/>
          <w:sz w:val="24"/>
          <w:szCs w:val="24"/>
        </w:rPr>
        <w:t xml:space="preserve"> </w:t>
      </w:r>
      <w:proofErr w:type="spellStart"/>
      <w:r w:rsidRPr="00B040AF">
        <w:rPr>
          <w:rFonts w:ascii="Arial" w:hAnsi="Arial" w:cs="Arial"/>
          <w:sz w:val="24"/>
          <w:szCs w:val="24"/>
        </w:rPr>
        <w:t>gelen</w:t>
      </w:r>
      <w:proofErr w:type="spellEnd"/>
      <w:r w:rsidRPr="00B040AF">
        <w:rPr>
          <w:rFonts w:ascii="Arial" w:hAnsi="Arial" w:cs="Arial"/>
          <w:sz w:val="24"/>
          <w:szCs w:val="24"/>
        </w:rPr>
        <w:t xml:space="preserve"> </w:t>
      </w:r>
      <w:proofErr w:type="spellStart"/>
      <w:r w:rsidRPr="00B040AF">
        <w:rPr>
          <w:rFonts w:ascii="Arial" w:hAnsi="Arial" w:cs="Arial"/>
          <w:sz w:val="24"/>
          <w:szCs w:val="24"/>
        </w:rPr>
        <w:t>bilgileri</w:t>
      </w:r>
      <w:proofErr w:type="spellEnd"/>
      <w:r w:rsidRPr="00B040AF">
        <w:rPr>
          <w:rFonts w:ascii="Arial" w:hAnsi="Arial" w:cs="Arial"/>
          <w:sz w:val="24"/>
          <w:szCs w:val="24"/>
        </w:rPr>
        <w:t xml:space="preserve"> </w:t>
      </w:r>
      <w:proofErr w:type="spellStart"/>
      <w:r w:rsidRPr="00B040AF">
        <w:rPr>
          <w:rFonts w:ascii="Arial" w:hAnsi="Arial" w:cs="Arial"/>
          <w:sz w:val="24"/>
          <w:szCs w:val="24"/>
        </w:rPr>
        <w:t>tek</w:t>
      </w:r>
      <w:proofErr w:type="spellEnd"/>
      <w:r w:rsidRPr="00B040AF">
        <w:rPr>
          <w:rFonts w:ascii="Arial" w:hAnsi="Arial" w:cs="Arial"/>
          <w:sz w:val="24"/>
          <w:szCs w:val="24"/>
        </w:rPr>
        <w:t xml:space="preserve"> </w:t>
      </w:r>
      <w:proofErr w:type="spellStart"/>
      <w:r w:rsidRPr="00B040AF">
        <w:rPr>
          <w:rFonts w:ascii="Arial" w:hAnsi="Arial" w:cs="Arial"/>
          <w:sz w:val="24"/>
          <w:szCs w:val="24"/>
        </w:rPr>
        <w:t>bir</w:t>
      </w:r>
      <w:proofErr w:type="spellEnd"/>
      <w:r w:rsidRPr="00B040AF">
        <w:rPr>
          <w:rFonts w:ascii="Arial" w:hAnsi="Arial" w:cs="Arial"/>
          <w:sz w:val="24"/>
          <w:szCs w:val="24"/>
        </w:rPr>
        <w:t xml:space="preserve"> </w:t>
      </w:r>
      <w:proofErr w:type="spellStart"/>
      <w:r w:rsidRPr="00B040AF">
        <w:rPr>
          <w:rFonts w:ascii="Arial" w:hAnsi="Arial" w:cs="Arial"/>
          <w:sz w:val="24"/>
          <w:szCs w:val="24"/>
        </w:rPr>
        <w:t>bütün</w:t>
      </w:r>
      <w:proofErr w:type="spellEnd"/>
      <w:r w:rsidRPr="00B040AF">
        <w:rPr>
          <w:rFonts w:ascii="Arial" w:hAnsi="Arial" w:cs="Arial"/>
          <w:sz w:val="24"/>
          <w:szCs w:val="24"/>
        </w:rPr>
        <w:t xml:space="preserve"> </w:t>
      </w:r>
      <w:proofErr w:type="spellStart"/>
      <w:r w:rsidRPr="00B040AF">
        <w:rPr>
          <w:rFonts w:ascii="Arial" w:hAnsi="Arial" w:cs="Arial"/>
          <w:sz w:val="24"/>
          <w:szCs w:val="24"/>
        </w:rPr>
        <w:t>halind</w:t>
      </w:r>
      <w:r>
        <w:rPr>
          <w:rFonts w:ascii="Arial" w:hAnsi="Arial" w:cs="Arial"/>
          <w:sz w:val="24"/>
          <w:szCs w:val="24"/>
        </w:rPr>
        <w:t>e</w:t>
      </w:r>
      <w:proofErr w:type="spellEnd"/>
      <w:r>
        <w:rPr>
          <w:rFonts w:ascii="Arial" w:hAnsi="Arial" w:cs="Arial"/>
          <w:sz w:val="24"/>
          <w:szCs w:val="24"/>
        </w:rPr>
        <w:t xml:space="preserve"> </w:t>
      </w:r>
      <w:proofErr w:type="spellStart"/>
      <w:r>
        <w:rPr>
          <w:rFonts w:ascii="Arial" w:hAnsi="Arial" w:cs="Arial"/>
          <w:sz w:val="24"/>
          <w:szCs w:val="24"/>
        </w:rPr>
        <w:t>birleştirmelerine</w:t>
      </w:r>
      <w:proofErr w:type="spellEnd"/>
      <w:r>
        <w:rPr>
          <w:rFonts w:ascii="Arial" w:hAnsi="Arial" w:cs="Arial"/>
          <w:sz w:val="24"/>
          <w:szCs w:val="24"/>
        </w:rPr>
        <w:t xml:space="preserve"> </w:t>
      </w:r>
      <w:proofErr w:type="spellStart"/>
      <w:r>
        <w:rPr>
          <w:rFonts w:ascii="Arial" w:hAnsi="Arial" w:cs="Arial"/>
          <w:sz w:val="24"/>
          <w:szCs w:val="24"/>
        </w:rPr>
        <w:t>olanak</w:t>
      </w:r>
      <w:proofErr w:type="spellEnd"/>
      <w:r>
        <w:rPr>
          <w:rFonts w:ascii="Arial" w:hAnsi="Arial" w:cs="Arial"/>
          <w:sz w:val="24"/>
          <w:szCs w:val="24"/>
        </w:rPr>
        <w:t xml:space="preserve">  </w:t>
      </w:r>
      <w:proofErr w:type="spellStart"/>
      <w:r>
        <w:rPr>
          <w:rFonts w:ascii="Arial" w:hAnsi="Arial" w:cs="Arial"/>
          <w:sz w:val="24"/>
          <w:szCs w:val="24"/>
        </w:rPr>
        <w:t>sağlar</w:t>
      </w:r>
      <w:proofErr w:type="spellEnd"/>
      <w:r w:rsidRPr="00B040AF">
        <w:rPr>
          <w:rFonts w:ascii="Arial" w:hAnsi="Arial" w:cs="Arial"/>
          <w:sz w:val="24"/>
          <w:szCs w:val="24"/>
        </w:rPr>
        <w:t>.</w:t>
      </w:r>
    </w:p>
    <w:p w14:paraId="25608841" w14:textId="77777777" w:rsidR="00C86F7A" w:rsidRPr="00FB526D" w:rsidRDefault="00C86F7A" w:rsidP="00C86F7A">
      <w:pPr>
        <w:pStyle w:val="BodyText"/>
        <w:spacing w:before="7"/>
        <w:ind w:left="0"/>
        <w:rPr>
          <w:rFonts w:ascii="Arial" w:hAnsi="Arial" w:cs="Arial"/>
          <w:sz w:val="24"/>
          <w:szCs w:val="24"/>
        </w:rPr>
      </w:pPr>
    </w:p>
    <w:p w14:paraId="0357DCD7" w14:textId="77777777" w:rsidR="00C86F7A" w:rsidRDefault="00C86F7A" w:rsidP="00C86F7A">
      <w:pPr>
        <w:pStyle w:val="BodyText"/>
        <w:ind w:left="111"/>
        <w:rPr>
          <w:sz w:val="20"/>
        </w:rPr>
      </w:pPr>
    </w:p>
    <w:p w14:paraId="5CBFD28F" w14:textId="0F79E82C" w:rsidR="00C86F7A" w:rsidRDefault="00C86F7A" w:rsidP="00C86F7A">
      <w:pPr>
        <w:pStyle w:val="BodyText"/>
        <w:spacing w:before="6"/>
        <w:ind w:left="0"/>
        <w:rPr>
          <w:sz w:val="17"/>
        </w:rPr>
      </w:pPr>
      <w:r>
        <w:rPr>
          <w:noProof/>
        </w:rPr>
        <mc:AlternateContent>
          <mc:Choice Requires="wps">
            <w:drawing>
              <wp:anchor distT="0" distB="0" distL="0" distR="0" simplePos="0" relativeHeight="251659264" behindDoc="1" locked="0" layoutInCell="1" allowOverlap="1" wp14:anchorId="709BBAA9" wp14:editId="1C6FFE42">
                <wp:simplePos x="0" y="0"/>
                <wp:positionH relativeFrom="page">
                  <wp:posOffset>499745</wp:posOffset>
                </wp:positionH>
                <wp:positionV relativeFrom="paragraph">
                  <wp:posOffset>163830</wp:posOffset>
                </wp:positionV>
                <wp:extent cx="8717280" cy="253365"/>
                <wp:effectExtent l="13970" t="10160" r="1270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53365"/>
                        </a:xfrm>
                        <a:prstGeom prst="rect">
                          <a:avLst/>
                        </a:prstGeom>
                        <a:solidFill>
                          <a:srgbClr val="2E5395"/>
                        </a:solidFill>
                        <a:ln w="6096">
                          <a:solidFill>
                            <a:srgbClr val="000000"/>
                          </a:solidFill>
                          <a:miter lim="800000"/>
                          <a:headEnd/>
                          <a:tailEnd/>
                        </a:ln>
                      </wps:spPr>
                      <wps:txbx>
                        <w:txbxContent>
                          <w:p w14:paraId="7523C00A" w14:textId="77777777" w:rsidR="00C86F7A" w:rsidRDefault="00C86F7A" w:rsidP="00C86F7A">
                            <w:pPr>
                              <w:spacing w:before="15"/>
                              <w:ind w:left="108"/>
                              <w:rPr>
                                <w:rFonts w:ascii="Arial" w:hAnsi="Arial"/>
                                <w:b/>
                                <w:sz w:val="28"/>
                              </w:rPr>
                            </w:pPr>
                            <w:r>
                              <w:rPr>
                                <w:rFonts w:ascii="Arial" w:hAnsi="Arial"/>
                                <w:b/>
                                <w:color w:val="FFFFFF"/>
                                <w:sz w:val="28"/>
                              </w:rPr>
                              <w:t xml:space="preserve">              ÖĞRENCİLERİN BAŞARILARINI ÖLÇME </w:t>
                            </w:r>
                            <w:proofErr w:type="gramStart"/>
                            <w:r>
                              <w:rPr>
                                <w:rFonts w:ascii="Arial" w:hAnsi="Arial"/>
                                <w:b/>
                                <w:color w:val="FFFFFF"/>
                                <w:sz w:val="28"/>
                              </w:rPr>
                              <w:t>VE  DEĞERLENDİRİLM</w:t>
                            </w:r>
                            <w:proofErr w:type="gramEnd"/>
                          </w:p>
                          <w:p w14:paraId="778B3ABD" w14:textId="77777777" w:rsidR="00C86F7A" w:rsidRDefault="00C86F7A" w:rsidP="00C86F7A">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BBAA9" id="Text Box 1" o:spid="_x0000_s1027" type="#_x0000_t202" style="position:absolute;margin-left:39.35pt;margin-top:12.9pt;width:686.4pt;height:1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" fillcolor="#2e5395" strokeweight=".48pt">
                <v:textbox inset="0,0,0,0">
                  <w:txbxContent>
                    <w:p w14:paraId="7523C00A" w14:textId="77777777" w:rsidR="00C86F7A" w:rsidRDefault="00C86F7A" w:rsidP="00C86F7A">
                      <w:pPr>
                        <w:spacing w:before="15"/>
                        <w:ind w:left="108"/>
                        <w:rPr>
                          <w:rFonts w:ascii="Arial" w:hAnsi="Arial"/>
                          <w:b/>
                          <w:sz w:val="28"/>
                        </w:rPr>
                      </w:pPr>
                      <w:r>
                        <w:rPr>
                          <w:rFonts w:ascii="Arial" w:hAnsi="Arial"/>
                          <w:b/>
                          <w:color w:val="FFFFFF"/>
                          <w:sz w:val="28"/>
                        </w:rPr>
                        <w:t xml:space="preserve">              ÖĞRENCİLERİN BAŞARILARINI ÖLÇME </w:t>
                      </w:r>
                      <w:proofErr w:type="gramStart"/>
                      <w:r>
                        <w:rPr>
                          <w:rFonts w:ascii="Arial" w:hAnsi="Arial"/>
                          <w:b/>
                          <w:color w:val="FFFFFF"/>
                          <w:sz w:val="28"/>
                        </w:rPr>
                        <w:t>VE  DEĞERLENDİRİLM</w:t>
                      </w:r>
                      <w:proofErr w:type="gramEnd"/>
                    </w:p>
                    <w:p w14:paraId="778B3ABD" w14:textId="77777777" w:rsidR="00C86F7A" w:rsidRDefault="00C86F7A" w:rsidP="00C86F7A">
                      <w:pPr>
                        <w:spacing w:before="16"/>
                        <w:ind w:left="108"/>
                        <w:rPr>
                          <w:rFonts w:ascii="Liberation Sans Narrow" w:hAnsi="Liberation Sans Narrow"/>
                          <w:b/>
                          <w:sz w:val="28"/>
                        </w:rPr>
                      </w:pPr>
                    </w:p>
                  </w:txbxContent>
                </v:textbox>
                <w10:wrap type="topAndBottom" anchorx="page"/>
              </v:shape>
            </w:pict>
          </mc:Fallback>
        </mc:AlternateContent>
      </w:r>
    </w:p>
    <w:p w14:paraId="45FDA977" w14:textId="77777777" w:rsidR="00C86F7A" w:rsidRDefault="00C86F7A" w:rsidP="00C86F7A">
      <w:pPr>
        <w:pStyle w:val="BodyText"/>
        <w:spacing w:before="11"/>
        <w:ind w:left="0"/>
        <w:rPr>
          <w:sz w:val="5"/>
        </w:rPr>
      </w:pPr>
    </w:p>
    <w:p w14:paraId="2F5B1B30" w14:textId="77777777" w:rsidR="00C86F7A" w:rsidRDefault="00C86F7A" w:rsidP="00C86F7A">
      <w:pPr>
        <w:pStyle w:val="BodyText"/>
        <w:spacing w:before="56"/>
        <w:ind w:left="860" w:right="213" w:firstLine="499"/>
        <w:jc w:val="both"/>
        <w:rPr>
          <w:rFonts w:ascii="Arial" w:hAnsi="Arial" w:cs="Arial"/>
          <w:sz w:val="24"/>
          <w:szCs w:val="24"/>
        </w:rPr>
      </w:pPr>
      <w:proofErr w:type="spellStart"/>
      <w:r w:rsidRPr="00B040AF">
        <w:rPr>
          <w:rFonts w:ascii="Arial" w:hAnsi="Arial" w:cs="Arial"/>
          <w:sz w:val="24"/>
          <w:szCs w:val="24"/>
        </w:rPr>
        <w:t>Öğrencilerin</w:t>
      </w:r>
      <w:proofErr w:type="spellEnd"/>
      <w:r w:rsidRPr="00B040AF">
        <w:rPr>
          <w:rFonts w:ascii="Arial" w:hAnsi="Arial" w:cs="Arial"/>
          <w:sz w:val="24"/>
          <w:szCs w:val="24"/>
        </w:rPr>
        <w:t xml:space="preserve"> </w:t>
      </w:r>
      <w:proofErr w:type="spellStart"/>
      <w:r w:rsidRPr="00B040AF">
        <w:rPr>
          <w:rFonts w:ascii="Arial" w:hAnsi="Arial" w:cs="Arial"/>
          <w:sz w:val="24"/>
          <w:szCs w:val="24"/>
        </w:rPr>
        <w:t>beklenen</w:t>
      </w:r>
      <w:proofErr w:type="spellEnd"/>
      <w:r w:rsidRPr="00B040AF">
        <w:rPr>
          <w:rFonts w:ascii="Arial" w:hAnsi="Arial" w:cs="Arial"/>
          <w:sz w:val="24"/>
          <w:szCs w:val="24"/>
        </w:rPr>
        <w:t xml:space="preserve"> </w:t>
      </w:r>
      <w:proofErr w:type="spellStart"/>
      <w:r w:rsidRPr="00B040AF">
        <w:rPr>
          <w:rFonts w:ascii="Arial" w:hAnsi="Arial" w:cs="Arial"/>
          <w:sz w:val="24"/>
          <w:szCs w:val="24"/>
        </w:rPr>
        <w:t>değerlendirme</w:t>
      </w:r>
      <w:proofErr w:type="spellEnd"/>
      <w:r w:rsidRPr="00B040AF">
        <w:rPr>
          <w:rFonts w:ascii="Arial" w:hAnsi="Arial" w:cs="Arial"/>
          <w:sz w:val="24"/>
          <w:szCs w:val="24"/>
        </w:rPr>
        <w:t xml:space="preserve"> </w:t>
      </w:r>
      <w:proofErr w:type="spellStart"/>
      <w:r w:rsidRPr="00B040AF">
        <w:rPr>
          <w:rFonts w:ascii="Arial" w:hAnsi="Arial" w:cs="Arial"/>
          <w:sz w:val="24"/>
          <w:szCs w:val="24"/>
        </w:rPr>
        <w:t>standartlarına</w:t>
      </w:r>
      <w:proofErr w:type="spellEnd"/>
      <w:r w:rsidRPr="00B040AF">
        <w:rPr>
          <w:rFonts w:ascii="Arial" w:hAnsi="Arial" w:cs="Arial"/>
          <w:sz w:val="24"/>
          <w:szCs w:val="24"/>
        </w:rPr>
        <w:t xml:space="preserve"> </w:t>
      </w:r>
      <w:proofErr w:type="spellStart"/>
      <w:r w:rsidRPr="00B040AF">
        <w:rPr>
          <w:rFonts w:ascii="Arial" w:hAnsi="Arial" w:cs="Arial"/>
          <w:sz w:val="24"/>
          <w:szCs w:val="24"/>
        </w:rPr>
        <w:t>ulaşmasını</w:t>
      </w:r>
      <w:proofErr w:type="spellEnd"/>
      <w:r w:rsidRPr="00B040AF">
        <w:rPr>
          <w:rFonts w:ascii="Arial" w:hAnsi="Arial" w:cs="Arial"/>
          <w:sz w:val="24"/>
          <w:szCs w:val="24"/>
        </w:rPr>
        <w:t xml:space="preserve"> </w:t>
      </w:r>
      <w:proofErr w:type="spellStart"/>
      <w:r w:rsidRPr="00B040AF">
        <w:rPr>
          <w:rFonts w:ascii="Arial" w:hAnsi="Arial" w:cs="Arial"/>
          <w:sz w:val="24"/>
          <w:szCs w:val="24"/>
        </w:rPr>
        <w:t>sağlamak</w:t>
      </w:r>
      <w:proofErr w:type="spellEnd"/>
      <w:r w:rsidRPr="00B040AF">
        <w:rPr>
          <w:rFonts w:ascii="Arial" w:hAnsi="Arial" w:cs="Arial"/>
          <w:sz w:val="24"/>
          <w:szCs w:val="24"/>
        </w:rPr>
        <w:t xml:space="preserve"> </w:t>
      </w:r>
      <w:proofErr w:type="spellStart"/>
      <w:r w:rsidRPr="00B040AF">
        <w:rPr>
          <w:rFonts w:ascii="Arial" w:hAnsi="Arial" w:cs="Arial"/>
          <w:sz w:val="24"/>
          <w:szCs w:val="24"/>
        </w:rPr>
        <w:t>için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öğrencilerin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öğ</w:t>
      </w:r>
      <w:r>
        <w:rPr>
          <w:rFonts w:ascii="Arial" w:hAnsi="Arial" w:cs="Arial"/>
          <w:sz w:val="24"/>
          <w:szCs w:val="24"/>
        </w:rPr>
        <w:t>renme</w:t>
      </w:r>
      <w:proofErr w:type="spellEnd"/>
      <w:r>
        <w:rPr>
          <w:rFonts w:ascii="Arial" w:hAnsi="Arial" w:cs="Arial"/>
          <w:sz w:val="24"/>
          <w:szCs w:val="24"/>
        </w:rPr>
        <w:t xml:space="preserve"> </w:t>
      </w:r>
      <w:proofErr w:type="spellStart"/>
      <w:r>
        <w:rPr>
          <w:rFonts w:ascii="Arial" w:hAnsi="Arial" w:cs="Arial"/>
          <w:sz w:val="24"/>
          <w:szCs w:val="24"/>
        </w:rPr>
        <w:t>sırasında</w:t>
      </w:r>
      <w:proofErr w:type="spellEnd"/>
      <w:r>
        <w:rPr>
          <w:rFonts w:ascii="Arial" w:hAnsi="Arial" w:cs="Arial"/>
          <w:sz w:val="24"/>
          <w:szCs w:val="24"/>
        </w:rPr>
        <w:t xml:space="preserve"> </w:t>
      </w:r>
      <w:proofErr w:type="spellStart"/>
      <w:r>
        <w:rPr>
          <w:rFonts w:ascii="Arial" w:hAnsi="Arial" w:cs="Arial"/>
          <w:sz w:val="24"/>
          <w:szCs w:val="24"/>
        </w:rPr>
        <w:t>etkinliklerini</w:t>
      </w:r>
      <w:proofErr w:type="spellEnd"/>
      <w:r>
        <w:rPr>
          <w:rFonts w:ascii="Arial" w:hAnsi="Arial" w:cs="Arial"/>
          <w:sz w:val="24"/>
          <w:szCs w:val="24"/>
        </w:rPr>
        <w:t xml:space="preserve"> </w:t>
      </w:r>
      <w:proofErr w:type="spellStart"/>
      <w:r>
        <w:rPr>
          <w:rFonts w:ascii="Arial" w:hAnsi="Arial" w:cs="Arial"/>
          <w:sz w:val="24"/>
          <w:szCs w:val="24"/>
        </w:rPr>
        <w:t>sürekli</w:t>
      </w:r>
      <w:proofErr w:type="spellEnd"/>
      <w:r>
        <w:rPr>
          <w:rFonts w:ascii="Arial" w:hAnsi="Arial" w:cs="Arial"/>
          <w:sz w:val="24"/>
          <w:szCs w:val="24"/>
        </w:rPr>
        <w:t xml:space="preserve"> </w:t>
      </w:r>
      <w:proofErr w:type="spellStart"/>
      <w:r w:rsidRPr="00B040AF">
        <w:rPr>
          <w:rFonts w:ascii="Arial" w:hAnsi="Arial" w:cs="Arial"/>
          <w:sz w:val="24"/>
          <w:szCs w:val="24"/>
        </w:rPr>
        <w:t>izler</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öğrencilerin</w:t>
      </w:r>
      <w:proofErr w:type="spellEnd"/>
      <w:r w:rsidRPr="00B040AF">
        <w:rPr>
          <w:rFonts w:ascii="Arial" w:hAnsi="Arial" w:cs="Arial"/>
          <w:sz w:val="24"/>
          <w:szCs w:val="24"/>
        </w:rPr>
        <w:t xml:space="preserve"> </w:t>
      </w:r>
      <w:proofErr w:type="spellStart"/>
      <w:r w:rsidRPr="00B040AF">
        <w:rPr>
          <w:rFonts w:ascii="Arial" w:hAnsi="Arial" w:cs="Arial"/>
          <w:sz w:val="24"/>
          <w:szCs w:val="24"/>
        </w:rPr>
        <w:t>ilerleme</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başarıları</w:t>
      </w:r>
      <w:proofErr w:type="spellEnd"/>
      <w:r w:rsidRPr="00B040AF">
        <w:rPr>
          <w:rFonts w:ascii="Arial" w:hAnsi="Arial" w:cs="Arial"/>
          <w:sz w:val="24"/>
          <w:szCs w:val="24"/>
        </w:rPr>
        <w:t xml:space="preserve"> </w:t>
      </w:r>
      <w:proofErr w:type="spellStart"/>
      <w:r w:rsidRPr="00B040AF">
        <w:rPr>
          <w:rFonts w:ascii="Arial" w:hAnsi="Arial" w:cs="Arial"/>
          <w:sz w:val="24"/>
          <w:szCs w:val="24"/>
        </w:rPr>
        <w:t>hakkında</w:t>
      </w:r>
      <w:proofErr w:type="spellEnd"/>
      <w:r w:rsidRPr="00B040AF">
        <w:rPr>
          <w:rFonts w:ascii="Arial" w:hAnsi="Arial" w:cs="Arial"/>
          <w:sz w:val="24"/>
          <w:szCs w:val="24"/>
        </w:rPr>
        <w:t xml:space="preserve"> </w:t>
      </w:r>
      <w:proofErr w:type="spellStart"/>
      <w:r w:rsidRPr="00B040AF">
        <w:rPr>
          <w:rFonts w:ascii="Arial" w:hAnsi="Arial" w:cs="Arial"/>
          <w:sz w:val="24"/>
          <w:szCs w:val="24"/>
        </w:rPr>
        <w:t>bilgi</w:t>
      </w:r>
      <w:proofErr w:type="spellEnd"/>
      <w:r w:rsidRPr="00B040AF">
        <w:rPr>
          <w:rFonts w:ascii="Arial" w:hAnsi="Arial" w:cs="Arial"/>
          <w:sz w:val="24"/>
          <w:szCs w:val="24"/>
        </w:rPr>
        <w:t xml:space="preserve"> </w:t>
      </w:r>
      <w:proofErr w:type="spellStart"/>
      <w:r w:rsidRPr="00B040AF">
        <w:rPr>
          <w:rFonts w:ascii="Arial" w:hAnsi="Arial" w:cs="Arial"/>
          <w:sz w:val="24"/>
          <w:szCs w:val="24"/>
        </w:rPr>
        <w:t>toplar</w:t>
      </w:r>
      <w:proofErr w:type="spellEnd"/>
      <w:r w:rsidRPr="00B040AF">
        <w:rPr>
          <w:rFonts w:ascii="Arial" w:hAnsi="Arial" w:cs="Arial"/>
          <w:sz w:val="24"/>
          <w:szCs w:val="24"/>
        </w:rPr>
        <w:t xml:space="preserve">. </w:t>
      </w:r>
      <w:proofErr w:type="spellStart"/>
      <w:r w:rsidRPr="00B040AF">
        <w:rPr>
          <w:rFonts w:ascii="Arial" w:hAnsi="Arial" w:cs="Arial"/>
          <w:sz w:val="24"/>
          <w:szCs w:val="24"/>
        </w:rPr>
        <w:t>Etkinliklere</w:t>
      </w:r>
      <w:proofErr w:type="spellEnd"/>
      <w:r w:rsidRPr="00B040AF">
        <w:rPr>
          <w:rFonts w:ascii="Arial" w:hAnsi="Arial" w:cs="Arial"/>
          <w:sz w:val="24"/>
          <w:szCs w:val="24"/>
        </w:rPr>
        <w:t xml:space="preserve"> </w:t>
      </w:r>
      <w:proofErr w:type="spellStart"/>
      <w:r w:rsidRPr="00B040AF">
        <w:rPr>
          <w:rFonts w:ascii="Arial" w:hAnsi="Arial" w:cs="Arial"/>
          <w:sz w:val="24"/>
          <w:szCs w:val="24"/>
        </w:rPr>
        <w:t>katılım</w:t>
      </w:r>
      <w:proofErr w:type="spellEnd"/>
      <w:r w:rsidRPr="00B040AF">
        <w:rPr>
          <w:rFonts w:ascii="Arial" w:hAnsi="Arial" w:cs="Arial"/>
          <w:sz w:val="24"/>
          <w:szCs w:val="24"/>
        </w:rPr>
        <w:t xml:space="preserve"> </w:t>
      </w:r>
      <w:proofErr w:type="spellStart"/>
      <w:r w:rsidRPr="00B040AF">
        <w:rPr>
          <w:rFonts w:ascii="Arial" w:hAnsi="Arial" w:cs="Arial"/>
          <w:sz w:val="24"/>
          <w:szCs w:val="24"/>
        </w:rPr>
        <w:t>için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öğrencilere</w:t>
      </w:r>
      <w:proofErr w:type="spellEnd"/>
      <w:r w:rsidRPr="00B040AF">
        <w:rPr>
          <w:rFonts w:ascii="Arial" w:hAnsi="Arial" w:cs="Arial"/>
          <w:sz w:val="24"/>
          <w:szCs w:val="24"/>
        </w:rPr>
        <w:t xml:space="preserve"> </w:t>
      </w:r>
      <w:proofErr w:type="spellStart"/>
      <w:r w:rsidRPr="00B040AF">
        <w:rPr>
          <w:rFonts w:ascii="Arial" w:hAnsi="Arial" w:cs="Arial"/>
          <w:sz w:val="24"/>
          <w:szCs w:val="24"/>
        </w:rPr>
        <w:t>etkinliğin</w:t>
      </w:r>
      <w:proofErr w:type="spellEnd"/>
      <w:r>
        <w:rPr>
          <w:rFonts w:ascii="Arial" w:hAnsi="Arial" w:cs="Arial"/>
          <w:sz w:val="24"/>
          <w:szCs w:val="24"/>
        </w:rPr>
        <w:t>/</w:t>
      </w:r>
      <w:proofErr w:type="spellStart"/>
      <w:r>
        <w:rPr>
          <w:rFonts w:ascii="Arial" w:hAnsi="Arial" w:cs="Arial"/>
          <w:sz w:val="24"/>
          <w:szCs w:val="24"/>
        </w:rPr>
        <w:t>görevin</w:t>
      </w:r>
      <w:proofErr w:type="spellEnd"/>
      <w:r>
        <w:rPr>
          <w:rFonts w:ascii="Arial" w:hAnsi="Arial" w:cs="Arial"/>
          <w:sz w:val="24"/>
          <w:szCs w:val="24"/>
        </w:rPr>
        <w:t xml:space="preserve"> </w:t>
      </w:r>
      <w:proofErr w:type="spellStart"/>
      <w:r>
        <w:rPr>
          <w:rFonts w:ascii="Arial" w:hAnsi="Arial" w:cs="Arial"/>
          <w:sz w:val="24"/>
          <w:szCs w:val="24"/>
        </w:rPr>
        <w:t>gerçekleşmesinde</w:t>
      </w:r>
      <w:proofErr w:type="spellEnd"/>
      <w:r w:rsidRPr="00B040AF">
        <w:rPr>
          <w:rFonts w:ascii="Arial" w:hAnsi="Arial" w:cs="Arial"/>
          <w:sz w:val="24"/>
          <w:szCs w:val="24"/>
        </w:rPr>
        <w:t xml:space="preserve"> </w:t>
      </w:r>
      <w:proofErr w:type="spellStart"/>
      <w:r w:rsidRPr="00B040AF">
        <w:rPr>
          <w:rFonts w:ascii="Arial" w:hAnsi="Arial" w:cs="Arial"/>
          <w:sz w:val="24"/>
          <w:szCs w:val="24"/>
        </w:rPr>
        <w:t>başarı</w:t>
      </w:r>
      <w:proofErr w:type="spellEnd"/>
      <w:r w:rsidRPr="00B040AF">
        <w:rPr>
          <w:rFonts w:ascii="Arial" w:hAnsi="Arial" w:cs="Arial"/>
          <w:sz w:val="24"/>
          <w:szCs w:val="24"/>
        </w:rPr>
        <w:t xml:space="preserve"> </w:t>
      </w:r>
      <w:proofErr w:type="spellStart"/>
      <w:r w:rsidRPr="00B040AF">
        <w:rPr>
          <w:rFonts w:ascii="Arial" w:hAnsi="Arial" w:cs="Arial"/>
          <w:sz w:val="24"/>
          <w:szCs w:val="24"/>
        </w:rPr>
        <w:t>düzeyini</w:t>
      </w:r>
      <w:proofErr w:type="spellEnd"/>
      <w:r w:rsidRPr="00B040AF">
        <w:rPr>
          <w:rFonts w:ascii="Arial" w:hAnsi="Arial" w:cs="Arial"/>
          <w:sz w:val="24"/>
          <w:szCs w:val="24"/>
        </w:rPr>
        <w:t xml:space="preserve"> </w:t>
      </w:r>
      <w:proofErr w:type="spellStart"/>
      <w:r w:rsidRPr="00B040AF">
        <w:rPr>
          <w:rFonts w:ascii="Arial" w:hAnsi="Arial" w:cs="Arial"/>
          <w:sz w:val="24"/>
          <w:szCs w:val="24"/>
        </w:rPr>
        <w:t>gösteren</w:t>
      </w:r>
      <w:proofErr w:type="spellEnd"/>
      <w:r w:rsidRPr="00B040AF">
        <w:rPr>
          <w:rFonts w:ascii="Arial" w:hAnsi="Arial" w:cs="Arial"/>
          <w:sz w:val="24"/>
          <w:szCs w:val="24"/>
        </w:rPr>
        <w:t xml:space="preserve"> </w:t>
      </w:r>
      <w:proofErr w:type="spellStart"/>
      <w:r w:rsidRPr="00B040AF">
        <w:rPr>
          <w:rFonts w:ascii="Arial" w:hAnsi="Arial" w:cs="Arial"/>
          <w:sz w:val="24"/>
          <w:szCs w:val="24"/>
        </w:rPr>
        <w:t>geribildirim</w:t>
      </w:r>
      <w:r>
        <w:rPr>
          <w:rFonts w:ascii="Arial" w:hAnsi="Arial" w:cs="Arial"/>
          <w:sz w:val="24"/>
          <w:szCs w:val="24"/>
        </w:rPr>
        <w:t>lerve</w:t>
      </w:r>
      <w:proofErr w:type="spellEnd"/>
      <w:r>
        <w:rPr>
          <w:rFonts w:ascii="Arial" w:hAnsi="Arial" w:cs="Arial"/>
          <w:sz w:val="24"/>
          <w:szCs w:val="24"/>
        </w:rPr>
        <w:t xml:space="preserve"> </w:t>
      </w:r>
      <w:proofErr w:type="spellStart"/>
      <w:r>
        <w:rPr>
          <w:rFonts w:ascii="Arial" w:hAnsi="Arial" w:cs="Arial"/>
          <w:sz w:val="24"/>
          <w:szCs w:val="24"/>
        </w:rPr>
        <w:t>gelişme</w:t>
      </w:r>
      <w:proofErr w:type="spellEnd"/>
      <w:r>
        <w:rPr>
          <w:rFonts w:ascii="Arial" w:hAnsi="Arial" w:cs="Arial"/>
          <w:sz w:val="24"/>
          <w:szCs w:val="24"/>
        </w:rPr>
        <w:t xml:space="preserve"> </w:t>
      </w:r>
      <w:proofErr w:type="spellStart"/>
      <w:r>
        <w:rPr>
          <w:rFonts w:ascii="Arial" w:hAnsi="Arial" w:cs="Arial"/>
          <w:sz w:val="24"/>
          <w:szCs w:val="24"/>
        </w:rPr>
        <w:t>yönergeler</w:t>
      </w:r>
      <w:proofErr w:type="spellEnd"/>
      <w:r>
        <w:rPr>
          <w:rFonts w:ascii="Arial" w:hAnsi="Arial" w:cs="Arial"/>
          <w:sz w:val="24"/>
          <w:szCs w:val="24"/>
        </w:rPr>
        <w:t xml:space="preserve"> </w:t>
      </w:r>
      <w:proofErr w:type="spellStart"/>
      <w:r>
        <w:rPr>
          <w:rFonts w:ascii="Arial" w:hAnsi="Arial" w:cs="Arial"/>
          <w:sz w:val="24"/>
          <w:szCs w:val="24"/>
        </w:rPr>
        <w:t>verir</w:t>
      </w:r>
      <w:proofErr w:type="spellEnd"/>
      <w:r w:rsidRPr="00B040AF">
        <w:rPr>
          <w:rFonts w:ascii="Arial" w:hAnsi="Arial" w:cs="Arial"/>
          <w:sz w:val="24"/>
          <w:szCs w:val="24"/>
        </w:rPr>
        <w:t xml:space="preserve"> (</w:t>
      </w:r>
      <w:proofErr w:type="spellStart"/>
      <w:r w:rsidRPr="00B040AF">
        <w:rPr>
          <w:rFonts w:ascii="Arial" w:hAnsi="Arial" w:cs="Arial"/>
          <w:sz w:val="24"/>
          <w:szCs w:val="24"/>
        </w:rPr>
        <w:t>biçimlendirici</w:t>
      </w:r>
      <w:proofErr w:type="spellEnd"/>
      <w:r w:rsidRPr="00B040AF">
        <w:rPr>
          <w:rFonts w:ascii="Arial" w:hAnsi="Arial" w:cs="Arial"/>
          <w:sz w:val="24"/>
          <w:szCs w:val="24"/>
        </w:rPr>
        <w:t xml:space="preserve"> </w:t>
      </w:r>
      <w:proofErr w:type="spellStart"/>
      <w:r w:rsidRPr="00B040AF">
        <w:rPr>
          <w:rFonts w:ascii="Arial" w:hAnsi="Arial" w:cs="Arial"/>
          <w:sz w:val="24"/>
          <w:szCs w:val="24"/>
        </w:rPr>
        <w:t>değerlendirme</w:t>
      </w:r>
      <w:proofErr w:type="spellEnd"/>
      <w:r w:rsidRPr="00B040AF">
        <w:rPr>
          <w:rFonts w:ascii="Arial" w:hAnsi="Arial" w:cs="Arial"/>
          <w:sz w:val="24"/>
          <w:szCs w:val="24"/>
        </w:rPr>
        <w:t xml:space="preserve">). Bu </w:t>
      </w:r>
      <w:proofErr w:type="spellStart"/>
      <w:r w:rsidRPr="00B040AF">
        <w:rPr>
          <w:rFonts w:ascii="Arial" w:hAnsi="Arial" w:cs="Arial"/>
          <w:sz w:val="24"/>
          <w:szCs w:val="24"/>
        </w:rPr>
        <w:t>bileşen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öğretmenin</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öğrenme</w:t>
      </w:r>
      <w:proofErr w:type="spellEnd"/>
      <w:r w:rsidRPr="00B040AF">
        <w:rPr>
          <w:rFonts w:ascii="Arial" w:hAnsi="Arial" w:cs="Arial"/>
          <w:sz w:val="24"/>
          <w:szCs w:val="24"/>
        </w:rPr>
        <w:t xml:space="preserve"> </w:t>
      </w:r>
      <w:proofErr w:type="spellStart"/>
      <w:r w:rsidRPr="00B040AF">
        <w:rPr>
          <w:rFonts w:ascii="Arial" w:hAnsi="Arial" w:cs="Arial"/>
          <w:sz w:val="24"/>
          <w:szCs w:val="24"/>
        </w:rPr>
        <w:t>planlamasının</w:t>
      </w:r>
      <w:proofErr w:type="spellEnd"/>
      <w:r w:rsidRPr="00B040AF">
        <w:rPr>
          <w:rFonts w:ascii="Arial" w:hAnsi="Arial" w:cs="Arial"/>
          <w:sz w:val="24"/>
          <w:szCs w:val="24"/>
        </w:rPr>
        <w:t xml:space="preserve"> </w:t>
      </w:r>
      <w:proofErr w:type="spellStart"/>
      <w:r w:rsidRPr="00B040AF">
        <w:rPr>
          <w:rFonts w:ascii="Arial" w:hAnsi="Arial" w:cs="Arial"/>
          <w:sz w:val="24"/>
          <w:szCs w:val="24"/>
        </w:rPr>
        <w:t>ayrılmaz</w:t>
      </w:r>
      <w:proofErr w:type="spellEnd"/>
      <w:r w:rsidRPr="00B040AF">
        <w:rPr>
          <w:rFonts w:ascii="Arial" w:hAnsi="Arial" w:cs="Arial"/>
          <w:sz w:val="24"/>
          <w:szCs w:val="24"/>
        </w:rPr>
        <w:t xml:space="preserve"> </w:t>
      </w:r>
      <w:proofErr w:type="spellStart"/>
      <w:r w:rsidRPr="00B040AF">
        <w:rPr>
          <w:rFonts w:ascii="Arial" w:hAnsi="Arial" w:cs="Arial"/>
          <w:sz w:val="24"/>
          <w:szCs w:val="24"/>
        </w:rPr>
        <w:t>bir</w:t>
      </w:r>
      <w:proofErr w:type="spellEnd"/>
      <w:r w:rsidRPr="00B040AF">
        <w:rPr>
          <w:rFonts w:ascii="Arial" w:hAnsi="Arial" w:cs="Arial"/>
          <w:sz w:val="24"/>
          <w:szCs w:val="24"/>
        </w:rPr>
        <w:t xml:space="preserve"> </w:t>
      </w:r>
      <w:proofErr w:type="spellStart"/>
      <w:r w:rsidRPr="00B040AF">
        <w:rPr>
          <w:rFonts w:ascii="Arial" w:hAnsi="Arial" w:cs="Arial"/>
          <w:sz w:val="24"/>
          <w:szCs w:val="24"/>
        </w:rPr>
        <w:t>parçasıdır</w:t>
      </w:r>
      <w:proofErr w:type="spellEnd"/>
      <w:r w:rsidRPr="00B040AF">
        <w:rPr>
          <w:rFonts w:ascii="Arial" w:hAnsi="Arial" w:cs="Arial"/>
          <w:sz w:val="24"/>
          <w:szCs w:val="24"/>
        </w:rPr>
        <w:t xml:space="preserve">. Bu </w:t>
      </w:r>
      <w:proofErr w:type="spellStart"/>
      <w:r w:rsidRPr="00B040AF">
        <w:rPr>
          <w:rFonts w:ascii="Arial" w:hAnsi="Arial" w:cs="Arial"/>
          <w:sz w:val="24"/>
          <w:szCs w:val="24"/>
        </w:rPr>
        <w:t>amaçla</w:t>
      </w:r>
      <w:proofErr w:type="spellEnd"/>
      <w:r w:rsidRPr="00B040AF">
        <w:rPr>
          <w:rFonts w:ascii="Arial" w:hAnsi="Arial" w:cs="Arial"/>
          <w:sz w:val="24"/>
          <w:szCs w:val="24"/>
        </w:rPr>
        <w:t xml:space="preserve"> </w:t>
      </w:r>
      <w:proofErr w:type="spellStart"/>
      <w:r w:rsidRPr="00B040AF">
        <w:rPr>
          <w:rFonts w:ascii="Arial" w:hAnsi="Arial" w:cs="Arial"/>
          <w:sz w:val="24"/>
          <w:szCs w:val="24"/>
        </w:rPr>
        <w:t>öğretmen</w:t>
      </w:r>
      <w:proofErr w:type="spellEnd"/>
      <w:r w:rsidRPr="00B040AF">
        <w:rPr>
          <w:rFonts w:ascii="Arial" w:hAnsi="Arial" w:cs="Arial"/>
          <w:sz w:val="24"/>
          <w:szCs w:val="24"/>
        </w:rPr>
        <w:t xml:space="preserve"> </w:t>
      </w:r>
      <w:proofErr w:type="spellStart"/>
      <w:r w:rsidRPr="00B040AF">
        <w:rPr>
          <w:rFonts w:ascii="Arial" w:hAnsi="Arial" w:cs="Arial"/>
          <w:sz w:val="24"/>
          <w:szCs w:val="24"/>
        </w:rPr>
        <w:t>şunları</w:t>
      </w:r>
      <w:proofErr w:type="spellEnd"/>
      <w:r w:rsidRPr="00B040AF">
        <w:rPr>
          <w:rFonts w:ascii="Arial" w:hAnsi="Arial" w:cs="Arial"/>
          <w:sz w:val="24"/>
          <w:szCs w:val="24"/>
        </w:rPr>
        <w:t xml:space="preserve"> </w:t>
      </w:r>
      <w:proofErr w:type="spellStart"/>
      <w:r w:rsidRPr="00B040AF">
        <w:rPr>
          <w:rFonts w:ascii="Arial" w:hAnsi="Arial" w:cs="Arial"/>
          <w:sz w:val="24"/>
          <w:szCs w:val="24"/>
        </w:rPr>
        <w:t>izler</w:t>
      </w:r>
      <w:proofErr w:type="spellEnd"/>
      <w:r w:rsidRPr="00B040AF">
        <w:rPr>
          <w:rFonts w:ascii="Arial" w:hAnsi="Arial" w:cs="Arial"/>
          <w:sz w:val="24"/>
          <w:szCs w:val="24"/>
        </w:rPr>
        <w:t xml:space="preserve"> </w:t>
      </w:r>
      <w:proofErr w:type="spellStart"/>
      <w:r w:rsidRPr="00B040AF">
        <w:rPr>
          <w:rFonts w:ascii="Arial" w:hAnsi="Arial" w:cs="Arial"/>
          <w:sz w:val="24"/>
          <w:szCs w:val="24"/>
        </w:rPr>
        <w:t>ve</w:t>
      </w:r>
      <w:proofErr w:type="spellEnd"/>
      <w:r w:rsidRPr="00B040AF">
        <w:rPr>
          <w:rFonts w:ascii="Arial" w:hAnsi="Arial" w:cs="Arial"/>
          <w:sz w:val="24"/>
          <w:szCs w:val="24"/>
        </w:rPr>
        <w:t xml:space="preserve"> </w:t>
      </w:r>
      <w:proofErr w:type="spellStart"/>
      <w:r w:rsidRPr="00B040AF">
        <w:rPr>
          <w:rFonts w:ascii="Arial" w:hAnsi="Arial" w:cs="Arial"/>
          <w:sz w:val="24"/>
          <w:szCs w:val="24"/>
        </w:rPr>
        <w:t>değerlendirir</w:t>
      </w:r>
      <w:proofErr w:type="spellEnd"/>
      <w:r w:rsidRPr="00B040AF">
        <w:rPr>
          <w:rFonts w:ascii="Arial" w:hAnsi="Arial" w:cs="Arial"/>
          <w:sz w:val="24"/>
          <w:szCs w:val="24"/>
        </w:rPr>
        <w:t>:</w:t>
      </w:r>
    </w:p>
    <w:p w14:paraId="552EDBED"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sidRPr="00BC58C6">
        <w:rPr>
          <w:rFonts w:ascii="Arial" w:hAnsi="Arial" w:cs="Arial"/>
          <w:sz w:val="24"/>
          <w:szCs w:val="24"/>
        </w:rPr>
        <w:t>Öğretmen</w:t>
      </w:r>
      <w:proofErr w:type="spellEnd"/>
      <w:r w:rsidRPr="00BC58C6">
        <w:rPr>
          <w:rFonts w:ascii="Arial" w:hAnsi="Arial" w:cs="Arial"/>
          <w:sz w:val="24"/>
          <w:szCs w:val="24"/>
        </w:rPr>
        <w:t xml:space="preserve"> </w:t>
      </w:r>
      <w:proofErr w:type="spellStart"/>
      <w:r w:rsidRPr="00BC58C6">
        <w:rPr>
          <w:rFonts w:ascii="Arial" w:hAnsi="Arial" w:cs="Arial"/>
          <w:sz w:val="24"/>
          <w:szCs w:val="24"/>
        </w:rPr>
        <w:t>veya</w:t>
      </w:r>
      <w:proofErr w:type="spellEnd"/>
      <w:r w:rsidRPr="00BC58C6">
        <w:rPr>
          <w:rFonts w:ascii="Arial" w:hAnsi="Arial" w:cs="Arial"/>
          <w:sz w:val="24"/>
          <w:szCs w:val="24"/>
        </w:rPr>
        <w:t xml:space="preserve"> </w:t>
      </w:r>
      <w:proofErr w:type="spellStart"/>
      <w:r w:rsidRPr="00BC58C6">
        <w:rPr>
          <w:rFonts w:ascii="Arial" w:hAnsi="Arial" w:cs="Arial"/>
          <w:sz w:val="24"/>
          <w:szCs w:val="24"/>
        </w:rPr>
        <w:t>sınıf</w:t>
      </w:r>
      <w:proofErr w:type="spellEnd"/>
      <w:r w:rsidRPr="00BC58C6">
        <w:rPr>
          <w:rFonts w:ascii="Arial" w:hAnsi="Arial" w:cs="Arial"/>
          <w:sz w:val="24"/>
          <w:szCs w:val="24"/>
        </w:rPr>
        <w:t xml:space="preserve"> </w:t>
      </w:r>
      <w:proofErr w:type="spellStart"/>
      <w:r w:rsidRPr="00BC58C6">
        <w:rPr>
          <w:rFonts w:ascii="Arial" w:hAnsi="Arial" w:cs="Arial"/>
          <w:sz w:val="24"/>
          <w:szCs w:val="24"/>
        </w:rPr>
        <w:t>arkadaşları</w:t>
      </w:r>
      <w:proofErr w:type="spellEnd"/>
      <w:r w:rsidRPr="00BC58C6">
        <w:rPr>
          <w:rFonts w:ascii="Arial" w:hAnsi="Arial" w:cs="Arial"/>
          <w:sz w:val="24"/>
          <w:szCs w:val="24"/>
        </w:rPr>
        <w:t xml:space="preserve"> </w:t>
      </w:r>
      <w:proofErr w:type="spellStart"/>
      <w:r w:rsidRPr="00BC58C6">
        <w:rPr>
          <w:rFonts w:ascii="Arial" w:hAnsi="Arial" w:cs="Arial"/>
          <w:sz w:val="24"/>
          <w:szCs w:val="24"/>
        </w:rPr>
        <w:t>tarafından</w:t>
      </w:r>
      <w:proofErr w:type="spellEnd"/>
      <w:r w:rsidRPr="00BC58C6">
        <w:rPr>
          <w:rFonts w:ascii="Arial" w:hAnsi="Arial" w:cs="Arial"/>
          <w:sz w:val="24"/>
          <w:szCs w:val="24"/>
        </w:rPr>
        <w:t xml:space="preserve"> </w:t>
      </w:r>
      <w:proofErr w:type="spellStart"/>
      <w:r w:rsidRPr="00BC58C6">
        <w:rPr>
          <w:rFonts w:ascii="Arial" w:hAnsi="Arial" w:cs="Arial"/>
          <w:sz w:val="24"/>
          <w:szCs w:val="24"/>
        </w:rPr>
        <w:t>sorulan</w:t>
      </w:r>
      <w:proofErr w:type="spellEnd"/>
      <w:r w:rsidRPr="00BC58C6">
        <w:rPr>
          <w:rFonts w:ascii="Arial" w:hAnsi="Arial" w:cs="Arial"/>
          <w:sz w:val="24"/>
          <w:szCs w:val="24"/>
        </w:rPr>
        <w:t xml:space="preserve"> </w:t>
      </w:r>
      <w:proofErr w:type="spellStart"/>
      <w:r w:rsidRPr="00BC58C6">
        <w:rPr>
          <w:rFonts w:ascii="Arial" w:hAnsi="Arial" w:cs="Arial"/>
          <w:sz w:val="24"/>
          <w:szCs w:val="24"/>
        </w:rPr>
        <w:t>sorulara</w:t>
      </w:r>
      <w:proofErr w:type="spellEnd"/>
      <w:r>
        <w:rPr>
          <w:rFonts w:ascii="Arial" w:hAnsi="Arial" w:cs="Arial"/>
          <w:sz w:val="24"/>
          <w:szCs w:val="24"/>
        </w:rPr>
        <w:t>,</w:t>
      </w:r>
      <w:r w:rsidRPr="00BC58C6">
        <w:rPr>
          <w:rFonts w:ascii="Arial" w:hAnsi="Arial" w:cs="Arial"/>
          <w:sz w:val="24"/>
          <w:szCs w:val="24"/>
        </w:rPr>
        <w:t xml:space="preserve"> </w:t>
      </w:r>
      <w:proofErr w:type="spellStart"/>
      <w:r w:rsidRPr="00BC58C6">
        <w:rPr>
          <w:rFonts w:ascii="Arial" w:hAnsi="Arial" w:cs="Arial"/>
          <w:sz w:val="24"/>
          <w:szCs w:val="24"/>
        </w:rPr>
        <w:t>sözlü</w:t>
      </w:r>
      <w:proofErr w:type="spellEnd"/>
      <w:r w:rsidRPr="00BC58C6">
        <w:rPr>
          <w:rFonts w:ascii="Arial" w:hAnsi="Arial" w:cs="Arial"/>
          <w:sz w:val="24"/>
          <w:szCs w:val="24"/>
        </w:rPr>
        <w:t xml:space="preserve"> </w:t>
      </w:r>
      <w:proofErr w:type="spellStart"/>
      <w:r w:rsidRPr="00BC58C6">
        <w:rPr>
          <w:rFonts w:ascii="Arial" w:hAnsi="Arial" w:cs="Arial"/>
          <w:sz w:val="24"/>
          <w:szCs w:val="24"/>
        </w:rPr>
        <w:t>cevaplar</w:t>
      </w:r>
      <w:proofErr w:type="spellEnd"/>
      <w:r w:rsidRPr="00BC58C6">
        <w:rPr>
          <w:rFonts w:ascii="Arial" w:hAnsi="Arial" w:cs="Arial"/>
          <w:sz w:val="24"/>
          <w:szCs w:val="24"/>
        </w:rPr>
        <w:t>,</w:t>
      </w:r>
    </w:p>
    <w:p w14:paraId="01B7E4A0"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Grup</w:t>
      </w:r>
      <w:proofErr w:type="spellEnd"/>
      <w:r>
        <w:rPr>
          <w:rFonts w:ascii="Arial" w:hAnsi="Arial" w:cs="Arial"/>
          <w:sz w:val="24"/>
          <w:szCs w:val="24"/>
        </w:rPr>
        <w:t xml:space="preserve"> </w:t>
      </w:r>
      <w:proofErr w:type="spellStart"/>
      <w:r>
        <w:rPr>
          <w:rFonts w:ascii="Arial" w:hAnsi="Arial" w:cs="Arial"/>
          <w:sz w:val="24"/>
          <w:szCs w:val="24"/>
        </w:rPr>
        <w:t>etkinliklerde</w:t>
      </w:r>
      <w:proofErr w:type="spellEnd"/>
      <w:r>
        <w:rPr>
          <w:rFonts w:ascii="Arial" w:hAnsi="Arial" w:cs="Arial"/>
          <w:sz w:val="24"/>
          <w:szCs w:val="24"/>
        </w:rPr>
        <w:t xml:space="preserve"> </w:t>
      </w:r>
      <w:proofErr w:type="spellStart"/>
      <w:r>
        <w:rPr>
          <w:rFonts w:ascii="Arial" w:hAnsi="Arial" w:cs="Arial"/>
          <w:sz w:val="24"/>
          <w:szCs w:val="24"/>
        </w:rPr>
        <w:t>katılımı</w:t>
      </w:r>
      <w:proofErr w:type="spellEnd"/>
      <w:r w:rsidRPr="00BC58C6">
        <w:rPr>
          <w:rFonts w:ascii="Arial" w:hAnsi="Arial" w:cs="Arial"/>
          <w:sz w:val="24"/>
          <w:szCs w:val="24"/>
        </w:rPr>
        <w:t>,</w:t>
      </w:r>
    </w:p>
    <w:p w14:paraId="1E0F1C52" w14:textId="1C02DD1C" w:rsidR="00C14CCF" w:rsidRPr="00C14CCF" w:rsidRDefault="00C86F7A" w:rsidP="00C14CCF">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Araştırma</w:t>
      </w:r>
      <w:proofErr w:type="spellEnd"/>
      <w:r w:rsidRPr="00BC58C6">
        <w:rPr>
          <w:rFonts w:ascii="Arial" w:hAnsi="Arial" w:cs="Arial"/>
          <w:sz w:val="24"/>
          <w:szCs w:val="24"/>
        </w:rPr>
        <w:t xml:space="preserve"> </w:t>
      </w:r>
      <w:proofErr w:type="spellStart"/>
      <w:r w:rsidRPr="00BC58C6">
        <w:rPr>
          <w:rFonts w:ascii="Arial" w:hAnsi="Arial" w:cs="Arial"/>
          <w:sz w:val="24"/>
          <w:szCs w:val="24"/>
        </w:rPr>
        <w:t>katılım</w:t>
      </w:r>
      <w:r>
        <w:rPr>
          <w:rFonts w:ascii="Arial" w:hAnsi="Arial" w:cs="Arial"/>
          <w:sz w:val="24"/>
          <w:szCs w:val="24"/>
        </w:rPr>
        <w:t>ı</w:t>
      </w:r>
      <w:proofErr w:type="spellEnd"/>
      <w:r w:rsidRPr="00BC58C6">
        <w:rPr>
          <w:rFonts w:ascii="Arial" w:hAnsi="Arial" w:cs="Arial"/>
          <w:sz w:val="24"/>
          <w:szCs w:val="24"/>
        </w:rPr>
        <w:t>,</w:t>
      </w:r>
      <w:bookmarkStart w:id="4" w:name="_GoBack"/>
      <w:bookmarkEnd w:id="4"/>
    </w:p>
    <w:p w14:paraId="1FB2DB74"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Proje</w:t>
      </w:r>
      <w:proofErr w:type="spellEnd"/>
      <w:r>
        <w:rPr>
          <w:rFonts w:ascii="Arial" w:hAnsi="Arial" w:cs="Arial"/>
          <w:sz w:val="24"/>
          <w:szCs w:val="24"/>
        </w:rPr>
        <w:t xml:space="preserve"> </w:t>
      </w:r>
      <w:proofErr w:type="spellStart"/>
      <w:r>
        <w:rPr>
          <w:rFonts w:ascii="Arial" w:hAnsi="Arial" w:cs="Arial"/>
          <w:sz w:val="24"/>
          <w:szCs w:val="24"/>
        </w:rPr>
        <w:t>çalışmaları</w:t>
      </w:r>
      <w:proofErr w:type="spellEnd"/>
      <w:r w:rsidRPr="00BC58C6">
        <w:rPr>
          <w:rFonts w:ascii="Arial" w:hAnsi="Arial" w:cs="Arial"/>
          <w:sz w:val="24"/>
          <w:szCs w:val="24"/>
        </w:rPr>
        <w:t>,</w:t>
      </w:r>
    </w:p>
    <w:p w14:paraId="2B99ACC7" w14:textId="77777777" w:rsidR="00C86F7A"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lastRenderedPageBreak/>
        <w:t>Öğretimin</w:t>
      </w:r>
      <w:proofErr w:type="spellEnd"/>
      <w:r>
        <w:rPr>
          <w:rFonts w:ascii="Arial" w:hAnsi="Arial" w:cs="Arial"/>
          <w:sz w:val="24"/>
          <w:szCs w:val="24"/>
        </w:rPr>
        <w:t xml:space="preserve"> </w:t>
      </w:r>
      <w:proofErr w:type="spellStart"/>
      <w:r>
        <w:rPr>
          <w:rFonts w:ascii="Arial" w:hAnsi="Arial" w:cs="Arial"/>
          <w:sz w:val="24"/>
          <w:szCs w:val="24"/>
        </w:rPr>
        <w:t>ayrılmaz</w:t>
      </w:r>
      <w:proofErr w:type="spellEnd"/>
      <w:r w:rsidRPr="00BC58C6">
        <w:rPr>
          <w:rFonts w:ascii="Arial" w:hAnsi="Arial" w:cs="Arial"/>
          <w:sz w:val="24"/>
          <w:szCs w:val="24"/>
        </w:rPr>
        <w:t xml:space="preserve"> </w:t>
      </w:r>
      <w:proofErr w:type="spellStart"/>
      <w:r w:rsidRPr="00BC58C6">
        <w:rPr>
          <w:rFonts w:ascii="Arial" w:hAnsi="Arial" w:cs="Arial"/>
          <w:sz w:val="24"/>
          <w:szCs w:val="24"/>
        </w:rPr>
        <w:t>parçası</w:t>
      </w:r>
      <w:proofErr w:type="spellEnd"/>
      <w:r w:rsidRPr="00BC58C6">
        <w:rPr>
          <w:rFonts w:ascii="Arial" w:hAnsi="Arial" w:cs="Arial"/>
          <w:sz w:val="24"/>
          <w:szCs w:val="24"/>
        </w:rPr>
        <w:t xml:space="preserve"> </w:t>
      </w:r>
      <w:proofErr w:type="spellStart"/>
      <w:r w:rsidRPr="00BC58C6">
        <w:rPr>
          <w:rFonts w:ascii="Arial" w:hAnsi="Arial" w:cs="Arial"/>
          <w:sz w:val="24"/>
          <w:szCs w:val="24"/>
        </w:rPr>
        <w:t>olan</w:t>
      </w:r>
      <w:proofErr w:type="spellEnd"/>
      <w:r w:rsidRPr="00BC58C6">
        <w:rPr>
          <w:rFonts w:ascii="Arial" w:hAnsi="Arial" w:cs="Arial"/>
          <w:sz w:val="24"/>
          <w:szCs w:val="24"/>
        </w:rPr>
        <w:t xml:space="preserve"> </w:t>
      </w:r>
      <w:proofErr w:type="spellStart"/>
      <w:r w:rsidRPr="00BC58C6">
        <w:rPr>
          <w:rFonts w:ascii="Arial" w:hAnsi="Arial" w:cs="Arial"/>
          <w:sz w:val="24"/>
          <w:szCs w:val="24"/>
        </w:rPr>
        <w:t>kısa</w:t>
      </w:r>
      <w:proofErr w:type="spellEnd"/>
      <w:r w:rsidRPr="00BC58C6">
        <w:rPr>
          <w:rFonts w:ascii="Arial" w:hAnsi="Arial" w:cs="Arial"/>
          <w:sz w:val="24"/>
          <w:szCs w:val="24"/>
        </w:rPr>
        <w:t xml:space="preserve"> </w:t>
      </w:r>
      <w:proofErr w:type="spellStart"/>
      <w:r w:rsidRPr="00BC58C6">
        <w:rPr>
          <w:rFonts w:ascii="Arial" w:hAnsi="Arial" w:cs="Arial"/>
          <w:sz w:val="24"/>
          <w:szCs w:val="24"/>
        </w:rPr>
        <w:t>sınavların</w:t>
      </w:r>
      <w:proofErr w:type="spellEnd"/>
      <w:r w:rsidRPr="00BC58C6">
        <w:rPr>
          <w:rFonts w:ascii="Arial" w:hAnsi="Arial" w:cs="Arial"/>
          <w:sz w:val="24"/>
          <w:szCs w:val="24"/>
        </w:rPr>
        <w:t xml:space="preserve"> </w:t>
      </w:r>
      <w:proofErr w:type="spellStart"/>
      <w:r w:rsidRPr="00BC58C6">
        <w:rPr>
          <w:rFonts w:ascii="Arial" w:hAnsi="Arial" w:cs="Arial"/>
          <w:sz w:val="24"/>
          <w:szCs w:val="24"/>
        </w:rPr>
        <w:t>yanıtları</w:t>
      </w:r>
      <w:proofErr w:type="spellEnd"/>
      <w:r w:rsidRPr="00BC58C6">
        <w:rPr>
          <w:rFonts w:ascii="Arial" w:hAnsi="Arial" w:cs="Arial"/>
          <w:sz w:val="24"/>
          <w:szCs w:val="24"/>
        </w:rPr>
        <w:t>.</w:t>
      </w:r>
    </w:p>
    <w:p w14:paraId="41860900"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Sonuç</w:t>
      </w:r>
      <w:proofErr w:type="spellEnd"/>
      <w:r>
        <w:rPr>
          <w:rFonts w:ascii="Arial" w:hAnsi="Arial" w:cs="Arial"/>
          <w:sz w:val="24"/>
          <w:szCs w:val="24"/>
        </w:rPr>
        <w:t xml:space="preserve"> </w:t>
      </w:r>
      <w:proofErr w:type="spellStart"/>
      <w:r>
        <w:rPr>
          <w:rFonts w:ascii="Arial" w:hAnsi="Arial" w:cs="Arial"/>
          <w:sz w:val="24"/>
          <w:szCs w:val="24"/>
        </w:rPr>
        <w:t>vermede</w:t>
      </w:r>
      <w:proofErr w:type="spellEnd"/>
      <w:r>
        <w:rPr>
          <w:rFonts w:ascii="Arial" w:hAnsi="Arial" w:cs="Arial"/>
          <w:sz w:val="24"/>
          <w:szCs w:val="24"/>
        </w:rPr>
        <w:t xml:space="preserve"> </w:t>
      </w:r>
      <w:proofErr w:type="spellStart"/>
      <w:r>
        <w:rPr>
          <w:rFonts w:ascii="Arial" w:hAnsi="Arial" w:cs="Arial"/>
          <w:sz w:val="24"/>
          <w:szCs w:val="24"/>
        </w:rPr>
        <w:t>katkısı</w:t>
      </w:r>
      <w:proofErr w:type="spellEnd"/>
      <w:r w:rsidRPr="00BC58C6">
        <w:rPr>
          <w:rFonts w:ascii="Arial" w:hAnsi="Arial" w:cs="Arial"/>
          <w:sz w:val="24"/>
          <w:szCs w:val="24"/>
        </w:rPr>
        <w:t>,</w:t>
      </w:r>
    </w:p>
    <w:p w14:paraId="4E1417C2"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Çalışma</w:t>
      </w:r>
      <w:proofErr w:type="spellEnd"/>
      <w:r>
        <w:rPr>
          <w:rFonts w:ascii="Arial" w:hAnsi="Arial" w:cs="Arial"/>
          <w:sz w:val="24"/>
          <w:szCs w:val="24"/>
        </w:rPr>
        <w:t xml:space="preserve"> </w:t>
      </w:r>
      <w:proofErr w:type="spellStart"/>
      <w:r>
        <w:rPr>
          <w:rFonts w:ascii="Arial" w:hAnsi="Arial" w:cs="Arial"/>
          <w:sz w:val="24"/>
          <w:szCs w:val="24"/>
        </w:rPr>
        <w:t>kağıtları</w:t>
      </w:r>
      <w:proofErr w:type="spellEnd"/>
      <w:r w:rsidRPr="00BC58C6">
        <w:rPr>
          <w:rFonts w:ascii="Arial" w:hAnsi="Arial" w:cs="Arial"/>
          <w:sz w:val="24"/>
          <w:szCs w:val="24"/>
        </w:rPr>
        <w:t>,</w:t>
      </w:r>
    </w:p>
    <w:p w14:paraId="73E04C09" w14:textId="77777777" w:rsidR="00C86F7A" w:rsidRPr="00BC58C6" w:rsidRDefault="00C86F7A" w:rsidP="00C86F7A">
      <w:pPr>
        <w:pStyle w:val="BodyText"/>
        <w:numPr>
          <w:ilvl w:val="0"/>
          <w:numId w:val="47"/>
        </w:numPr>
        <w:spacing w:before="56"/>
        <w:ind w:right="213"/>
        <w:jc w:val="both"/>
        <w:rPr>
          <w:rFonts w:ascii="Arial" w:hAnsi="Arial" w:cs="Arial"/>
          <w:sz w:val="24"/>
          <w:szCs w:val="24"/>
        </w:rPr>
      </w:pPr>
      <w:proofErr w:type="spellStart"/>
      <w:r>
        <w:rPr>
          <w:rFonts w:ascii="Arial" w:hAnsi="Arial" w:cs="Arial"/>
          <w:sz w:val="24"/>
          <w:szCs w:val="24"/>
        </w:rPr>
        <w:t>Ev</w:t>
      </w:r>
      <w:proofErr w:type="spellEnd"/>
      <w:r>
        <w:rPr>
          <w:rFonts w:ascii="Arial" w:hAnsi="Arial" w:cs="Arial"/>
          <w:sz w:val="24"/>
          <w:szCs w:val="24"/>
        </w:rPr>
        <w:t xml:space="preserve"> </w:t>
      </w:r>
      <w:proofErr w:type="spellStart"/>
      <w:r w:rsidRPr="00BC58C6">
        <w:rPr>
          <w:rFonts w:ascii="Arial" w:hAnsi="Arial" w:cs="Arial"/>
          <w:sz w:val="24"/>
          <w:szCs w:val="24"/>
        </w:rPr>
        <w:t>ödev</w:t>
      </w:r>
      <w:r>
        <w:rPr>
          <w:rFonts w:ascii="Arial" w:hAnsi="Arial" w:cs="Arial"/>
          <w:sz w:val="24"/>
          <w:szCs w:val="24"/>
        </w:rPr>
        <w:t>leri</w:t>
      </w:r>
      <w:proofErr w:type="spellEnd"/>
      <w:r w:rsidRPr="00BC58C6">
        <w:rPr>
          <w:rFonts w:ascii="Arial" w:hAnsi="Arial" w:cs="Arial"/>
          <w:sz w:val="24"/>
          <w:szCs w:val="24"/>
        </w:rPr>
        <w:t>,</w:t>
      </w:r>
    </w:p>
    <w:p w14:paraId="7ED1D7F2" w14:textId="77777777" w:rsidR="00C86F7A" w:rsidRDefault="00C86F7A" w:rsidP="00C86F7A">
      <w:pPr>
        <w:pStyle w:val="BodyText"/>
        <w:numPr>
          <w:ilvl w:val="0"/>
          <w:numId w:val="47"/>
        </w:numPr>
        <w:spacing w:before="56"/>
        <w:ind w:right="213"/>
        <w:jc w:val="both"/>
        <w:rPr>
          <w:rFonts w:ascii="Arial" w:hAnsi="Arial" w:cs="Arial"/>
          <w:sz w:val="24"/>
          <w:szCs w:val="24"/>
        </w:rPr>
      </w:pPr>
      <w:proofErr w:type="spellStart"/>
      <w:r w:rsidRPr="00BC58C6">
        <w:rPr>
          <w:rFonts w:ascii="Arial" w:hAnsi="Arial" w:cs="Arial"/>
          <w:sz w:val="24"/>
          <w:szCs w:val="24"/>
        </w:rPr>
        <w:t>Değerlendirme</w:t>
      </w:r>
      <w:proofErr w:type="spellEnd"/>
      <w:r w:rsidRPr="00BC58C6">
        <w:rPr>
          <w:rFonts w:ascii="Arial" w:hAnsi="Arial" w:cs="Arial"/>
          <w:sz w:val="24"/>
          <w:szCs w:val="24"/>
        </w:rPr>
        <w:t xml:space="preserve"> </w:t>
      </w:r>
      <w:proofErr w:type="spellStart"/>
      <w:r w:rsidRPr="00BC58C6">
        <w:rPr>
          <w:rFonts w:ascii="Arial" w:hAnsi="Arial" w:cs="Arial"/>
          <w:sz w:val="24"/>
          <w:szCs w:val="24"/>
        </w:rPr>
        <w:t>standartlarıyla</w:t>
      </w:r>
      <w:proofErr w:type="spellEnd"/>
      <w:r w:rsidRPr="00BC58C6">
        <w:rPr>
          <w:rFonts w:ascii="Arial" w:hAnsi="Arial" w:cs="Arial"/>
          <w:sz w:val="24"/>
          <w:szCs w:val="24"/>
        </w:rPr>
        <w:t xml:space="preserve"> </w:t>
      </w:r>
      <w:proofErr w:type="spellStart"/>
      <w:r w:rsidRPr="00BC58C6">
        <w:rPr>
          <w:rFonts w:ascii="Arial" w:hAnsi="Arial" w:cs="Arial"/>
          <w:sz w:val="24"/>
          <w:szCs w:val="24"/>
        </w:rPr>
        <w:t>ilgili</w:t>
      </w:r>
      <w:proofErr w:type="spellEnd"/>
      <w:r w:rsidRPr="00BC58C6">
        <w:rPr>
          <w:rFonts w:ascii="Arial" w:hAnsi="Arial" w:cs="Arial"/>
          <w:sz w:val="24"/>
          <w:szCs w:val="24"/>
        </w:rPr>
        <w:t xml:space="preserve"> </w:t>
      </w:r>
      <w:proofErr w:type="spellStart"/>
      <w:r w:rsidRPr="00BC58C6">
        <w:rPr>
          <w:rFonts w:ascii="Arial" w:hAnsi="Arial" w:cs="Arial"/>
          <w:sz w:val="24"/>
          <w:szCs w:val="24"/>
        </w:rPr>
        <w:t>pratik</w:t>
      </w:r>
      <w:proofErr w:type="spellEnd"/>
      <w:r w:rsidRPr="00BC58C6">
        <w:rPr>
          <w:rFonts w:ascii="Arial" w:hAnsi="Arial" w:cs="Arial"/>
          <w:sz w:val="24"/>
          <w:szCs w:val="24"/>
        </w:rPr>
        <w:t xml:space="preserve"> </w:t>
      </w:r>
      <w:proofErr w:type="spellStart"/>
      <w:r w:rsidRPr="00BC58C6">
        <w:rPr>
          <w:rFonts w:ascii="Arial" w:hAnsi="Arial" w:cs="Arial"/>
          <w:sz w:val="24"/>
          <w:szCs w:val="24"/>
        </w:rPr>
        <w:t>performans</w:t>
      </w:r>
      <w:r>
        <w:rPr>
          <w:rFonts w:ascii="Arial" w:hAnsi="Arial" w:cs="Arial"/>
          <w:sz w:val="24"/>
          <w:szCs w:val="24"/>
        </w:rPr>
        <w:t>ı</w:t>
      </w:r>
      <w:proofErr w:type="spellEnd"/>
      <w:r w:rsidRPr="00BC58C6">
        <w:rPr>
          <w:rFonts w:ascii="Arial" w:hAnsi="Arial" w:cs="Arial"/>
          <w:sz w:val="24"/>
          <w:szCs w:val="24"/>
        </w:rPr>
        <w:t>.</w:t>
      </w:r>
    </w:p>
    <w:p w14:paraId="535667A8" w14:textId="34DD4CBF" w:rsidR="00C86F7A" w:rsidRPr="00C14CCF" w:rsidRDefault="00C86F7A" w:rsidP="00C86F7A">
      <w:pPr>
        <w:pStyle w:val="BodyText"/>
        <w:spacing w:before="56"/>
        <w:ind w:left="0" w:right="213"/>
        <w:jc w:val="both"/>
        <w:rPr>
          <w:rFonts w:ascii="Arial" w:hAnsi="Arial" w:cs="Arial"/>
          <w:sz w:val="24"/>
          <w:szCs w:val="24"/>
        </w:rPr>
      </w:pPr>
      <w:r>
        <w:rPr>
          <w:rFonts w:ascii="Arial" w:hAnsi="Arial" w:cs="Arial"/>
          <w:sz w:val="24"/>
          <w:szCs w:val="24"/>
        </w:rPr>
        <w:t xml:space="preserve">            Her </w:t>
      </w:r>
      <w:proofErr w:type="spellStart"/>
      <w:r>
        <w:rPr>
          <w:rFonts w:ascii="Arial" w:hAnsi="Arial" w:cs="Arial"/>
          <w:sz w:val="24"/>
          <w:szCs w:val="24"/>
        </w:rPr>
        <w:t>konuyu</w:t>
      </w:r>
      <w:proofErr w:type="spellEnd"/>
      <w:r w:rsidRPr="00BC58C6">
        <w:rPr>
          <w:rFonts w:ascii="Arial" w:hAnsi="Arial" w:cs="Arial"/>
          <w:sz w:val="24"/>
          <w:szCs w:val="24"/>
        </w:rPr>
        <w:t xml:space="preserve"> </w:t>
      </w:r>
      <w:proofErr w:type="spellStart"/>
      <w:r w:rsidRPr="00BC58C6">
        <w:rPr>
          <w:rFonts w:ascii="Arial" w:hAnsi="Arial" w:cs="Arial"/>
          <w:sz w:val="24"/>
          <w:szCs w:val="24"/>
        </w:rPr>
        <w:t>tamamladıktan</w:t>
      </w:r>
      <w:proofErr w:type="spellEnd"/>
      <w:r w:rsidRPr="00BC58C6">
        <w:rPr>
          <w:rFonts w:ascii="Arial" w:hAnsi="Arial" w:cs="Arial"/>
          <w:sz w:val="24"/>
          <w:szCs w:val="24"/>
        </w:rPr>
        <w:t xml:space="preserve"> </w:t>
      </w:r>
      <w:proofErr w:type="spellStart"/>
      <w:r w:rsidRPr="00BC58C6">
        <w:rPr>
          <w:rFonts w:ascii="Arial" w:hAnsi="Arial" w:cs="Arial"/>
          <w:sz w:val="24"/>
          <w:szCs w:val="24"/>
        </w:rPr>
        <w:t>sonra</w:t>
      </w:r>
      <w:proofErr w:type="spellEnd"/>
      <w:r w:rsidRPr="00BC58C6">
        <w:rPr>
          <w:rFonts w:ascii="Arial" w:hAnsi="Arial" w:cs="Arial"/>
          <w:sz w:val="24"/>
          <w:szCs w:val="24"/>
        </w:rPr>
        <w:t xml:space="preserve">, </w:t>
      </w:r>
      <w:proofErr w:type="spellStart"/>
      <w:r w:rsidRPr="00BC58C6">
        <w:rPr>
          <w:rFonts w:ascii="Arial" w:hAnsi="Arial" w:cs="Arial"/>
          <w:sz w:val="24"/>
          <w:szCs w:val="24"/>
        </w:rPr>
        <w:t>öğrenciler</w:t>
      </w:r>
      <w:proofErr w:type="spellEnd"/>
      <w:r w:rsidRPr="00BC58C6">
        <w:rPr>
          <w:rFonts w:ascii="Arial" w:hAnsi="Arial" w:cs="Arial"/>
          <w:sz w:val="24"/>
          <w:szCs w:val="24"/>
        </w:rPr>
        <w:t xml:space="preserve"> </w:t>
      </w:r>
      <w:proofErr w:type="spellStart"/>
      <w:r w:rsidRPr="00BC58C6">
        <w:rPr>
          <w:rFonts w:ascii="Arial" w:hAnsi="Arial" w:cs="Arial"/>
          <w:sz w:val="24"/>
          <w:szCs w:val="24"/>
        </w:rPr>
        <w:t>elde</w:t>
      </w:r>
      <w:proofErr w:type="spellEnd"/>
      <w:r w:rsidRPr="00BC58C6">
        <w:rPr>
          <w:rFonts w:ascii="Arial" w:hAnsi="Arial" w:cs="Arial"/>
          <w:sz w:val="24"/>
          <w:szCs w:val="24"/>
        </w:rPr>
        <w:t xml:space="preserve"> </w:t>
      </w:r>
      <w:proofErr w:type="spellStart"/>
      <w:r w:rsidRPr="00BC58C6">
        <w:rPr>
          <w:rFonts w:ascii="Arial" w:hAnsi="Arial" w:cs="Arial"/>
          <w:sz w:val="24"/>
          <w:szCs w:val="24"/>
        </w:rPr>
        <w:t>edil</w:t>
      </w:r>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değerlendirme</w:t>
      </w:r>
      <w:proofErr w:type="spellEnd"/>
      <w:r>
        <w:rPr>
          <w:rFonts w:ascii="Arial" w:hAnsi="Arial" w:cs="Arial"/>
          <w:sz w:val="24"/>
          <w:szCs w:val="24"/>
        </w:rPr>
        <w:t xml:space="preserve"> </w:t>
      </w:r>
      <w:proofErr w:type="spellStart"/>
      <w:r>
        <w:rPr>
          <w:rFonts w:ascii="Arial" w:hAnsi="Arial" w:cs="Arial"/>
          <w:sz w:val="24"/>
          <w:szCs w:val="24"/>
        </w:rPr>
        <w:t>standartlarıa</w:t>
      </w:r>
      <w:proofErr w:type="spellEnd"/>
      <w:r>
        <w:rPr>
          <w:rFonts w:ascii="Arial" w:hAnsi="Arial" w:cs="Arial"/>
          <w:sz w:val="24"/>
          <w:szCs w:val="24"/>
        </w:rPr>
        <w:t xml:space="preserve"> </w:t>
      </w:r>
      <w:proofErr w:type="spellStart"/>
      <w:r>
        <w:rPr>
          <w:rFonts w:ascii="Arial" w:hAnsi="Arial" w:cs="Arial"/>
          <w:sz w:val="24"/>
          <w:szCs w:val="24"/>
        </w:rPr>
        <w:t>uygun</w:t>
      </w:r>
      <w:proofErr w:type="spellEnd"/>
      <w:r>
        <w:rPr>
          <w:rFonts w:ascii="Arial" w:hAnsi="Arial" w:cs="Arial"/>
          <w:sz w:val="24"/>
          <w:szCs w:val="24"/>
        </w:rPr>
        <w:t xml:space="preserve">, </w:t>
      </w:r>
      <w:proofErr w:type="spellStart"/>
      <w:r>
        <w:rPr>
          <w:rFonts w:ascii="Arial" w:hAnsi="Arial" w:cs="Arial"/>
          <w:sz w:val="24"/>
          <w:szCs w:val="24"/>
        </w:rPr>
        <w:t>yazılı</w:t>
      </w:r>
      <w:proofErr w:type="spellEnd"/>
      <w:r>
        <w:rPr>
          <w:rFonts w:ascii="Arial" w:hAnsi="Arial" w:cs="Arial"/>
          <w:sz w:val="24"/>
          <w:szCs w:val="24"/>
        </w:rPr>
        <w:t xml:space="preserve"> </w:t>
      </w:r>
      <w:proofErr w:type="spellStart"/>
      <w:r>
        <w:rPr>
          <w:rFonts w:ascii="Arial" w:hAnsi="Arial" w:cs="Arial"/>
          <w:sz w:val="24"/>
          <w:szCs w:val="24"/>
        </w:rPr>
        <w:t>bir</w:t>
      </w:r>
      <w:proofErr w:type="spellEnd"/>
      <w:r>
        <w:rPr>
          <w:rFonts w:ascii="Arial" w:hAnsi="Arial" w:cs="Arial"/>
          <w:sz w:val="24"/>
          <w:szCs w:val="24"/>
        </w:rPr>
        <w:t xml:space="preserve"> </w:t>
      </w:r>
      <w:proofErr w:type="spellStart"/>
      <w:r>
        <w:rPr>
          <w:rFonts w:ascii="Arial" w:hAnsi="Arial" w:cs="Arial"/>
          <w:sz w:val="24"/>
          <w:szCs w:val="24"/>
        </w:rPr>
        <w:t>değerlendirme</w:t>
      </w:r>
      <w:proofErr w:type="spellEnd"/>
      <w:r>
        <w:rPr>
          <w:rFonts w:ascii="Arial" w:hAnsi="Arial" w:cs="Arial"/>
          <w:sz w:val="24"/>
          <w:szCs w:val="24"/>
        </w:rPr>
        <w:t xml:space="preserve"> </w:t>
      </w:r>
      <w:proofErr w:type="spellStart"/>
      <w:r w:rsidRPr="00BC58C6">
        <w:rPr>
          <w:rFonts w:ascii="Arial" w:hAnsi="Arial" w:cs="Arial"/>
          <w:sz w:val="24"/>
          <w:szCs w:val="24"/>
        </w:rPr>
        <w:t>alırlar</w:t>
      </w:r>
      <w:proofErr w:type="spellEnd"/>
      <w:r w:rsidRPr="00BC58C6">
        <w:rPr>
          <w:rFonts w:ascii="Arial" w:hAnsi="Arial" w:cs="Arial"/>
          <w:sz w:val="24"/>
          <w:szCs w:val="24"/>
        </w:rPr>
        <w:t xml:space="preserve">. </w:t>
      </w:r>
      <w:proofErr w:type="spellStart"/>
      <w:r w:rsidRPr="00BC58C6">
        <w:rPr>
          <w:rFonts w:ascii="Arial" w:hAnsi="Arial" w:cs="Arial"/>
          <w:sz w:val="24"/>
          <w:szCs w:val="24"/>
        </w:rPr>
        <w:t>Biçimlendirici</w:t>
      </w:r>
      <w:proofErr w:type="spellEnd"/>
      <w:r w:rsidRPr="00BC58C6">
        <w:rPr>
          <w:rFonts w:ascii="Arial" w:hAnsi="Arial" w:cs="Arial"/>
          <w:sz w:val="24"/>
          <w:szCs w:val="24"/>
        </w:rPr>
        <w:t xml:space="preserve"> </w:t>
      </w:r>
      <w:proofErr w:type="spellStart"/>
      <w:r w:rsidRPr="00BC58C6">
        <w:rPr>
          <w:rFonts w:ascii="Arial" w:hAnsi="Arial" w:cs="Arial"/>
          <w:sz w:val="24"/>
          <w:szCs w:val="24"/>
        </w:rPr>
        <w:t>değerlendirmede</w:t>
      </w:r>
      <w:proofErr w:type="spellEnd"/>
      <w:r w:rsidRPr="00BC58C6">
        <w:rPr>
          <w:rFonts w:ascii="Arial" w:hAnsi="Arial" w:cs="Arial"/>
          <w:sz w:val="24"/>
          <w:szCs w:val="24"/>
        </w:rPr>
        <w:t xml:space="preserve"> </w:t>
      </w:r>
      <w:proofErr w:type="spellStart"/>
      <w:r w:rsidRPr="00BC58C6">
        <w:rPr>
          <w:rFonts w:ascii="Arial" w:hAnsi="Arial" w:cs="Arial"/>
          <w:sz w:val="24"/>
          <w:szCs w:val="24"/>
        </w:rPr>
        <w:t>teknik</w:t>
      </w:r>
      <w:proofErr w:type="spellEnd"/>
      <w:r w:rsidRPr="00BC58C6">
        <w:rPr>
          <w:rFonts w:ascii="Arial" w:hAnsi="Arial" w:cs="Arial"/>
          <w:sz w:val="24"/>
          <w:szCs w:val="24"/>
        </w:rPr>
        <w:t xml:space="preserve"> </w:t>
      </w:r>
      <w:proofErr w:type="spellStart"/>
      <w:r w:rsidRPr="00BC58C6">
        <w:rPr>
          <w:rFonts w:ascii="Arial" w:hAnsi="Arial" w:cs="Arial"/>
          <w:sz w:val="24"/>
          <w:szCs w:val="24"/>
        </w:rPr>
        <w:t>ve</w:t>
      </w:r>
      <w:proofErr w:type="spellEnd"/>
      <w:r w:rsidRPr="00BC58C6">
        <w:rPr>
          <w:rFonts w:ascii="Arial" w:hAnsi="Arial" w:cs="Arial"/>
          <w:sz w:val="24"/>
          <w:szCs w:val="24"/>
        </w:rPr>
        <w:t xml:space="preserve"> </w:t>
      </w:r>
      <w:proofErr w:type="spellStart"/>
      <w:r w:rsidRPr="00BC58C6">
        <w:rPr>
          <w:rFonts w:ascii="Arial" w:hAnsi="Arial" w:cs="Arial"/>
          <w:sz w:val="24"/>
          <w:szCs w:val="24"/>
        </w:rPr>
        <w:t>yöntemlerle</w:t>
      </w:r>
      <w:proofErr w:type="spellEnd"/>
      <w:r w:rsidRPr="00BC58C6">
        <w:rPr>
          <w:rFonts w:ascii="Arial" w:hAnsi="Arial" w:cs="Arial"/>
          <w:sz w:val="24"/>
          <w:szCs w:val="24"/>
        </w:rPr>
        <w:t xml:space="preserve"> </w:t>
      </w:r>
      <w:proofErr w:type="spellStart"/>
      <w:r w:rsidRPr="00BC58C6">
        <w:rPr>
          <w:rFonts w:ascii="Arial" w:hAnsi="Arial" w:cs="Arial"/>
          <w:sz w:val="24"/>
          <w:szCs w:val="24"/>
        </w:rPr>
        <w:t>kaydedilen</w:t>
      </w:r>
      <w:proofErr w:type="spellEnd"/>
      <w:r w:rsidRPr="00BC58C6">
        <w:rPr>
          <w:rFonts w:ascii="Arial" w:hAnsi="Arial" w:cs="Arial"/>
          <w:sz w:val="24"/>
          <w:szCs w:val="24"/>
        </w:rPr>
        <w:t xml:space="preserve"> </w:t>
      </w:r>
      <w:proofErr w:type="spellStart"/>
      <w:r w:rsidRPr="00BC58C6">
        <w:rPr>
          <w:rFonts w:ascii="Arial" w:hAnsi="Arial" w:cs="Arial"/>
          <w:sz w:val="24"/>
          <w:szCs w:val="24"/>
        </w:rPr>
        <w:t>ilerlemeye</w:t>
      </w:r>
      <w:proofErr w:type="spellEnd"/>
      <w:r w:rsidRPr="00BC58C6">
        <w:rPr>
          <w:rFonts w:ascii="Arial" w:hAnsi="Arial" w:cs="Arial"/>
          <w:sz w:val="24"/>
          <w:szCs w:val="24"/>
        </w:rPr>
        <w:t xml:space="preserve"> </w:t>
      </w:r>
      <w:proofErr w:type="spellStart"/>
      <w:r w:rsidRPr="00BC58C6">
        <w:rPr>
          <w:rFonts w:ascii="Arial" w:hAnsi="Arial" w:cs="Arial"/>
          <w:sz w:val="24"/>
          <w:szCs w:val="24"/>
        </w:rPr>
        <w:t>dayalı</w:t>
      </w:r>
      <w:proofErr w:type="spellEnd"/>
      <w:r w:rsidRPr="00BC58C6">
        <w:rPr>
          <w:rFonts w:ascii="Arial" w:hAnsi="Arial" w:cs="Arial"/>
          <w:sz w:val="24"/>
          <w:szCs w:val="24"/>
        </w:rPr>
        <w:t xml:space="preserve"> </w:t>
      </w:r>
      <w:proofErr w:type="spellStart"/>
      <w:r w:rsidRPr="00BC58C6">
        <w:rPr>
          <w:rFonts w:ascii="Arial" w:hAnsi="Arial" w:cs="Arial"/>
          <w:sz w:val="24"/>
          <w:szCs w:val="24"/>
        </w:rPr>
        <w:t>olarak</w:t>
      </w:r>
      <w:proofErr w:type="spellEnd"/>
      <w:r w:rsidRPr="00BC58C6">
        <w:rPr>
          <w:rFonts w:ascii="Arial" w:hAnsi="Arial" w:cs="Arial"/>
          <w:sz w:val="24"/>
          <w:szCs w:val="24"/>
        </w:rPr>
        <w:t xml:space="preserve">, </w:t>
      </w:r>
      <w:proofErr w:type="spellStart"/>
      <w:r w:rsidRPr="00BC58C6">
        <w:rPr>
          <w:rFonts w:ascii="Arial" w:hAnsi="Arial" w:cs="Arial"/>
          <w:sz w:val="24"/>
          <w:szCs w:val="24"/>
        </w:rPr>
        <w:t>öğrencinin</w:t>
      </w:r>
      <w:proofErr w:type="spellEnd"/>
      <w:r w:rsidRPr="00BC58C6">
        <w:rPr>
          <w:rFonts w:ascii="Arial" w:hAnsi="Arial" w:cs="Arial"/>
          <w:sz w:val="24"/>
          <w:szCs w:val="24"/>
        </w:rPr>
        <w:t xml:space="preserve"> </w:t>
      </w:r>
      <w:proofErr w:type="spellStart"/>
      <w:r w:rsidRPr="00BC58C6">
        <w:rPr>
          <w:rFonts w:ascii="Arial" w:hAnsi="Arial" w:cs="Arial"/>
          <w:sz w:val="24"/>
          <w:szCs w:val="24"/>
        </w:rPr>
        <w:t>başarılarını</w:t>
      </w:r>
      <w:proofErr w:type="spellEnd"/>
      <w:r w:rsidRPr="00BC58C6">
        <w:rPr>
          <w:rFonts w:ascii="Arial" w:hAnsi="Arial" w:cs="Arial"/>
          <w:sz w:val="24"/>
          <w:szCs w:val="24"/>
        </w:rPr>
        <w:t xml:space="preserve"> </w:t>
      </w:r>
      <w:proofErr w:type="spellStart"/>
      <w:r w:rsidRPr="00BC58C6">
        <w:rPr>
          <w:rFonts w:ascii="Arial" w:hAnsi="Arial" w:cs="Arial"/>
          <w:sz w:val="24"/>
          <w:szCs w:val="24"/>
        </w:rPr>
        <w:t>tanımlayan</w:t>
      </w:r>
      <w:proofErr w:type="spellEnd"/>
      <w:r w:rsidRPr="00BC58C6">
        <w:rPr>
          <w:rFonts w:ascii="Arial" w:hAnsi="Arial" w:cs="Arial"/>
          <w:sz w:val="24"/>
          <w:szCs w:val="24"/>
        </w:rPr>
        <w:t xml:space="preserve"> </w:t>
      </w:r>
      <w:proofErr w:type="spellStart"/>
      <w:r w:rsidRPr="00BC58C6">
        <w:rPr>
          <w:rFonts w:ascii="Arial" w:hAnsi="Arial" w:cs="Arial"/>
          <w:sz w:val="24"/>
          <w:szCs w:val="24"/>
        </w:rPr>
        <w:t>özetleyici</w:t>
      </w:r>
      <w:proofErr w:type="spellEnd"/>
      <w:r w:rsidRPr="00BC58C6">
        <w:rPr>
          <w:rFonts w:ascii="Arial" w:hAnsi="Arial" w:cs="Arial"/>
          <w:sz w:val="24"/>
          <w:szCs w:val="24"/>
        </w:rPr>
        <w:t xml:space="preserve"> </w:t>
      </w:r>
      <w:proofErr w:type="spellStart"/>
      <w:r w:rsidRPr="00BC58C6">
        <w:rPr>
          <w:rFonts w:ascii="Arial" w:hAnsi="Arial" w:cs="Arial"/>
          <w:sz w:val="24"/>
          <w:szCs w:val="24"/>
        </w:rPr>
        <w:t>değerlendirme</w:t>
      </w:r>
      <w:proofErr w:type="spellEnd"/>
      <w:r w:rsidRPr="00BC58C6">
        <w:rPr>
          <w:rFonts w:ascii="Arial" w:hAnsi="Arial" w:cs="Arial"/>
          <w:sz w:val="24"/>
          <w:szCs w:val="24"/>
        </w:rPr>
        <w:t xml:space="preserve"> </w:t>
      </w:r>
      <w:proofErr w:type="spellStart"/>
      <w:r w:rsidRPr="00BC58C6">
        <w:rPr>
          <w:rFonts w:ascii="Arial" w:hAnsi="Arial" w:cs="Arial"/>
          <w:sz w:val="24"/>
          <w:szCs w:val="24"/>
        </w:rPr>
        <w:t>yapılır</w:t>
      </w:r>
      <w:proofErr w:type="spellEnd"/>
      <w:r w:rsidRPr="00BC58C6">
        <w:rPr>
          <w:rFonts w:ascii="Arial" w:hAnsi="Arial" w:cs="Arial"/>
          <w:sz w:val="24"/>
          <w:szCs w:val="24"/>
        </w:rPr>
        <w:t xml:space="preserve">. </w:t>
      </w:r>
      <w:proofErr w:type="spellStart"/>
      <w:r w:rsidRPr="00BC58C6">
        <w:rPr>
          <w:rFonts w:ascii="Arial" w:hAnsi="Arial" w:cs="Arial"/>
          <w:sz w:val="24"/>
          <w:szCs w:val="24"/>
        </w:rPr>
        <w:t>Öğretim</w:t>
      </w:r>
      <w:proofErr w:type="spellEnd"/>
      <w:r w:rsidRPr="00BC58C6">
        <w:rPr>
          <w:rFonts w:ascii="Arial" w:hAnsi="Arial" w:cs="Arial"/>
          <w:sz w:val="24"/>
          <w:szCs w:val="24"/>
        </w:rPr>
        <w:t xml:space="preserve"> </w:t>
      </w:r>
      <w:proofErr w:type="spellStart"/>
      <w:r w:rsidRPr="00BC58C6">
        <w:rPr>
          <w:rFonts w:ascii="Arial" w:hAnsi="Arial" w:cs="Arial"/>
          <w:sz w:val="24"/>
          <w:szCs w:val="24"/>
        </w:rPr>
        <w:t>yılının</w:t>
      </w:r>
      <w:proofErr w:type="spellEnd"/>
      <w:r w:rsidRPr="00BC58C6">
        <w:rPr>
          <w:rFonts w:ascii="Arial" w:hAnsi="Arial" w:cs="Arial"/>
          <w:sz w:val="24"/>
          <w:szCs w:val="24"/>
        </w:rPr>
        <w:t xml:space="preserve"> </w:t>
      </w:r>
      <w:proofErr w:type="spellStart"/>
      <w:r w:rsidRPr="00BC58C6">
        <w:rPr>
          <w:rFonts w:ascii="Arial" w:hAnsi="Arial" w:cs="Arial"/>
          <w:sz w:val="24"/>
          <w:szCs w:val="24"/>
        </w:rPr>
        <w:t>son</w:t>
      </w:r>
      <w:r>
        <w:rPr>
          <w:rFonts w:ascii="Arial" w:hAnsi="Arial" w:cs="Arial"/>
          <w:sz w:val="24"/>
          <w:szCs w:val="24"/>
        </w:rPr>
        <w:t>unda</w:t>
      </w:r>
      <w:proofErr w:type="spellEnd"/>
      <w:r>
        <w:rPr>
          <w:rFonts w:ascii="Arial" w:hAnsi="Arial" w:cs="Arial"/>
          <w:sz w:val="24"/>
          <w:szCs w:val="24"/>
        </w:rPr>
        <w:t xml:space="preserve">, </w:t>
      </w:r>
      <w:proofErr w:type="spellStart"/>
      <w:r>
        <w:rPr>
          <w:rFonts w:ascii="Arial" w:hAnsi="Arial" w:cs="Arial"/>
          <w:sz w:val="24"/>
          <w:szCs w:val="24"/>
        </w:rPr>
        <w:t>öğrenci</w:t>
      </w:r>
      <w:proofErr w:type="spellEnd"/>
      <w:r>
        <w:rPr>
          <w:rFonts w:ascii="Arial" w:hAnsi="Arial" w:cs="Arial"/>
          <w:sz w:val="24"/>
          <w:szCs w:val="24"/>
        </w:rPr>
        <w:t xml:space="preserve"> </w:t>
      </w:r>
      <w:proofErr w:type="spellStart"/>
      <w:r w:rsidR="00C14CCF">
        <w:rPr>
          <w:rFonts w:ascii="Arial" w:hAnsi="Arial" w:cs="Arial"/>
          <w:sz w:val="24"/>
          <w:szCs w:val="24"/>
        </w:rPr>
        <w:t>s</w:t>
      </w:r>
      <w:r w:rsidR="00C14CCF" w:rsidRPr="00C14CCF">
        <w:rPr>
          <w:rFonts w:ascii="Arial" w:hAnsi="Arial" w:cs="Arial"/>
          <w:sz w:val="24"/>
          <w:szCs w:val="24"/>
        </w:rPr>
        <w:t>umatif</w:t>
      </w:r>
      <w:proofErr w:type="spellEnd"/>
      <w:r w:rsidR="00C14CCF" w:rsidRPr="00C14CCF">
        <w:rPr>
          <w:rFonts w:ascii="Arial" w:hAnsi="Arial" w:cs="Arial"/>
          <w:sz w:val="24"/>
          <w:szCs w:val="24"/>
        </w:rPr>
        <w:t xml:space="preserve"> (</w:t>
      </w:r>
      <w:proofErr w:type="spellStart"/>
      <w:r w:rsidR="00C14CCF" w:rsidRPr="00C14CCF">
        <w:rPr>
          <w:rFonts w:ascii="Arial" w:hAnsi="Arial" w:cs="Arial"/>
          <w:sz w:val="24"/>
          <w:szCs w:val="24"/>
        </w:rPr>
        <w:t>özetleyici</w:t>
      </w:r>
      <w:proofErr w:type="spellEnd"/>
      <w:r w:rsidR="00C14CCF" w:rsidRPr="00C14CCF">
        <w:rPr>
          <w:rFonts w:ascii="Arial" w:hAnsi="Arial" w:cs="Arial"/>
          <w:sz w:val="24"/>
          <w:szCs w:val="24"/>
        </w:rPr>
        <w:t xml:space="preserve">) </w:t>
      </w:r>
      <w:proofErr w:type="spellStart"/>
      <w:r w:rsidR="00C14CCF" w:rsidRPr="00C14CCF">
        <w:rPr>
          <w:rFonts w:ascii="Arial" w:hAnsi="Arial" w:cs="Arial"/>
          <w:sz w:val="24"/>
          <w:szCs w:val="24"/>
        </w:rPr>
        <w:t>değerlendirme</w:t>
      </w:r>
      <w:proofErr w:type="spellEnd"/>
      <w:r w:rsidR="00C14CCF">
        <w:rPr>
          <w:rFonts w:ascii="Arial" w:hAnsi="Arial" w:cs="Arial"/>
          <w:sz w:val="24"/>
          <w:szCs w:val="24"/>
        </w:rPr>
        <w:t xml:space="preserve"> </w:t>
      </w:r>
      <w:proofErr w:type="spellStart"/>
      <w:r w:rsidRPr="00C14CCF">
        <w:rPr>
          <w:rFonts w:ascii="Arial" w:hAnsi="Arial" w:cs="Arial"/>
          <w:sz w:val="24"/>
          <w:szCs w:val="24"/>
        </w:rPr>
        <w:t>alır</w:t>
      </w:r>
      <w:proofErr w:type="spellEnd"/>
      <w:r w:rsidRPr="00C14CCF">
        <w:rPr>
          <w:rFonts w:ascii="Arial" w:hAnsi="Arial" w:cs="Arial"/>
          <w:sz w:val="24"/>
          <w:szCs w:val="24"/>
        </w:rPr>
        <w:t>.</w:t>
      </w:r>
    </w:p>
    <w:p w14:paraId="2D3AF56C" w14:textId="77777777" w:rsidR="004C4E01" w:rsidRPr="006040AC" w:rsidRDefault="004C4E01" w:rsidP="000A2EA9">
      <w:pPr>
        <w:spacing w:after="0" w:line="240" w:lineRule="auto"/>
        <w:jc w:val="both"/>
        <w:rPr>
          <w:rFonts w:ascii="Calibri" w:hAnsi="Calibri" w:cs="Calibri"/>
          <w:lang w:val="mk-MK"/>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200C3B" w:rsidRPr="008055B2" w14:paraId="4FBD75F5" w14:textId="77777777" w:rsidTr="00A4380A">
        <w:trPr>
          <w:trHeight w:val="580"/>
        </w:trPr>
        <w:tc>
          <w:tcPr>
            <w:tcW w:w="3985" w:type="dxa"/>
            <w:shd w:val="clear" w:color="auto" w:fill="DBE4F0"/>
          </w:tcPr>
          <w:p w14:paraId="3F5DA4A6" w14:textId="77777777" w:rsidR="00200C3B" w:rsidRPr="008055B2" w:rsidRDefault="00200C3B" w:rsidP="00A4380A">
            <w:pPr>
              <w:pStyle w:val="TableParagraph"/>
              <w:spacing w:before="20"/>
              <w:rPr>
                <w:rFonts w:ascii="Times New Roman" w:hAnsi="Times New Roman" w:cs="Times New Roman"/>
                <w:b/>
              </w:rPr>
            </w:pPr>
            <w:r w:rsidRPr="008055B2">
              <w:rPr>
                <w:rFonts w:ascii="Times New Roman" w:hAnsi="Times New Roman" w:cs="Times New Roman"/>
                <w:b/>
                <w:lang w:val="tr-TR"/>
              </w:rPr>
              <w:t>Öğretim programının uygulanmasının başlangıcı</w:t>
            </w:r>
          </w:p>
        </w:tc>
        <w:tc>
          <w:tcPr>
            <w:tcW w:w="9056" w:type="dxa"/>
          </w:tcPr>
          <w:p w14:paraId="06824C80" w14:textId="77777777" w:rsidR="00200C3B" w:rsidRPr="008055B2" w:rsidRDefault="00200C3B" w:rsidP="00A4380A">
            <w:pPr>
              <w:pStyle w:val="TableParagraph"/>
              <w:spacing w:line="268" w:lineRule="exact"/>
              <w:ind w:left="107"/>
              <w:rPr>
                <w:rFonts w:ascii="Times New Roman" w:hAnsi="Times New Roman" w:cs="Times New Roman"/>
              </w:rPr>
            </w:pPr>
            <w:r>
              <w:rPr>
                <w:rFonts w:ascii="Times New Roman" w:hAnsi="Times New Roman" w:cs="Times New Roman"/>
              </w:rPr>
              <w:t>2022/2023</w:t>
            </w:r>
            <w:r w:rsidRPr="008055B2">
              <w:rPr>
                <w:rFonts w:ascii="Times New Roman" w:hAnsi="Times New Roman" w:cs="Times New Roman"/>
                <w:spacing w:val="-2"/>
              </w:rPr>
              <w:t xml:space="preserve"> </w:t>
            </w:r>
            <w:r w:rsidRPr="008055B2">
              <w:rPr>
                <w:rFonts w:ascii="Times New Roman" w:hAnsi="Times New Roman" w:cs="Times New Roman"/>
                <w:spacing w:val="-2"/>
                <w:lang w:val="tr-TR"/>
              </w:rPr>
              <w:t xml:space="preserve"> okuma yılı</w:t>
            </w:r>
          </w:p>
        </w:tc>
      </w:tr>
      <w:tr w:rsidR="00200C3B" w:rsidRPr="008055B2" w14:paraId="5EBDB951" w14:textId="77777777" w:rsidTr="00A4380A">
        <w:trPr>
          <w:trHeight w:val="580"/>
        </w:trPr>
        <w:tc>
          <w:tcPr>
            <w:tcW w:w="3985" w:type="dxa"/>
            <w:shd w:val="clear" w:color="auto" w:fill="DBE4F0"/>
          </w:tcPr>
          <w:p w14:paraId="32631F55" w14:textId="77777777" w:rsidR="00200C3B" w:rsidRPr="008055B2" w:rsidRDefault="00200C3B" w:rsidP="00A4380A">
            <w:pPr>
              <w:pStyle w:val="TableParagraph"/>
              <w:spacing w:before="22"/>
              <w:rPr>
                <w:rFonts w:ascii="Times New Roman" w:hAnsi="Times New Roman" w:cs="Times New Roman"/>
                <w:b/>
                <w:lang w:val="tr-TR"/>
              </w:rPr>
            </w:pPr>
            <w:r w:rsidRPr="008055B2">
              <w:rPr>
                <w:rFonts w:ascii="Times New Roman" w:hAnsi="Times New Roman" w:cs="Times New Roman"/>
                <w:b/>
                <w:lang w:val="tr-TR"/>
              </w:rPr>
              <w:t xml:space="preserve">Kurum/ </w:t>
            </w:r>
          </w:p>
          <w:p w14:paraId="1FB5C5DD" w14:textId="77777777" w:rsidR="00200C3B" w:rsidRPr="008055B2" w:rsidRDefault="00200C3B" w:rsidP="00A4380A">
            <w:pPr>
              <w:pStyle w:val="TableParagraph"/>
              <w:spacing w:before="22"/>
              <w:rPr>
                <w:rFonts w:ascii="Times New Roman" w:hAnsi="Times New Roman" w:cs="Times New Roman"/>
                <w:b/>
              </w:rPr>
            </w:pPr>
            <w:r w:rsidRPr="008055B2">
              <w:rPr>
                <w:rFonts w:ascii="Times New Roman" w:hAnsi="Times New Roman" w:cs="Times New Roman"/>
                <w:b/>
                <w:lang w:val="tr-TR"/>
              </w:rPr>
              <w:t>Programı getiren</w:t>
            </w:r>
          </w:p>
        </w:tc>
        <w:tc>
          <w:tcPr>
            <w:tcW w:w="9056" w:type="dxa"/>
          </w:tcPr>
          <w:p w14:paraId="1B747BCA" w14:textId="77777777" w:rsidR="00200C3B" w:rsidRPr="008055B2" w:rsidRDefault="00200C3B" w:rsidP="00A4380A">
            <w:pPr>
              <w:pStyle w:val="TableParagraph"/>
              <w:spacing w:line="265" w:lineRule="exact"/>
              <w:ind w:left="105"/>
              <w:rPr>
                <w:rFonts w:ascii="Times New Roman" w:hAnsi="Times New Roman" w:cs="Times New Roman"/>
                <w:lang w:val="tr-TR"/>
              </w:rPr>
            </w:pPr>
            <w:r w:rsidRPr="008055B2">
              <w:rPr>
                <w:rFonts w:ascii="Times New Roman" w:hAnsi="Times New Roman" w:cs="Times New Roman"/>
                <w:lang w:val="tr-TR"/>
              </w:rPr>
              <w:t>Eğitim geliştirme bürosu</w:t>
            </w:r>
          </w:p>
        </w:tc>
      </w:tr>
      <w:tr w:rsidR="00200C3B" w:rsidRPr="008055B2" w14:paraId="0FEA10B9" w14:textId="77777777" w:rsidTr="00A4380A">
        <w:trPr>
          <w:trHeight w:val="2318"/>
        </w:trPr>
        <w:tc>
          <w:tcPr>
            <w:tcW w:w="3985" w:type="dxa"/>
            <w:shd w:val="clear" w:color="auto" w:fill="DBE4F0"/>
          </w:tcPr>
          <w:p w14:paraId="2F7B3676" w14:textId="77777777" w:rsidR="00200C3B" w:rsidRPr="008055B2" w:rsidRDefault="00200C3B" w:rsidP="00A4380A">
            <w:pPr>
              <w:pStyle w:val="TableParagraph"/>
              <w:ind w:right="177"/>
              <w:rPr>
                <w:rFonts w:ascii="Times New Roman" w:hAnsi="Times New Roman" w:cs="Times New Roman"/>
                <w:b/>
              </w:rPr>
            </w:pPr>
            <w:r w:rsidRPr="008055B2">
              <w:rPr>
                <w:rFonts w:ascii="Times New Roman" w:hAnsi="Times New Roman" w:cs="Times New Roman"/>
                <w:b/>
              </w:rPr>
              <w:t>İlköğretim Kanununun 30. maddesinin 3. fıkrası uyarınca ("Kuzey Makedonya Cumhuriyeti Resmi Gazetesi" 161/19 ve 229/20 sayılı)</w:t>
            </w:r>
          </w:p>
          <w:p w14:paraId="24E52522" w14:textId="197D2980" w:rsidR="00200C3B" w:rsidRPr="008055B2" w:rsidRDefault="00200C3B" w:rsidP="00200C3B">
            <w:pPr>
              <w:pStyle w:val="TableParagraph"/>
              <w:spacing w:line="268" w:lineRule="exact"/>
              <w:rPr>
                <w:rFonts w:ascii="Times New Roman" w:hAnsi="Times New Roman" w:cs="Times New Roman"/>
                <w:b/>
              </w:rPr>
            </w:pPr>
            <w:r w:rsidRPr="008055B2">
              <w:rPr>
                <w:rFonts w:ascii="Times New Roman" w:hAnsi="Times New Roman" w:cs="Times New Roman"/>
                <w:b/>
              </w:rPr>
              <w:t>Eğitim</w:t>
            </w:r>
            <w:r>
              <w:rPr>
                <w:rFonts w:ascii="Times New Roman" w:hAnsi="Times New Roman" w:cs="Times New Roman"/>
                <w:b/>
              </w:rPr>
              <w:t xml:space="preserve"> ve Bilim Bakanı, Toplum</w:t>
            </w:r>
            <w:r w:rsidRPr="008055B2">
              <w:rPr>
                <w:rFonts w:ascii="Times New Roman" w:hAnsi="Times New Roman" w:cs="Times New Roman"/>
                <w:b/>
              </w:rPr>
              <w:t xml:space="preserve"> dersinin I</w:t>
            </w:r>
            <w:r>
              <w:rPr>
                <w:rFonts w:ascii="Times New Roman" w:hAnsi="Times New Roman" w:cs="Times New Roman"/>
                <w:b/>
                <w:lang w:val="tr-TR"/>
              </w:rPr>
              <w:t>I</w:t>
            </w:r>
            <w:r w:rsidRPr="008055B2">
              <w:rPr>
                <w:rFonts w:ascii="Times New Roman" w:hAnsi="Times New Roman" w:cs="Times New Roman"/>
                <w:b/>
              </w:rPr>
              <w:t>. sın</w:t>
            </w:r>
            <w:r>
              <w:rPr>
                <w:rFonts w:ascii="Times New Roman" w:hAnsi="Times New Roman" w:cs="Times New Roman"/>
                <w:b/>
                <w:lang w:val="tr-TR"/>
              </w:rPr>
              <w:t>f öğretim programını</w:t>
            </w:r>
            <w:r w:rsidRPr="008055B2">
              <w:rPr>
                <w:rFonts w:ascii="Times New Roman" w:hAnsi="Times New Roman" w:cs="Times New Roman"/>
                <w:b/>
              </w:rPr>
              <w:t xml:space="preserve"> kabul etmiştir.</w:t>
            </w:r>
          </w:p>
        </w:tc>
        <w:tc>
          <w:tcPr>
            <w:tcW w:w="9056" w:type="dxa"/>
          </w:tcPr>
          <w:p w14:paraId="05CE6225" w14:textId="0519EA2C" w:rsidR="00200C3B" w:rsidRPr="008055B2" w:rsidRDefault="00C86F7A" w:rsidP="00A4380A">
            <w:pPr>
              <w:pStyle w:val="TableParagraph"/>
              <w:spacing w:line="265" w:lineRule="exact"/>
              <w:ind w:left="107"/>
              <w:rPr>
                <w:rFonts w:ascii="Times New Roman" w:hAnsi="Times New Roman" w:cs="Times New Roman"/>
              </w:rPr>
            </w:pPr>
            <w:r>
              <w:rPr>
                <w:rFonts w:ascii="Times New Roman" w:hAnsi="Times New Roman" w:cs="Times New Roman"/>
              </w:rPr>
              <w:t>N</w:t>
            </w:r>
            <w:r w:rsidR="00200C3B" w:rsidRPr="008055B2">
              <w:rPr>
                <w:rFonts w:ascii="Times New Roman" w:hAnsi="Times New Roman" w:cs="Times New Roman"/>
              </w:rPr>
              <w:t>o.</w:t>
            </w:r>
            <w:r w:rsidR="00200C3B" w:rsidRPr="008055B2">
              <w:rPr>
                <w:rFonts w:ascii="Times New Roman" w:hAnsi="Times New Roman" w:cs="Times New Roman"/>
                <w:spacing w:val="-3"/>
              </w:rPr>
              <w:t xml:space="preserve"> </w:t>
            </w:r>
            <w:r>
              <w:rPr>
                <w:rFonts w:ascii="Times New Roman" w:hAnsi="Times New Roman" w:cs="Times New Roman"/>
              </w:rPr>
              <w:t>______________</w:t>
            </w:r>
          </w:p>
          <w:p w14:paraId="5997E248" w14:textId="4FB4A317" w:rsidR="00200C3B" w:rsidRPr="008055B2" w:rsidRDefault="00C86F7A" w:rsidP="00A4380A">
            <w:pPr>
              <w:pStyle w:val="TableParagraph"/>
              <w:spacing w:before="22"/>
              <w:ind w:left="107"/>
              <w:rPr>
                <w:rFonts w:ascii="Times New Roman" w:hAnsi="Times New Roman" w:cs="Times New Roman"/>
              </w:rPr>
            </w:pPr>
            <w:r>
              <w:rPr>
                <w:rFonts w:ascii="Times New Roman" w:hAnsi="Times New Roman" w:cs="Times New Roman"/>
              </w:rPr>
              <w:t>Tarih______________</w:t>
            </w:r>
          </w:p>
          <w:p w14:paraId="32D0D0E1" w14:textId="77777777" w:rsidR="00200C3B" w:rsidRPr="008055B2" w:rsidRDefault="00200C3B" w:rsidP="00A4380A">
            <w:pPr>
              <w:pStyle w:val="TableParagraph"/>
              <w:spacing w:line="276" w:lineRule="auto"/>
              <w:ind w:left="5981" w:right="465" w:hanging="896"/>
              <w:rPr>
                <w:rFonts w:ascii="Times New Roman" w:hAnsi="Times New Roman" w:cs="Times New Roman"/>
              </w:rPr>
            </w:pPr>
          </w:p>
        </w:tc>
      </w:tr>
    </w:tbl>
    <w:p w14:paraId="60AE4922" w14:textId="77777777" w:rsidR="000D14A4" w:rsidRPr="000F0CEA" w:rsidRDefault="000D14A4" w:rsidP="006040AC">
      <w:pPr>
        <w:rPr>
          <w:rFonts w:ascii="Calibri" w:hAnsi="Calibri" w:cs="Calibri"/>
          <w:lang w:val="mk-MK"/>
        </w:rPr>
      </w:pPr>
    </w:p>
    <w:sectPr w:rsidR="000D14A4" w:rsidRPr="000F0CEA" w:rsidSect="005F1EFF">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25DC" w14:textId="77777777" w:rsidR="009F197F" w:rsidRDefault="009F197F" w:rsidP="005F1EFF">
      <w:pPr>
        <w:spacing w:after="0" w:line="240" w:lineRule="auto"/>
      </w:pPr>
      <w:r>
        <w:separator/>
      </w:r>
    </w:p>
  </w:endnote>
  <w:endnote w:type="continuationSeparator" w:id="0">
    <w:p w14:paraId="4A2D0EF8" w14:textId="77777777" w:rsidR="009F197F" w:rsidRDefault="009F197F" w:rsidP="005F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panose1 w:val="00000000000000000000"/>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rlito">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234674"/>
      <w:docPartObj>
        <w:docPartGallery w:val="Page Numbers (Bottom of Page)"/>
        <w:docPartUnique/>
      </w:docPartObj>
    </w:sdtPr>
    <w:sdtEndPr>
      <w:rPr>
        <w:noProof/>
      </w:rPr>
    </w:sdtEndPr>
    <w:sdtContent>
      <w:p w14:paraId="292BF2BC" w14:textId="741C9319" w:rsidR="006B4F45" w:rsidRDefault="00BA437A">
        <w:pPr>
          <w:pStyle w:val="Footer"/>
          <w:jc w:val="center"/>
        </w:pPr>
        <w:r>
          <w:fldChar w:fldCharType="begin"/>
        </w:r>
        <w:r w:rsidR="006B4F45">
          <w:instrText xml:space="preserve"> PAGE   \* MERGEFORMAT </w:instrText>
        </w:r>
        <w:r>
          <w:fldChar w:fldCharType="separate"/>
        </w:r>
        <w:r w:rsidR="00C14CCF">
          <w:rPr>
            <w:noProof/>
          </w:rPr>
          <w:t>14</w:t>
        </w:r>
        <w:r>
          <w:rPr>
            <w:noProof/>
          </w:rPr>
          <w:fldChar w:fldCharType="end"/>
        </w:r>
      </w:p>
    </w:sdtContent>
  </w:sdt>
  <w:p w14:paraId="160BE7BF" w14:textId="77777777" w:rsidR="006B4F45" w:rsidRDefault="006B4F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8955" w14:textId="77777777" w:rsidR="009F197F" w:rsidRDefault="009F197F" w:rsidP="005F1EFF">
      <w:pPr>
        <w:spacing w:after="0" w:line="240" w:lineRule="auto"/>
      </w:pPr>
      <w:r>
        <w:separator/>
      </w:r>
    </w:p>
  </w:footnote>
  <w:footnote w:type="continuationSeparator" w:id="0">
    <w:p w14:paraId="6A850AE8" w14:textId="77777777" w:rsidR="009F197F" w:rsidRDefault="009F197F" w:rsidP="005F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hybridMultilevel"/>
    <w:tmpl w:val="4B9C2AB8"/>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48F0E61"/>
    <w:multiLevelType w:val="hybridMultilevel"/>
    <w:tmpl w:val="FBA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5C90"/>
    <w:multiLevelType w:val="hybridMultilevel"/>
    <w:tmpl w:val="88D4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23A6"/>
    <w:multiLevelType w:val="hybridMultilevel"/>
    <w:tmpl w:val="C236364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D3302F1"/>
    <w:multiLevelType w:val="hybridMultilevel"/>
    <w:tmpl w:val="054463F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24DBD"/>
    <w:multiLevelType w:val="hybridMultilevel"/>
    <w:tmpl w:val="3DF2CB8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1115B94"/>
    <w:multiLevelType w:val="hybridMultilevel"/>
    <w:tmpl w:val="2E142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B01F7"/>
    <w:multiLevelType w:val="hybridMultilevel"/>
    <w:tmpl w:val="44E80E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168774D7"/>
    <w:multiLevelType w:val="hybridMultilevel"/>
    <w:tmpl w:val="5608FE2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1A6E1F8F"/>
    <w:multiLevelType w:val="hybridMultilevel"/>
    <w:tmpl w:val="BE50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E610C"/>
    <w:multiLevelType w:val="hybridMultilevel"/>
    <w:tmpl w:val="B09C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182C96"/>
    <w:multiLevelType w:val="hybridMultilevel"/>
    <w:tmpl w:val="4106DA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637389F"/>
    <w:multiLevelType w:val="hybridMultilevel"/>
    <w:tmpl w:val="1E282D12"/>
    <w:lvl w:ilvl="0" w:tplc="4EFECC5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4" w15:restartNumberingAfterBreak="0">
    <w:nsid w:val="26FD6090"/>
    <w:multiLevelType w:val="hybridMultilevel"/>
    <w:tmpl w:val="619AC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4EC12AA">
      <w:numFmt w:val="bullet"/>
      <w:lvlText w:val="•"/>
      <w:lvlJc w:val="left"/>
      <w:pPr>
        <w:ind w:left="1800" w:hanging="360"/>
      </w:pPr>
      <w:rPr>
        <w:rFonts w:ascii="Calibri" w:eastAsia="Calibri" w:hAnsi="Calibri" w:cstheme="minorHAns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3755E5"/>
    <w:multiLevelType w:val="hybridMultilevel"/>
    <w:tmpl w:val="1930CCAA"/>
    <w:lvl w:ilvl="0" w:tplc="042F0001">
      <w:start w:val="1"/>
      <w:numFmt w:val="bullet"/>
      <w:lvlText w:val=""/>
      <w:lvlJc w:val="left"/>
      <w:pPr>
        <w:ind w:left="1117" w:hanging="360"/>
      </w:pPr>
      <w:rPr>
        <w:rFonts w:ascii="Symbol" w:hAnsi="Symbol"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16" w15:restartNumberingAfterBreak="0">
    <w:nsid w:val="2B405ED3"/>
    <w:multiLevelType w:val="hybridMultilevel"/>
    <w:tmpl w:val="D5665D8E"/>
    <w:lvl w:ilvl="0" w:tplc="1EB0B852">
      <w:start w:val="1"/>
      <w:numFmt w:val="decimal"/>
      <w:lvlText w:val="%1."/>
      <w:lvlJc w:val="left"/>
      <w:pPr>
        <w:ind w:left="459" w:hanging="360"/>
      </w:pPr>
      <w:rPr>
        <w:rFonts w:eastAsia="Calibri"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15:restartNumberingAfterBreak="0">
    <w:nsid w:val="2BE416D1"/>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1E513A"/>
    <w:multiLevelType w:val="hybridMultilevel"/>
    <w:tmpl w:val="EFA0730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F2F6224"/>
    <w:multiLevelType w:val="hybridMultilevel"/>
    <w:tmpl w:val="ADC4B58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2F935CFD"/>
    <w:multiLevelType w:val="hybridMultilevel"/>
    <w:tmpl w:val="4E209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F35375"/>
    <w:multiLevelType w:val="hybridMultilevel"/>
    <w:tmpl w:val="0240C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A6ECB"/>
    <w:multiLevelType w:val="hybridMultilevel"/>
    <w:tmpl w:val="51E2D2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25F78B7"/>
    <w:multiLevelType w:val="hybridMultilevel"/>
    <w:tmpl w:val="1CFE9988"/>
    <w:lvl w:ilvl="0" w:tplc="042F0001">
      <w:start w:val="1"/>
      <w:numFmt w:val="bullet"/>
      <w:lvlText w:val=""/>
      <w:lvlJc w:val="left"/>
      <w:pPr>
        <w:ind w:left="1117" w:hanging="360"/>
      </w:pPr>
      <w:rPr>
        <w:rFonts w:ascii="Symbol" w:hAnsi="Symbol" w:hint="default"/>
      </w:rPr>
    </w:lvl>
    <w:lvl w:ilvl="1" w:tplc="042F0003" w:tentative="1">
      <w:start w:val="1"/>
      <w:numFmt w:val="bullet"/>
      <w:lvlText w:val="o"/>
      <w:lvlJc w:val="left"/>
      <w:pPr>
        <w:ind w:left="1837" w:hanging="360"/>
      </w:pPr>
      <w:rPr>
        <w:rFonts w:ascii="Courier New" w:hAnsi="Courier New" w:cs="Courier New" w:hint="default"/>
      </w:rPr>
    </w:lvl>
    <w:lvl w:ilvl="2" w:tplc="042F0005" w:tentative="1">
      <w:start w:val="1"/>
      <w:numFmt w:val="bullet"/>
      <w:lvlText w:val=""/>
      <w:lvlJc w:val="left"/>
      <w:pPr>
        <w:ind w:left="2557" w:hanging="360"/>
      </w:pPr>
      <w:rPr>
        <w:rFonts w:ascii="Wingdings" w:hAnsi="Wingdings" w:hint="default"/>
      </w:rPr>
    </w:lvl>
    <w:lvl w:ilvl="3" w:tplc="042F0001" w:tentative="1">
      <w:start w:val="1"/>
      <w:numFmt w:val="bullet"/>
      <w:lvlText w:val=""/>
      <w:lvlJc w:val="left"/>
      <w:pPr>
        <w:ind w:left="3277" w:hanging="360"/>
      </w:pPr>
      <w:rPr>
        <w:rFonts w:ascii="Symbol" w:hAnsi="Symbol" w:hint="default"/>
      </w:rPr>
    </w:lvl>
    <w:lvl w:ilvl="4" w:tplc="042F0003" w:tentative="1">
      <w:start w:val="1"/>
      <w:numFmt w:val="bullet"/>
      <w:lvlText w:val="o"/>
      <w:lvlJc w:val="left"/>
      <w:pPr>
        <w:ind w:left="3997" w:hanging="360"/>
      </w:pPr>
      <w:rPr>
        <w:rFonts w:ascii="Courier New" w:hAnsi="Courier New" w:cs="Courier New" w:hint="default"/>
      </w:rPr>
    </w:lvl>
    <w:lvl w:ilvl="5" w:tplc="042F0005" w:tentative="1">
      <w:start w:val="1"/>
      <w:numFmt w:val="bullet"/>
      <w:lvlText w:val=""/>
      <w:lvlJc w:val="left"/>
      <w:pPr>
        <w:ind w:left="4717" w:hanging="360"/>
      </w:pPr>
      <w:rPr>
        <w:rFonts w:ascii="Wingdings" w:hAnsi="Wingdings" w:hint="default"/>
      </w:rPr>
    </w:lvl>
    <w:lvl w:ilvl="6" w:tplc="042F0001" w:tentative="1">
      <w:start w:val="1"/>
      <w:numFmt w:val="bullet"/>
      <w:lvlText w:val=""/>
      <w:lvlJc w:val="left"/>
      <w:pPr>
        <w:ind w:left="5437" w:hanging="360"/>
      </w:pPr>
      <w:rPr>
        <w:rFonts w:ascii="Symbol" w:hAnsi="Symbol" w:hint="default"/>
      </w:rPr>
    </w:lvl>
    <w:lvl w:ilvl="7" w:tplc="042F0003" w:tentative="1">
      <w:start w:val="1"/>
      <w:numFmt w:val="bullet"/>
      <w:lvlText w:val="o"/>
      <w:lvlJc w:val="left"/>
      <w:pPr>
        <w:ind w:left="6157" w:hanging="360"/>
      </w:pPr>
      <w:rPr>
        <w:rFonts w:ascii="Courier New" w:hAnsi="Courier New" w:cs="Courier New" w:hint="default"/>
      </w:rPr>
    </w:lvl>
    <w:lvl w:ilvl="8" w:tplc="042F0005" w:tentative="1">
      <w:start w:val="1"/>
      <w:numFmt w:val="bullet"/>
      <w:lvlText w:val=""/>
      <w:lvlJc w:val="left"/>
      <w:pPr>
        <w:ind w:left="6877" w:hanging="360"/>
      </w:pPr>
      <w:rPr>
        <w:rFonts w:ascii="Wingdings" w:hAnsi="Wingdings" w:hint="default"/>
      </w:rPr>
    </w:lvl>
  </w:abstractNum>
  <w:abstractNum w:abstractNumId="24" w15:restartNumberingAfterBreak="0">
    <w:nsid w:val="42630E22"/>
    <w:multiLevelType w:val="hybridMultilevel"/>
    <w:tmpl w:val="4E209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2640B7"/>
    <w:multiLevelType w:val="hybridMultilevel"/>
    <w:tmpl w:val="93E42D66"/>
    <w:lvl w:ilvl="0" w:tplc="2468207C">
      <w:start w:val="1"/>
      <w:numFmt w:val="bullet"/>
      <w:lvlText w:val=""/>
      <w:lvlJc w:val="left"/>
      <w:pPr>
        <w:ind w:left="360" w:hanging="360"/>
      </w:pPr>
      <w:rPr>
        <w:rFonts w:ascii="Symbol" w:hAnsi="Symbol" w:hint="default"/>
        <w:color w:val="auto"/>
      </w:rPr>
    </w:lvl>
    <w:lvl w:ilvl="1" w:tplc="F282FC2C">
      <w:numFmt w:val="bullet"/>
      <w:lvlText w:val="-"/>
      <w:lvlJc w:val="left"/>
      <w:pPr>
        <w:ind w:left="1440" w:hanging="360"/>
      </w:pPr>
      <w:rPr>
        <w:rFonts w:ascii="StobiSans Regular" w:eastAsiaTheme="minorHAnsi" w:hAnsi="StobiSans Regular" w:cs="StobiSans 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7484D"/>
    <w:multiLevelType w:val="hybridMultilevel"/>
    <w:tmpl w:val="EEEC90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468D463B"/>
    <w:multiLevelType w:val="hybridMultilevel"/>
    <w:tmpl w:val="D5665D8E"/>
    <w:lvl w:ilvl="0" w:tplc="1EB0B85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0442D"/>
    <w:multiLevelType w:val="hybridMultilevel"/>
    <w:tmpl w:val="0AF0EF04"/>
    <w:lvl w:ilvl="0" w:tplc="1EB0B852">
      <w:start w:val="1"/>
      <w:numFmt w:val="decimal"/>
      <w:lvlText w:val="%1."/>
      <w:lvlJc w:val="left"/>
      <w:pPr>
        <w:ind w:left="459" w:hanging="360"/>
      </w:pPr>
      <w:rPr>
        <w:rFonts w:eastAsia="Calibri"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9" w15:restartNumberingAfterBreak="0">
    <w:nsid w:val="5291493E"/>
    <w:multiLevelType w:val="hybridMultilevel"/>
    <w:tmpl w:val="1ADA99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554E5C9F"/>
    <w:multiLevelType w:val="hybridMultilevel"/>
    <w:tmpl w:val="B5226D78"/>
    <w:lvl w:ilvl="0" w:tplc="246820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CD364EC"/>
    <w:multiLevelType w:val="hybridMultilevel"/>
    <w:tmpl w:val="C444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E09A7"/>
    <w:multiLevelType w:val="hybridMultilevel"/>
    <w:tmpl w:val="06182B4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66F6267B"/>
    <w:multiLevelType w:val="hybridMultilevel"/>
    <w:tmpl w:val="F0F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63B51"/>
    <w:multiLevelType w:val="hybridMultilevel"/>
    <w:tmpl w:val="9DC663E8"/>
    <w:lvl w:ilvl="0" w:tplc="6CC8AFEC">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6" w15:restartNumberingAfterBreak="0">
    <w:nsid w:val="698906A9"/>
    <w:multiLevelType w:val="hybridMultilevel"/>
    <w:tmpl w:val="4616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F48DB"/>
    <w:multiLevelType w:val="hybridMultilevel"/>
    <w:tmpl w:val="633C6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D01C4"/>
    <w:multiLevelType w:val="hybridMultilevel"/>
    <w:tmpl w:val="C064634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9" w15:restartNumberingAfterBreak="0">
    <w:nsid w:val="6F72262C"/>
    <w:multiLevelType w:val="hybridMultilevel"/>
    <w:tmpl w:val="289E80CC"/>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40" w15:restartNumberingAfterBreak="0">
    <w:nsid w:val="74B91FB5"/>
    <w:multiLevelType w:val="hybridMultilevel"/>
    <w:tmpl w:val="4354441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78DA2888"/>
    <w:multiLevelType w:val="hybridMultilevel"/>
    <w:tmpl w:val="426A6E0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79A460ED"/>
    <w:multiLevelType w:val="hybridMultilevel"/>
    <w:tmpl w:val="D5665D8E"/>
    <w:lvl w:ilvl="0" w:tplc="1EB0B85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F25B1"/>
    <w:multiLevelType w:val="hybridMultilevel"/>
    <w:tmpl w:val="AE3A93F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7B000913"/>
    <w:multiLevelType w:val="hybridMultilevel"/>
    <w:tmpl w:val="BA4474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7F1812B8"/>
    <w:multiLevelType w:val="hybridMultilevel"/>
    <w:tmpl w:val="8DE05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E96FA0"/>
    <w:multiLevelType w:val="hybridMultilevel"/>
    <w:tmpl w:val="9458875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0"/>
  </w:num>
  <w:num w:numId="5">
    <w:abstractNumId w:val="27"/>
  </w:num>
  <w:num w:numId="6">
    <w:abstractNumId w:val="37"/>
  </w:num>
  <w:num w:numId="7">
    <w:abstractNumId w:val="30"/>
  </w:num>
  <w:num w:numId="8">
    <w:abstractNumId w:val="1"/>
  </w:num>
  <w:num w:numId="9">
    <w:abstractNumId w:val="42"/>
  </w:num>
  <w:num w:numId="10">
    <w:abstractNumId w:val="10"/>
  </w:num>
  <w:num w:numId="11">
    <w:abstractNumId w:val="28"/>
  </w:num>
  <w:num w:numId="12">
    <w:abstractNumId w:val="31"/>
  </w:num>
  <w:num w:numId="13">
    <w:abstractNumId w:val="16"/>
  </w:num>
  <w:num w:numId="14">
    <w:abstractNumId w:val="35"/>
  </w:num>
  <w:num w:numId="15">
    <w:abstractNumId w:val="8"/>
  </w:num>
  <w:num w:numId="16">
    <w:abstractNumId w:val="12"/>
  </w:num>
  <w:num w:numId="17">
    <w:abstractNumId w:val="26"/>
  </w:num>
  <w:num w:numId="18">
    <w:abstractNumId w:val="44"/>
  </w:num>
  <w:num w:numId="19">
    <w:abstractNumId w:val="29"/>
  </w:num>
  <w:num w:numId="20">
    <w:abstractNumId w:val="32"/>
  </w:num>
  <w:num w:numId="21">
    <w:abstractNumId w:val="43"/>
  </w:num>
  <w:num w:numId="22">
    <w:abstractNumId w:val="9"/>
  </w:num>
  <w:num w:numId="23">
    <w:abstractNumId w:val="6"/>
  </w:num>
  <w:num w:numId="24">
    <w:abstractNumId w:val="40"/>
  </w:num>
  <w:num w:numId="25">
    <w:abstractNumId w:val="46"/>
  </w:num>
  <w:num w:numId="26">
    <w:abstractNumId w:val="19"/>
  </w:num>
  <w:num w:numId="27">
    <w:abstractNumId w:val="23"/>
  </w:num>
  <w:num w:numId="28">
    <w:abstractNumId w:val="33"/>
  </w:num>
  <w:num w:numId="29">
    <w:abstractNumId w:val="15"/>
  </w:num>
  <w:num w:numId="30">
    <w:abstractNumId w:val="3"/>
  </w:num>
  <w:num w:numId="31">
    <w:abstractNumId w:val="18"/>
  </w:num>
  <w:num w:numId="32">
    <w:abstractNumId w:val="41"/>
  </w:num>
  <w:num w:numId="33">
    <w:abstractNumId w:val="4"/>
  </w:num>
  <w:num w:numId="34">
    <w:abstractNumId w:val="22"/>
  </w:num>
  <w:num w:numId="35">
    <w:abstractNumId w:val="13"/>
  </w:num>
  <w:num w:numId="36">
    <w:abstractNumId w:val="25"/>
  </w:num>
  <w:num w:numId="37">
    <w:abstractNumId w:val="20"/>
  </w:num>
  <w:num w:numId="38">
    <w:abstractNumId w:val="7"/>
  </w:num>
  <w:num w:numId="39">
    <w:abstractNumId w:val="24"/>
  </w:num>
  <w:num w:numId="40">
    <w:abstractNumId w:val="17"/>
  </w:num>
  <w:num w:numId="41">
    <w:abstractNumId w:val="45"/>
  </w:num>
  <w:num w:numId="42">
    <w:abstractNumId w:val="34"/>
  </w:num>
  <w:num w:numId="43">
    <w:abstractNumId w:val="2"/>
  </w:num>
  <w:num w:numId="44">
    <w:abstractNumId w:val="11"/>
  </w:num>
  <w:num w:numId="45">
    <w:abstractNumId w:val="36"/>
  </w:num>
  <w:num w:numId="46">
    <w:abstractNumId w:val="38"/>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2B"/>
    <w:rsid w:val="0000138A"/>
    <w:rsid w:val="000019DA"/>
    <w:rsid w:val="00004C97"/>
    <w:rsid w:val="00005394"/>
    <w:rsid w:val="00006798"/>
    <w:rsid w:val="00006ACD"/>
    <w:rsid w:val="000106B5"/>
    <w:rsid w:val="000111A0"/>
    <w:rsid w:val="00011392"/>
    <w:rsid w:val="00011CEC"/>
    <w:rsid w:val="0001386B"/>
    <w:rsid w:val="000142FB"/>
    <w:rsid w:val="000159F3"/>
    <w:rsid w:val="00017540"/>
    <w:rsid w:val="000179B7"/>
    <w:rsid w:val="00020B95"/>
    <w:rsid w:val="00020C57"/>
    <w:rsid w:val="00023184"/>
    <w:rsid w:val="00023830"/>
    <w:rsid w:val="000248C5"/>
    <w:rsid w:val="00025909"/>
    <w:rsid w:val="00025BD9"/>
    <w:rsid w:val="00030FFA"/>
    <w:rsid w:val="000316F5"/>
    <w:rsid w:val="0003402C"/>
    <w:rsid w:val="00035D7A"/>
    <w:rsid w:val="00036351"/>
    <w:rsid w:val="00036F7E"/>
    <w:rsid w:val="000404F6"/>
    <w:rsid w:val="00041688"/>
    <w:rsid w:val="000418D3"/>
    <w:rsid w:val="00041BF6"/>
    <w:rsid w:val="00042A7B"/>
    <w:rsid w:val="00042CAD"/>
    <w:rsid w:val="000431F5"/>
    <w:rsid w:val="00043557"/>
    <w:rsid w:val="00043E3B"/>
    <w:rsid w:val="00044D96"/>
    <w:rsid w:val="000476AA"/>
    <w:rsid w:val="00053679"/>
    <w:rsid w:val="00053958"/>
    <w:rsid w:val="00054FB2"/>
    <w:rsid w:val="00055003"/>
    <w:rsid w:val="000559EB"/>
    <w:rsid w:val="00056C07"/>
    <w:rsid w:val="0005758D"/>
    <w:rsid w:val="0005762F"/>
    <w:rsid w:val="00060F28"/>
    <w:rsid w:val="000616A6"/>
    <w:rsid w:val="0006275B"/>
    <w:rsid w:val="000628D2"/>
    <w:rsid w:val="00064075"/>
    <w:rsid w:val="00064E06"/>
    <w:rsid w:val="00067979"/>
    <w:rsid w:val="00070D07"/>
    <w:rsid w:val="000724A2"/>
    <w:rsid w:val="00075CD5"/>
    <w:rsid w:val="00085D28"/>
    <w:rsid w:val="000860C5"/>
    <w:rsid w:val="000867D6"/>
    <w:rsid w:val="00087B59"/>
    <w:rsid w:val="0009032E"/>
    <w:rsid w:val="00090CEB"/>
    <w:rsid w:val="000917DC"/>
    <w:rsid w:val="000918DE"/>
    <w:rsid w:val="000918E0"/>
    <w:rsid w:val="000936FC"/>
    <w:rsid w:val="00094942"/>
    <w:rsid w:val="00095034"/>
    <w:rsid w:val="00096B2C"/>
    <w:rsid w:val="00097088"/>
    <w:rsid w:val="000A0FA8"/>
    <w:rsid w:val="000A14AC"/>
    <w:rsid w:val="000A2EA9"/>
    <w:rsid w:val="000A3366"/>
    <w:rsid w:val="000A39A7"/>
    <w:rsid w:val="000A46D4"/>
    <w:rsid w:val="000A5E4F"/>
    <w:rsid w:val="000A7292"/>
    <w:rsid w:val="000A75D4"/>
    <w:rsid w:val="000A78C8"/>
    <w:rsid w:val="000B0A75"/>
    <w:rsid w:val="000B1775"/>
    <w:rsid w:val="000B2634"/>
    <w:rsid w:val="000B283B"/>
    <w:rsid w:val="000B34F4"/>
    <w:rsid w:val="000B4080"/>
    <w:rsid w:val="000B46CE"/>
    <w:rsid w:val="000B60E2"/>
    <w:rsid w:val="000B794D"/>
    <w:rsid w:val="000C18F5"/>
    <w:rsid w:val="000C1F48"/>
    <w:rsid w:val="000C27A8"/>
    <w:rsid w:val="000C3EBD"/>
    <w:rsid w:val="000C4A0A"/>
    <w:rsid w:val="000C4B40"/>
    <w:rsid w:val="000C6D47"/>
    <w:rsid w:val="000D14A4"/>
    <w:rsid w:val="000D1743"/>
    <w:rsid w:val="000D198F"/>
    <w:rsid w:val="000D447B"/>
    <w:rsid w:val="000D65B8"/>
    <w:rsid w:val="000D6F8F"/>
    <w:rsid w:val="000D7214"/>
    <w:rsid w:val="000D758E"/>
    <w:rsid w:val="000E046E"/>
    <w:rsid w:val="000E21BA"/>
    <w:rsid w:val="000E22BB"/>
    <w:rsid w:val="000E23B9"/>
    <w:rsid w:val="000E23C2"/>
    <w:rsid w:val="000E2C08"/>
    <w:rsid w:val="000E3F28"/>
    <w:rsid w:val="000F0B1E"/>
    <w:rsid w:val="000F0CEA"/>
    <w:rsid w:val="000F16B5"/>
    <w:rsid w:val="000F3467"/>
    <w:rsid w:val="000F3F39"/>
    <w:rsid w:val="000F485B"/>
    <w:rsid w:val="001006D9"/>
    <w:rsid w:val="00101183"/>
    <w:rsid w:val="00101564"/>
    <w:rsid w:val="00101D49"/>
    <w:rsid w:val="00103E99"/>
    <w:rsid w:val="00104CD2"/>
    <w:rsid w:val="00106A9B"/>
    <w:rsid w:val="00106EC2"/>
    <w:rsid w:val="00107315"/>
    <w:rsid w:val="00107392"/>
    <w:rsid w:val="0011070A"/>
    <w:rsid w:val="00113DF1"/>
    <w:rsid w:val="00114567"/>
    <w:rsid w:val="00114ADB"/>
    <w:rsid w:val="00114BB8"/>
    <w:rsid w:val="00117368"/>
    <w:rsid w:val="001217E7"/>
    <w:rsid w:val="00125DCB"/>
    <w:rsid w:val="00130C1C"/>
    <w:rsid w:val="001345F2"/>
    <w:rsid w:val="00134CDF"/>
    <w:rsid w:val="0014072C"/>
    <w:rsid w:val="001414FD"/>
    <w:rsid w:val="00141A9A"/>
    <w:rsid w:val="00142EFE"/>
    <w:rsid w:val="00143108"/>
    <w:rsid w:val="001433F7"/>
    <w:rsid w:val="001523D0"/>
    <w:rsid w:val="001566F2"/>
    <w:rsid w:val="001571B2"/>
    <w:rsid w:val="00157352"/>
    <w:rsid w:val="00157B47"/>
    <w:rsid w:val="00157DED"/>
    <w:rsid w:val="00161E99"/>
    <w:rsid w:val="00162770"/>
    <w:rsid w:val="00163013"/>
    <w:rsid w:val="001630AF"/>
    <w:rsid w:val="001631B6"/>
    <w:rsid w:val="0016334A"/>
    <w:rsid w:val="00163A52"/>
    <w:rsid w:val="00166358"/>
    <w:rsid w:val="0016641B"/>
    <w:rsid w:val="001669B4"/>
    <w:rsid w:val="00171807"/>
    <w:rsid w:val="00171F7E"/>
    <w:rsid w:val="00172616"/>
    <w:rsid w:val="00172EE2"/>
    <w:rsid w:val="00175E93"/>
    <w:rsid w:val="00180AA2"/>
    <w:rsid w:val="001816AC"/>
    <w:rsid w:val="00181AD5"/>
    <w:rsid w:val="001839EF"/>
    <w:rsid w:val="00183AD8"/>
    <w:rsid w:val="001846C3"/>
    <w:rsid w:val="00185181"/>
    <w:rsid w:val="001852C0"/>
    <w:rsid w:val="00185DA3"/>
    <w:rsid w:val="00187C80"/>
    <w:rsid w:val="00190E79"/>
    <w:rsid w:val="00193393"/>
    <w:rsid w:val="00194BDA"/>
    <w:rsid w:val="00194FE3"/>
    <w:rsid w:val="00196A97"/>
    <w:rsid w:val="00196B84"/>
    <w:rsid w:val="001A0490"/>
    <w:rsid w:val="001A0AD6"/>
    <w:rsid w:val="001A16A0"/>
    <w:rsid w:val="001A5E42"/>
    <w:rsid w:val="001B1FB3"/>
    <w:rsid w:val="001B2321"/>
    <w:rsid w:val="001B31AF"/>
    <w:rsid w:val="001B3843"/>
    <w:rsid w:val="001B42F4"/>
    <w:rsid w:val="001B4663"/>
    <w:rsid w:val="001B481A"/>
    <w:rsid w:val="001B4C0E"/>
    <w:rsid w:val="001B4CC7"/>
    <w:rsid w:val="001B798B"/>
    <w:rsid w:val="001C2030"/>
    <w:rsid w:val="001C2117"/>
    <w:rsid w:val="001C387C"/>
    <w:rsid w:val="001D0430"/>
    <w:rsid w:val="001D26A3"/>
    <w:rsid w:val="001D60FC"/>
    <w:rsid w:val="001D7481"/>
    <w:rsid w:val="001E03FD"/>
    <w:rsid w:val="001E0505"/>
    <w:rsid w:val="001E0AF8"/>
    <w:rsid w:val="001E186A"/>
    <w:rsid w:val="001E2A30"/>
    <w:rsid w:val="001E3AB0"/>
    <w:rsid w:val="001E739C"/>
    <w:rsid w:val="001F024A"/>
    <w:rsid w:val="001F3783"/>
    <w:rsid w:val="001F401F"/>
    <w:rsid w:val="001F4DD4"/>
    <w:rsid w:val="001F55C6"/>
    <w:rsid w:val="002005B9"/>
    <w:rsid w:val="002009EE"/>
    <w:rsid w:val="00200C3B"/>
    <w:rsid w:val="00201609"/>
    <w:rsid w:val="00201AD9"/>
    <w:rsid w:val="00203E59"/>
    <w:rsid w:val="002062C4"/>
    <w:rsid w:val="00206FBF"/>
    <w:rsid w:val="00207325"/>
    <w:rsid w:val="00207CF7"/>
    <w:rsid w:val="00210D39"/>
    <w:rsid w:val="00211424"/>
    <w:rsid w:val="002121B7"/>
    <w:rsid w:val="00214ADB"/>
    <w:rsid w:val="00214C93"/>
    <w:rsid w:val="0021522E"/>
    <w:rsid w:val="00222CC2"/>
    <w:rsid w:val="0022611C"/>
    <w:rsid w:val="00226ADD"/>
    <w:rsid w:val="00227BC1"/>
    <w:rsid w:val="002308DD"/>
    <w:rsid w:val="002317C3"/>
    <w:rsid w:val="00231FE0"/>
    <w:rsid w:val="0023223D"/>
    <w:rsid w:val="0023257A"/>
    <w:rsid w:val="00232917"/>
    <w:rsid w:val="002341A6"/>
    <w:rsid w:val="0023520A"/>
    <w:rsid w:val="002359B0"/>
    <w:rsid w:val="002362A7"/>
    <w:rsid w:val="00240BCE"/>
    <w:rsid w:val="002420C2"/>
    <w:rsid w:val="00242290"/>
    <w:rsid w:val="00243326"/>
    <w:rsid w:val="00243B29"/>
    <w:rsid w:val="002446DC"/>
    <w:rsid w:val="00244978"/>
    <w:rsid w:val="00244C0E"/>
    <w:rsid w:val="00246B21"/>
    <w:rsid w:val="0025129E"/>
    <w:rsid w:val="002519B3"/>
    <w:rsid w:val="00252D28"/>
    <w:rsid w:val="00252EF2"/>
    <w:rsid w:val="00253F0F"/>
    <w:rsid w:val="0026046E"/>
    <w:rsid w:val="00260A8D"/>
    <w:rsid w:val="00260D40"/>
    <w:rsid w:val="0026157F"/>
    <w:rsid w:val="00263B95"/>
    <w:rsid w:val="00263D97"/>
    <w:rsid w:val="002645B5"/>
    <w:rsid w:val="00270FCD"/>
    <w:rsid w:val="002726DF"/>
    <w:rsid w:val="00272D29"/>
    <w:rsid w:val="00274757"/>
    <w:rsid w:val="00275746"/>
    <w:rsid w:val="00275D76"/>
    <w:rsid w:val="002767FE"/>
    <w:rsid w:val="00276C6C"/>
    <w:rsid w:val="00281DA6"/>
    <w:rsid w:val="00282663"/>
    <w:rsid w:val="002837FF"/>
    <w:rsid w:val="00284CCE"/>
    <w:rsid w:val="00285284"/>
    <w:rsid w:val="00285496"/>
    <w:rsid w:val="00286DB4"/>
    <w:rsid w:val="00287C35"/>
    <w:rsid w:val="0029049C"/>
    <w:rsid w:val="00292E1A"/>
    <w:rsid w:val="002937AD"/>
    <w:rsid w:val="00294DD1"/>
    <w:rsid w:val="00295D3A"/>
    <w:rsid w:val="00296E56"/>
    <w:rsid w:val="002A0812"/>
    <w:rsid w:val="002A0EFD"/>
    <w:rsid w:val="002A123F"/>
    <w:rsid w:val="002A1C66"/>
    <w:rsid w:val="002A1EAE"/>
    <w:rsid w:val="002A2730"/>
    <w:rsid w:val="002A6210"/>
    <w:rsid w:val="002A648E"/>
    <w:rsid w:val="002A6C14"/>
    <w:rsid w:val="002A722D"/>
    <w:rsid w:val="002A797A"/>
    <w:rsid w:val="002A7D32"/>
    <w:rsid w:val="002A7EFC"/>
    <w:rsid w:val="002B6174"/>
    <w:rsid w:val="002B6D17"/>
    <w:rsid w:val="002B7BF1"/>
    <w:rsid w:val="002B7D51"/>
    <w:rsid w:val="002C07FE"/>
    <w:rsid w:val="002C1A0A"/>
    <w:rsid w:val="002C2853"/>
    <w:rsid w:val="002C2BDD"/>
    <w:rsid w:val="002C541D"/>
    <w:rsid w:val="002D2A8F"/>
    <w:rsid w:val="002D42F2"/>
    <w:rsid w:val="002D684D"/>
    <w:rsid w:val="002E0116"/>
    <w:rsid w:val="002E12CA"/>
    <w:rsid w:val="002F00EC"/>
    <w:rsid w:val="002F3D40"/>
    <w:rsid w:val="002F4AD7"/>
    <w:rsid w:val="002F55C7"/>
    <w:rsid w:val="003018E1"/>
    <w:rsid w:val="00302960"/>
    <w:rsid w:val="00304029"/>
    <w:rsid w:val="003041D6"/>
    <w:rsid w:val="00304365"/>
    <w:rsid w:val="00304369"/>
    <w:rsid w:val="00304D92"/>
    <w:rsid w:val="003053BB"/>
    <w:rsid w:val="00306698"/>
    <w:rsid w:val="003069A0"/>
    <w:rsid w:val="003107B9"/>
    <w:rsid w:val="00312267"/>
    <w:rsid w:val="003128C0"/>
    <w:rsid w:val="00316130"/>
    <w:rsid w:val="00316EE8"/>
    <w:rsid w:val="00317505"/>
    <w:rsid w:val="00317FAE"/>
    <w:rsid w:val="003219FE"/>
    <w:rsid w:val="00322D79"/>
    <w:rsid w:val="0032674F"/>
    <w:rsid w:val="00326F76"/>
    <w:rsid w:val="00330AFB"/>
    <w:rsid w:val="00330F72"/>
    <w:rsid w:val="00331B12"/>
    <w:rsid w:val="00331C5F"/>
    <w:rsid w:val="0033795D"/>
    <w:rsid w:val="0034022C"/>
    <w:rsid w:val="003419E7"/>
    <w:rsid w:val="00344427"/>
    <w:rsid w:val="0034490F"/>
    <w:rsid w:val="00347526"/>
    <w:rsid w:val="00347E4D"/>
    <w:rsid w:val="003503A3"/>
    <w:rsid w:val="00353276"/>
    <w:rsid w:val="00354356"/>
    <w:rsid w:val="00354707"/>
    <w:rsid w:val="00355BCD"/>
    <w:rsid w:val="00355EA0"/>
    <w:rsid w:val="003564F1"/>
    <w:rsid w:val="00356503"/>
    <w:rsid w:val="003569F7"/>
    <w:rsid w:val="00356F49"/>
    <w:rsid w:val="00360D3D"/>
    <w:rsid w:val="00361E61"/>
    <w:rsid w:val="00363890"/>
    <w:rsid w:val="003644D3"/>
    <w:rsid w:val="003645F0"/>
    <w:rsid w:val="0037169E"/>
    <w:rsid w:val="003748D4"/>
    <w:rsid w:val="00377F08"/>
    <w:rsid w:val="00377FA1"/>
    <w:rsid w:val="0038479D"/>
    <w:rsid w:val="003856F0"/>
    <w:rsid w:val="00386E75"/>
    <w:rsid w:val="003906E2"/>
    <w:rsid w:val="003909A8"/>
    <w:rsid w:val="00390C22"/>
    <w:rsid w:val="00392A0A"/>
    <w:rsid w:val="00393BDF"/>
    <w:rsid w:val="003944DE"/>
    <w:rsid w:val="00395B78"/>
    <w:rsid w:val="0039646B"/>
    <w:rsid w:val="00397E31"/>
    <w:rsid w:val="00397E98"/>
    <w:rsid w:val="003A1BF8"/>
    <w:rsid w:val="003A420D"/>
    <w:rsid w:val="003A7952"/>
    <w:rsid w:val="003B0869"/>
    <w:rsid w:val="003B087E"/>
    <w:rsid w:val="003B14E2"/>
    <w:rsid w:val="003B1FB7"/>
    <w:rsid w:val="003B7A91"/>
    <w:rsid w:val="003C0710"/>
    <w:rsid w:val="003C19CF"/>
    <w:rsid w:val="003C310F"/>
    <w:rsid w:val="003C58D2"/>
    <w:rsid w:val="003C5FF8"/>
    <w:rsid w:val="003C656D"/>
    <w:rsid w:val="003D0959"/>
    <w:rsid w:val="003D0A67"/>
    <w:rsid w:val="003D3B8B"/>
    <w:rsid w:val="003D3BD9"/>
    <w:rsid w:val="003D3EAB"/>
    <w:rsid w:val="003D54BF"/>
    <w:rsid w:val="003D65FC"/>
    <w:rsid w:val="003D66E1"/>
    <w:rsid w:val="003D7450"/>
    <w:rsid w:val="003D7468"/>
    <w:rsid w:val="003E0412"/>
    <w:rsid w:val="003E0A00"/>
    <w:rsid w:val="003E1266"/>
    <w:rsid w:val="003E4AF2"/>
    <w:rsid w:val="003E5C1E"/>
    <w:rsid w:val="003F0FCB"/>
    <w:rsid w:val="003F138F"/>
    <w:rsid w:val="003F1DBA"/>
    <w:rsid w:val="003F2ADE"/>
    <w:rsid w:val="003F4F43"/>
    <w:rsid w:val="003F50D8"/>
    <w:rsid w:val="003F5A0F"/>
    <w:rsid w:val="003F62B6"/>
    <w:rsid w:val="003F6B69"/>
    <w:rsid w:val="003F746F"/>
    <w:rsid w:val="0040003A"/>
    <w:rsid w:val="00401BCE"/>
    <w:rsid w:val="00404423"/>
    <w:rsid w:val="00406B2E"/>
    <w:rsid w:val="004078AD"/>
    <w:rsid w:val="00407EB4"/>
    <w:rsid w:val="00412998"/>
    <w:rsid w:val="00416A17"/>
    <w:rsid w:val="00417721"/>
    <w:rsid w:val="00420873"/>
    <w:rsid w:val="00420FE4"/>
    <w:rsid w:val="00422ACF"/>
    <w:rsid w:val="004236F0"/>
    <w:rsid w:val="004258D0"/>
    <w:rsid w:val="00425A89"/>
    <w:rsid w:val="00425F11"/>
    <w:rsid w:val="004273A3"/>
    <w:rsid w:val="00427F33"/>
    <w:rsid w:val="00434159"/>
    <w:rsid w:val="00435135"/>
    <w:rsid w:val="00437D09"/>
    <w:rsid w:val="00446DDF"/>
    <w:rsid w:val="004515E3"/>
    <w:rsid w:val="00453B7A"/>
    <w:rsid w:val="0045494E"/>
    <w:rsid w:val="00454B54"/>
    <w:rsid w:val="00457608"/>
    <w:rsid w:val="00457BB1"/>
    <w:rsid w:val="00460017"/>
    <w:rsid w:val="00460391"/>
    <w:rsid w:val="004604FC"/>
    <w:rsid w:val="00461077"/>
    <w:rsid w:val="00463B3C"/>
    <w:rsid w:val="00464A97"/>
    <w:rsid w:val="00464D5B"/>
    <w:rsid w:val="004656EC"/>
    <w:rsid w:val="0046714B"/>
    <w:rsid w:val="00467913"/>
    <w:rsid w:val="00473CDD"/>
    <w:rsid w:val="00476E43"/>
    <w:rsid w:val="004816A0"/>
    <w:rsid w:val="00482D3B"/>
    <w:rsid w:val="00483B89"/>
    <w:rsid w:val="00483D25"/>
    <w:rsid w:val="00486655"/>
    <w:rsid w:val="00486A31"/>
    <w:rsid w:val="00490415"/>
    <w:rsid w:val="00492637"/>
    <w:rsid w:val="00494E33"/>
    <w:rsid w:val="004951F7"/>
    <w:rsid w:val="004964D7"/>
    <w:rsid w:val="00496574"/>
    <w:rsid w:val="004968D8"/>
    <w:rsid w:val="00496C3E"/>
    <w:rsid w:val="004A0849"/>
    <w:rsid w:val="004A0A77"/>
    <w:rsid w:val="004A0E92"/>
    <w:rsid w:val="004A108E"/>
    <w:rsid w:val="004A65F2"/>
    <w:rsid w:val="004B2BE0"/>
    <w:rsid w:val="004B3819"/>
    <w:rsid w:val="004B4B45"/>
    <w:rsid w:val="004B545C"/>
    <w:rsid w:val="004B5CE9"/>
    <w:rsid w:val="004B6812"/>
    <w:rsid w:val="004B7135"/>
    <w:rsid w:val="004B755D"/>
    <w:rsid w:val="004C01FB"/>
    <w:rsid w:val="004C2C30"/>
    <w:rsid w:val="004C4E01"/>
    <w:rsid w:val="004D068D"/>
    <w:rsid w:val="004D199C"/>
    <w:rsid w:val="004D26C7"/>
    <w:rsid w:val="004D3B21"/>
    <w:rsid w:val="004D4029"/>
    <w:rsid w:val="004D4251"/>
    <w:rsid w:val="004D43E2"/>
    <w:rsid w:val="004D451C"/>
    <w:rsid w:val="004D6853"/>
    <w:rsid w:val="004E2245"/>
    <w:rsid w:val="004E3715"/>
    <w:rsid w:val="004E4DD6"/>
    <w:rsid w:val="004F1202"/>
    <w:rsid w:val="004F2443"/>
    <w:rsid w:val="004F44AE"/>
    <w:rsid w:val="004F69B1"/>
    <w:rsid w:val="00503D6B"/>
    <w:rsid w:val="00505032"/>
    <w:rsid w:val="00512208"/>
    <w:rsid w:val="00513C2F"/>
    <w:rsid w:val="0051460F"/>
    <w:rsid w:val="005176F7"/>
    <w:rsid w:val="005232A2"/>
    <w:rsid w:val="00523F62"/>
    <w:rsid w:val="00525911"/>
    <w:rsid w:val="0052619D"/>
    <w:rsid w:val="00527C49"/>
    <w:rsid w:val="0053004A"/>
    <w:rsid w:val="005304D0"/>
    <w:rsid w:val="00531E05"/>
    <w:rsid w:val="0053354B"/>
    <w:rsid w:val="00533F02"/>
    <w:rsid w:val="0053430B"/>
    <w:rsid w:val="0054040E"/>
    <w:rsid w:val="005413FA"/>
    <w:rsid w:val="0054565B"/>
    <w:rsid w:val="00545A68"/>
    <w:rsid w:val="00550647"/>
    <w:rsid w:val="00550E88"/>
    <w:rsid w:val="00550FEE"/>
    <w:rsid w:val="0055269C"/>
    <w:rsid w:val="00553831"/>
    <w:rsid w:val="00553DB3"/>
    <w:rsid w:val="00556991"/>
    <w:rsid w:val="00556A99"/>
    <w:rsid w:val="00557C60"/>
    <w:rsid w:val="005634DB"/>
    <w:rsid w:val="0056436F"/>
    <w:rsid w:val="00566D2F"/>
    <w:rsid w:val="00566F08"/>
    <w:rsid w:val="00567D5A"/>
    <w:rsid w:val="005771D8"/>
    <w:rsid w:val="005776ED"/>
    <w:rsid w:val="0057788B"/>
    <w:rsid w:val="00577A43"/>
    <w:rsid w:val="00582006"/>
    <w:rsid w:val="00584D89"/>
    <w:rsid w:val="00585541"/>
    <w:rsid w:val="00585D62"/>
    <w:rsid w:val="00586C92"/>
    <w:rsid w:val="00596126"/>
    <w:rsid w:val="00597831"/>
    <w:rsid w:val="00597DC0"/>
    <w:rsid w:val="005A12A1"/>
    <w:rsid w:val="005A1685"/>
    <w:rsid w:val="005A1C15"/>
    <w:rsid w:val="005A2396"/>
    <w:rsid w:val="005A3431"/>
    <w:rsid w:val="005A3E20"/>
    <w:rsid w:val="005A3F19"/>
    <w:rsid w:val="005A4EF7"/>
    <w:rsid w:val="005A5C39"/>
    <w:rsid w:val="005A6811"/>
    <w:rsid w:val="005B05F3"/>
    <w:rsid w:val="005B0ACF"/>
    <w:rsid w:val="005B260C"/>
    <w:rsid w:val="005B27FA"/>
    <w:rsid w:val="005B431C"/>
    <w:rsid w:val="005B5C77"/>
    <w:rsid w:val="005C46B4"/>
    <w:rsid w:val="005C47E9"/>
    <w:rsid w:val="005C4E04"/>
    <w:rsid w:val="005C55DB"/>
    <w:rsid w:val="005D12FA"/>
    <w:rsid w:val="005D2571"/>
    <w:rsid w:val="005D6EE6"/>
    <w:rsid w:val="005E01AA"/>
    <w:rsid w:val="005E2A4C"/>
    <w:rsid w:val="005E66DE"/>
    <w:rsid w:val="005F0F25"/>
    <w:rsid w:val="005F11CB"/>
    <w:rsid w:val="005F1508"/>
    <w:rsid w:val="005F1EFF"/>
    <w:rsid w:val="005F2B89"/>
    <w:rsid w:val="005F2C45"/>
    <w:rsid w:val="005F4C60"/>
    <w:rsid w:val="005F607A"/>
    <w:rsid w:val="005F6612"/>
    <w:rsid w:val="00600BDD"/>
    <w:rsid w:val="0060155B"/>
    <w:rsid w:val="00601F05"/>
    <w:rsid w:val="006032AB"/>
    <w:rsid w:val="0060388D"/>
    <w:rsid w:val="006040AC"/>
    <w:rsid w:val="006047DA"/>
    <w:rsid w:val="0060556D"/>
    <w:rsid w:val="00605BAD"/>
    <w:rsid w:val="0060745D"/>
    <w:rsid w:val="0060777C"/>
    <w:rsid w:val="00611264"/>
    <w:rsid w:val="00611BE9"/>
    <w:rsid w:val="006202D4"/>
    <w:rsid w:val="006207F9"/>
    <w:rsid w:val="00621281"/>
    <w:rsid w:val="00621DB6"/>
    <w:rsid w:val="00622CBA"/>
    <w:rsid w:val="00625FA6"/>
    <w:rsid w:val="00627601"/>
    <w:rsid w:val="00631A44"/>
    <w:rsid w:val="006375A6"/>
    <w:rsid w:val="00642BC6"/>
    <w:rsid w:val="00643488"/>
    <w:rsid w:val="00646D96"/>
    <w:rsid w:val="0064798B"/>
    <w:rsid w:val="0065032A"/>
    <w:rsid w:val="00650385"/>
    <w:rsid w:val="006509D2"/>
    <w:rsid w:val="0065259C"/>
    <w:rsid w:val="0065437F"/>
    <w:rsid w:val="00654A90"/>
    <w:rsid w:val="00656E89"/>
    <w:rsid w:val="00661FBC"/>
    <w:rsid w:val="00663851"/>
    <w:rsid w:val="00664121"/>
    <w:rsid w:val="00666829"/>
    <w:rsid w:val="00672849"/>
    <w:rsid w:val="00672F4C"/>
    <w:rsid w:val="006741D8"/>
    <w:rsid w:val="006748A7"/>
    <w:rsid w:val="00674C49"/>
    <w:rsid w:val="00676193"/>
    <w:rsid w:val="0067667B"/>
    <w:rsid w:val="00681E02"/>
    <w:rsid w:val="00682A26"/>
    <w:rsid w:val="00682E77"/>
    <w:rsid w:val="00684E99"/>
    <w:rsid w:val="00685CF5"/>
    <w:rsid w:val="00686019"/>
    <w:rsid w:val="006869AD"/>
    <w:rsid w:val="00687B57"/>
    <w:rsid w:val="0069173F"/>
    <w:rsid w:val="006A0533"/>
    <w:rsid w:val="006A0564"/>
    <w:rsid w:val="006A0691"/>
    <w:rsid w:val="006A084C"/>
    <w:rsid w:val="006A1871"/>
    <w:rsid w:val="006A6F2E"/>
    <w:rsid w:val="006B31C7"/>
    <w:rsid w:val="006B3F21"/>
    <w:rsid w:val="006B4F45"/>
    <w:rsid w:val="006C375C"/>
    <w:rsid w:val="006C4439"/>
    <w:rsid w:val="006C5693"/>
    <w:rsid w:val="006C70A5"/>
    <w:rsid w:val="006C7E53"/>
    <w:rsid w:val="006D2657"/>
    <w:rsid w:val="006D7137"/>
    <w:rsid w:val="006E0592"/>
    <w:rsid w:val="006E0B44"/>
    <w:rsid w:val="006E1A78"/>
    <w:rsid w:val="006E2EB9"/>
    <w:rsid w:val="006E55B0"/>
    <w:rsid w:val="006E5D6F"/>
    <w:rsid w:val="006E6F49"/>
    <w:rsid w:val="006E7732"/>
    <w:rsid w:val="006E7AD8"/>
    <w:rsid w:val="006F09E1"/>
    <w:rsid w:val="006F0BD1"/>
    <w:rsid w:val="006F0D54"/>
    <w:rsid w:val="006F1031"/>
    <w:rsid w:val="006F17A0"/>
    <w:rsid w:val="006F2441"/>
    <w:rsid w:val="006F482C"/>
    <w:rsid w:val="006F6AAD"/>
    <w:rsid w:val="006F6AFA"/>
    <w:rsid w:val="006F7351"/>
    <w:rsid w:val="00700C37"/>
    <w:rsid w:val="00701BB5"/>
    <w:rsid w:val="007026E0"/>
    <w:rsid w:val="007028A2"/>
    <w:rsid w:val="007053E3"/>
    <w:rsid w:val="00705BAD"/>
    <w:rsid w:val="00707AC7"/>
    <w:rsid w:val="00710FEE"/>
    <w:rsid w:val="00712A62"/>
    <w:rsid w:val="007131FD"/>
    <w:rsid w:val="007144C4"/>
    <w:rsid w:val="00717924"/>
    <w:rsid w:val="00717C8D"/>
    <w:rsid w:val="00720F7D"/>
    <w:rsid w:val="00722315"/>
    <w:rsid w:val="00725CB0"/>
    <w:rsid w:val="00726FB5"/>
    <w:rsid w:val="0072747F"/>
    <w:rsid w:val="00730027"/>
    <w:rsid w:val="00730D9B"/>
    <w:rsid w:val="007315B9"/>
    <w:rsid w:val="00733F85"/>
    <w:rsid w:val="00734835"/>
    <w:rsid w:val="00735720"/>
    <w:rsid w:val="00735760"/>
    <w:rsid w:val="00737EAF"/>
    <w:rsid w:val="0074008A"/>
    <w:rsid w:val="00740A95"/>
    <w:rsid w:val="00741DFE"/>
    <w:rsid w:val="007426C2"/>
    <w:rsid w:val="0074444D"/>
    <w:rsid w:val="00747B63"/>
    <w:rsid w:val="00747DD1"/>
    <w:rsid w:val="007504C7"/>
    <w:rsid w:val="00751557"/>
    <w:rsid w:val="00752D74"/>
    <w:rsid w:val="00753E6B"/>
    <w:rsid w:val="007559E5"/>
    <w:rsid w:val="00755E11"/>
    <w:rsid w:val="00757863"/>
    <w:rsid w:val="00757C48"/>
    <w:rsid w:val="007600B9"/>
    <w:rsid w:val="00760364"/>
    <w:rsid w:val="00762A4E"/>
    <w:rsid w:val="007646F3"/>
    <w:rsid w:val="0076515C"/>
    <w:rsid w:val="007657DB"/>
    <w:rsid w:val="00765C8F"/>
    <w:rsid w:val="00766E4C"/>
    <w:rsid w:val="0077097F"/>
    <w:rsid w:val="00773A0C"/>
    <w:rsid w:val="0077568A"/>
    <w:rsid w:val="00775881"/>
    <w:rsid w:val="00776782"/>
    <w:rsid w:val="00776B13"/>
    <w:rsid w:val="00776D72"/>
    <w:rsid w:val="00777424"/>
    <w:rsid w:val="0078016E"/>
    <w:rsid w:val="007818F6"/>
    <w:rsid w:val="00783910"/>
    <w:rsid w:val="00787BFA"/>
    <w:rsid w:val="00790785"/>
    <w:rsid w:val="007908A5"/>
    <w:rsid w:val="007912A2"/>
    <w:rsid w:val="00793F8E"/>
    <w:rsid w:val="00794BA3"/>
    <w:rsid w:val="0079685F"/>
    <w:rsid w:val="0079700C"/>
    <w:rsid w:val="007A0FAF"/>
    <w:rsid w:val="007A3663"/>
    <w:rsid w:val="007A4B5E"/>
    <w:rsid w:val="007A61CB"/>
    <w:rsid w:val="007A688F"/>
    <w:rsid w:val="007A6D6F"/>
    <w:rsid w:val="007B1823"/>
    <w:rsid w:val="007B38FC"/>
    <w:rsid w:val="007B398E"/>
    <w:rsid w:val="007B3B63"/>
    <w:rsid w:val="007B49CF"/>
    <w:rsid w:val="007B4A50"/>
    <w:rsid w:val="007B5637"/>
    <w:rsid w:val="007B6395"/>
    <w:rsid w:val="007B69F1"/>
    <w:rsid w:val="007C3D97"/>
    <w:rsid w:val="007C4E98"/>
    <w:rsid w:val="007C7E54"/>
    <w:rsid w:val="007D0B20"/>
    <w:rsid w:val="007D15D1"/>
    <w:rsid w:val="007D196B"/>
    <w:rsid w:val="007D26FE"/>
    <w:rsid w:val="007D2D0E"/>
    <w:rsid w:val="007D3976"/>
    <w:rsid w:val="007D3E07"/>
    <w:rsid w:val="007D539B"/>
    <w:rsid w:val="007D540D"/>
    <w:rsid w:val="007D55FF"/>
    <w:rsid w:val="007D5AAA"/>
    <w:rsid w:val="007D6539"/>
    <w:rsid w:val="007D6893"/>
    <w:rsid w:val="007D70B4"/>
    <w:rsid w:val="007E12B8"/>
    <w:rsid w:val="007E1628"/>
    <w:rsid w:val="007E3B94"/>
    <w:rsid w:val="007E5640"/>
    <w:rsid w:val="007E5BBF"/>
    <w:rsid w:val="007E7EE2"/>
    <w:rsid w:val="007F01D2"/>
    <w:rsid w:val="007F1007"/>
    <w:rsid w:val="00801840"/>
    <w:rsid w:val="00803F55"/>
    <w:rsid w:val="00805C0D"/>
    <w:rsid w:val="00806B87"/>
    <w:rsid w:val="00806DAA"/>
    <w:rsid w:val="00807BD3"/>
    <w:rsid w:val="0081018A"/>
    <w:rsid w:val="0081056D"/>
    <w:rsid w:val="00810A85"/>
    <w:rsid w:val="00814973"/>
    <w:rsid w:val="00816AF9"/>
    <w:rsid w:val="00816B78"/>
    <w:rsid w:val="00816E74"/>
    <w:rsid w:val="00821AA6"/>
    <w:rsid w:val="00821EAB"/>
    <w:rsid w:val="00824F10"/>
    <w:rsid w:val="00825D75"/>
    <w:rsid w:val="00826ABF"/>
    <w:rsid w:val="00827115"/>
    <w:rsid w:val="00827E35"/>
    <w:rsid w:val="00830604"/>
    <w:rsid w:val="008336B9"/>
    <w:rsid w:val="00833D8D"/>
    <w:rsid w:val="00835224"/>
    <w:rsid w:val="0083616C"/>
    <w:rsid w:val="008373A4"/>
    <w:rsid w:val="008412C5"/>
    <w:rsid w:val="00841E46"/>
    <w:rsid w:val="008431FD"/>
    <w:rsid w:val="008438F0"/>
    <w:rsid w:val="00844BD2"/>
    <w:rsid w:val="008455BD"/>
    <w:rsid w:val="00845BFE"/>
    <w:rsid w:val="008471B5"/>
    <w:rsid w:val="0084782D"/>
    <w:rsid w:val="00847B48"/>
    <w:rsid w:val="008505A3"/>
    <w:rsid w:val="00851BBF"/>
    <w:rsid w:val="00851BF5"/>
    <w:rsid w:val="008543F2"/>
    <w:rsid w:val="00854696"/>
    <w:rsid w:val="008560BF"/>
    <w:rsid w:val="00856281"/>
    <w:rsid w:val="00857133"/>
    <w:rsid w:val="008572F9"/>
    <w:rsid w:val="00857A05"/>
    <w:rsid w:val="00860CF3"/>
    <w:rsid w:val="00863940"/>
    <w:rsid w:val="00864D31"/>
    <w:rsid w:val="00866920"/>
    <w:rsid w:val="00866937"/>
    <w:rsid w:val="00866E66"/>
    <w:rsid w:val="00867FCE"/>
    <w:rsid w:val="00873274"/>
    <w:rsid w:val="00874189"/>
    <w:rsid w:val="00874919"/>
    <w:rsid w:val="008752DF"/>
    <w:rsid w:val="00876646"/>
    <w:rsid w:val="00880A36"/>
    <w:rsid w:val="00883916"/>
    <w:rsid w:val="00884412"/>
    <w:rsid w:val="00887982"/>
    <w:rsid w:val="00890621"/>
    <w:rsid w:val="00891615"/>
    <w:rsid w:val="00891F6B"/>
    <w:rsid w:val="0089201F"/>
    <w:rsid w:val="00894291"/>
    <w:rsid w:val="008950E8"/>
    <w:rsid w:val="0089631C"/>
    <w:rsid w:val="008970B4"/>
    <w:rsid w:val="008A04F0"/>
    <w:rsid w:val="008A1942"/>
    <w:rsid w:val="008A2C32"/>
    <w:rsid w:val="008A3835"/>
    <w:rsid w:val="008A4D7B"/>
    <w:rsid w:val="008A7E79"/>
    <w:rsid w:val="008B01C8"/>
    <w:rsid w:val="008B1446"/>
    <w:rsid w:val="008B1933"/>
    <w:rsid w:val="008B361F"/>
    <w:rsid w:val="008B4C2E"/>
    <w:rsid w:val="008B7D0F"/>
    <w:rsid w:val="008C0025"/>
    <w:rsid w:val="008C34A8"/>
    <w:rsid w:val="008C3F41"/>
    <w:rsid w:val="008C5214"/>
    <w:rsid w:val="008C6959"/>
    <w:rsid w:val="008C772D"/>
    <w:rsid w:val="008D084B"/>
    <w:rsid w:val="008D0F8A"/>
    <w:rsid w:val="008D0FDC"/>
    <w:rsid w:val="008D36DD"/>
    <w:rsid w:val="008D3C7E"/>
    <w:rsid w:val="008D53E5"/>
    <w:rsid w:val="008D5D9A"/>
    <w:rsid w:val="008D6395"/>
    <w:rsid w:val="008D71C0"/>
    <w:rsid w:val="008D75E8"/>
    <w:rsid w:val="008E1AE8"/>
    <w:rsid w:val="008E2056"/>
    <w:rsid w:val="008E26D2"/>
    <w:rsid w:val="008E69A0"/>
    <w:rsid w:val="008E6CCF"/>
    <w:rsid w:val="008F0825"/>
    <w:rsid w:val="008F2964"/>
    <w:rsid w:val="008F4F29"/>
    <w:rsid w:val="008F65E4"/>
    <w:rsid w:val="008F7171"/>
    <w:rsid w:val="008F7ACD"/>
    <w:rsid w:val="008F7F5A"/>
    <w:rsid w:val="00900339"/>
    <w:rsid w:val="00903F2F"/>
    <w:rsid w:val="009155E0"/>
    <w:rsid w:val="009167C4"/>
    <w:rsid w:val="00924072"/>
    <w:rsid w:val="009241DC"/>
    <w:rsid w:val="00924B7E"/>
    <w:rsid w:val="00924C9F"/>
    <w:rsid w:val="00925452"/>
    <w:rsid w:val="009256C2"/>
    <w:rsid w:val="009259D5"/>
    <w:rsid w:val="00925C5B"/>
    <w:rsid w:val="00930070"/>
    <w:rsid w:val="009302A4"/>
    <w:rsid w:val="0093135B"/>
    <w:rsid w:val="00934068"/>
    <w:rsid w:val="00934FD3"/>
    <w:rsid w:val="00936E66"/>
    <w:rsid w:val="00937D7A"/>
    <w:rsid w:val="00937E4C"/>
    <w:rsid w:val="00940D9A"/>
    <w:rsid w:val="00941A2E"/>
    <w:rsid w:val="00941C7D"/>
    <w:rsid w:val="00943502"/>
    <w:rsid w:val="00943C81"/>
    <w:rsid w:val="00944746"/>
    <w:rsid w:val="00944CA5"/>
    <w:rsid w:val="00945D89"/>
    <w:rsid w:val="00945FEB"/>
    <w:rsid w:val="00946320"/>
    <w:rsid w:val="00946CCC"/>
    <w:rsid w:val="00946EDA"/>
    <w:rsid w:val="0094767D"/>
    <w:rsid w:val="00947964"/>
    <w:rsid w:val="00947AC6"/>
    <w:rsid w:val="00955335"/>
    <w:rsid w:val="00961310"/>
    <w:rsid w:val="0096197D"/>
    <w:rsid w:val="009623CA"/>
    <w:rsid w:val="00962732"/>
    <w:rsid w:val="00962AD1"/>
    <w:rsid w:val="0096558C"/>
    <w:rsid w:val="00967538"/>
    <w:rsid w:val="00967B85"/>
    <w:rsid w:val="00967ECF"/>
    <w:rsid w:val="00971710"/>
    <w:rsid w:val="00971D43"/>
    <w:rsid w:val="009727B6"/>
    <w:rsid w:val="00972CC2"/>
    <w:rsid w:val="00973487"/>
    <w:rsid w:val="00976951"/>
    <w:rsid w:val="009771B3"/>
    <w:rsid w:val="00980388"/>
    <w:rsid w:val="0098120D"/>
    <w:rsid w:val="0098240D"/>
    <w:rsid w:val="00982B58"/>
    <w:rsid w:val="00982F54"/>
    <w:rsid w:val="00984AE0"/>
    <w:rsid w:val="00992D6F"/>
    <w:rsid w:val="009956E2"/>
    <w:rsid w:val="00995934"/>
    <w:rsid w:val="00995977"/>
    <w:rsid w:val="00997430"/>
    <w:rsid w:val="009A1373"/>
    <w:rsid w:val="009A301F"/>
    <w:rsid w:val="009A50EE"/>
    <w:rsid w:val="009B01E4"/>
    <w:rsid w:val="009B2A14"/>
    <w:rsid w:val="009B3463"/>
    <w:rsid w:val="009B34C2"/>
    <w:rsid w:val="009B4D22"/>
    <w:rsid w:val="009B5947"/>
    <w:rsid w:val="009C09D3"/>
    <w:rsid w:val="009C1461"/>
    <w:rsid w:val="009C2B24"/>
    <w:rsid w:val="009C361C"/>
    <w:rsid w:val="009D1191"/>
    <w:rsid w:val="009D3618"/>
    <w:rsid w:val="009D4FE4"/>
    <w:rsid w:val="009E0C8C"/>
    <w:rsid w:val="009E1CBF"/>
    <w:rsid w:val="009E2FB4"/>
    <w:rsid w:val="009E39BD"/>
    <w:rsid w:val="009E3E3D"/>
    <w:rsid w:val="009E61C5"/>
    <w:rsid w:val="009E7201"/>
    <w:rsid w:val="009E7B07"/>
    <w:rsid w:val="009F197F"/>
    <w:rsid w:val="009F550E"/>
    <w:rsid w:val="00A02274"/>
    <w:rsid w:val="00A0328F"/>
    <w:rsid w:val="00A113CA"/>
    <w:rsid w:val="00A1456A"/>
    <w:rsid w:val="00A1471A"/>
    <w:rsid w:val="00A162DE"/>
    <w:rsid w:val="00A2045B"/>
    <w:rsid w:val="00A23297"/>
    <w:rsid w:val="00A24176"/>
    <w:rsid w:val="00A25881"/>
    <w:rsid w:val="00A25D9E"/>
    <w:rsid w:val="00A27730"/>
    <w:rsid w:val="00A3084D"/>
    <w:rsid w:val="00A32B97"/>
    <w:rsid w:val="00A344AA"/>
    <w:rsid w:val="00A37A77"/>
    <w:rsid w:val="00A37E5C"/>
    <w:rsid w:val="00A405DD"/>
    <w:rsid w:val="00A40EA4"/>
    <w:rsid w:val="00A4115D"/>
    <w:rsid w:val="00A415FD"/>
    <w:rsid w:val="00A4282F"/>
    <w:rsid w:val="00A45796"/>
    <w:rsid w:val="00A45C51"/>
    <w:rsid w:val="00A46B1B"/>
    <w:rsid w:val="00A46D99"/>
    <w:rsid w:val="00A50711"/>
    <w:rsid w:val="00A5190D"/>
    <w:rsid w:val="00A52338"/>
    <w:rsid w:val="00A53F6C"/>
    <w:rsid w:val="00A60C01"/>
    <w:rsid w:val="00A6183E"/>
    <w:rsid w:val="00A61874"/>
    <w:rsid w:val="00A63719"/>
    <w:rsid w:val="00A6413D"/>
    <w:rsid w:val="00A65A8D"/>
    <w:rsid w:val="00A65FBD"/>
    <w:rsid w:val="00A710C0"/>
    <w:rsid w:val="00A71710"/>
    <w:rsid w:val="00A7559A"/>
    <w:rsid w:val="00A76B96"/>
    <w:rsid w:val="00A77D1E"/>
    <w:rsid w:val="00A805A2"/>
    <w:rsid w:val="00A807F0"/>
    <w:rsid w:val="00A8274D"/>
    <w:rsid w:val="00A82FAD"/>
    <w:rsid w:val="00A86226"/>
    <w:rsid w:val="00A9068F"/>
    <w:rsid w:val="00A9071B"/>
    <w:rsid w:val="00A91371"/>
    <w:rsid w:val="00A91510"/>
    <w:rsid w:val="00A97FA2"/>
    <w:rsid w:val="00AA0EE3"/>
    <w:rsid w:val="00AA177D"/>
    <w:rsid w:val="00AA4DF7"/>
    <w:rsid w:val="00AB0582"/>
    <w:rsid w:val="00AB1CE5"/>
    <w:rsid w:val="00AB3C46"/>
    <w:rsid w:val="00AB5F5D"/>
    <w:rsid w:val="00AB7D83"/>
    <w:rsid w:val="00AC002E"/>
    <w:rsid w:val="00AC18BA"/>
    <w:rsid w:val="00AC24F6"/>
    <w:rsid w:val="00AC2660"/>
    <w:rsid w:val="00AC4F19"/>
    <w:rsid w:val="00AC50AE"/>
    <w:rsid w:val="00AC5397"/>
    <w:rsid w:val="00AD11EF"/>
    <w:rsid w:val="00AD160B"/>
    <w:rsid w:val="00AD251F"/>
    <w:rsid w:val="00AD2DED"/>
    <w:rsid w:val="00AD4D89"/>
    <w:rsid w:val="00AD53FD"/>
    <w:rsid w:val="00AD5513"/>
    <w:rsid w:val="00AD59DC"/>
    <w:rsid w:val="00AD6404"/>
    <w:rsid w:val="00AD65F7"/>
    <w:rsid w:val="00AD6C70"/>
    <w:rsid w:val="00AD732B"/>
    <w:rsid w:val="00AE0386"/>
    <w:rsid w:val="00AE0ADD"/>
    <w:rsid w:val="00AE16B9"/>
    <w:rsid w:val="00AE1E70"/>
    <w:rsid w:val="00AF022A"/>
    <w:rsid w:val="00AF2614"/>
    <w:rsid w:val="00AF2EB5"/>
    <w:rsid w:val="00AF2F71"/>
    <w:rsid w:val="00AF31A1"/>
    <w:rsid w:val="00AF3492"/>
    <w:rsid w:val="00AF6778"/>
    <w:rsid w:val="00AF752D"/>
    <w:rsid w:val="00AF7DEA"/>
    <w:rsid w:val="00B00AB2"/>
    <w:rsid w:val="00B00E05"/>
    <w:rsid w:val="00B01C6A"/>
    <w:rsid w:val="00B01F54"/>
    <w:rsid w:val="00B035E1"/>
    <w:rsid w:val="00B06413"/>
    <w:rsid w:val="00B1032C"/>
    <w:rsid w:val="00B11ADB"/>
    <w:rsid w:val="00B11F74"/>
    <w:rsid w:val="00B12428"/>
    <w:rsid w:val="00B1547C"/>
    <w:rsid w:val="00B160C7"/>
    <w:rsid w:val="00B17405"/>
    <w:rsid w:val="00B22424"/>
    <w:rsid w:val="00B22DD0"/>
    <w:rsid w:val="00B22E50"/>
    <w:rsid w:val="00B23FA4"/>
    <w:rsid w:val="00B244A4"/>
    <w:rsid w:val="00B26725"/>
    <w:rsid w:val="00B26EAA"/>
    <w:rsid w:val="00B276F7"/>
    <w:rsid w:val="00B30941"/>
    <w:rsid w:val="00B31B86"/>
    <w:rsid w:val="00B34CDE"/>
    <w:rsid w:val="00B35D9D"/>
    <w:rsid w:val="00B374D4"/>
    <w:rsid w:val="00B41BD7"/>
    <w:rsid w:val="00B42555"/>
    <w:rsid w:val="00B43272"/>
    <w:rsid w:val="00B44198"/>
    <w:rsid w:val="00B447AF"/>
    <w:rsid w:val="00B466B3"/>
    <w:rsid w:val="00B51F46"/>
    <w:rsid w:val="00B52E9F"/>
    <w:rsid w:val="00B532EA"/>
    <w:rsid w:val="00B57BE6"/>
    <w:rsid w:val="00B616FB"/>
    <w:rsid w:val="00B61D22"/>
    <w:rsid w:val="00B621F8"/>
    <w:rsid w:val="00B6359D"/>
    <w:rsid w:val="00B65BC8"/>
    <w:rsid w:val="00B66322"/>
    <w:rsid w:val="00B67E4D"/>
    <w:rsid w:val="00B67FBA"/>
    <w:rsid w:val="00B729DB"/>
    <w:rsid w:val="00B72D7D"/>
    <w:rsid w:val="00B7337D"/>
    <w:rsid w:val="00B73E60"/>
    <w:rsid w:val="00B7618F"/>
    <w:rsid w:val="00B823BA"/>
    <w:rsid w:val="00B826AC"/>
    <w:rsid w:val="00B83717"/>
    <w:rsid w:val="00B85221"/>
    <w:rsid w:val="00B85A52"/>
    <w:rsid w:val="00B86D4A"/>
    <w:rsid w:val="00B879B9"/>
    <w:rsid w:val="00B913BC"/>
    <w:rsid w:val="00B923E2"/>
    <w:rsid w:val="00B92B3A"/>
    <w:rsid w:val="00B9386E"/>
    <w:rsid w:val="00B9601E"/>
    <w:rsid w:val="00B96B1F"/>
    <w:rsid w:val="00B97104"/>
    <w:rsid w:val="00BA2CB4"/>
    <w:rsid w:val="00BA437A"/>
    <w:rsid w:val="00BA77D2"/>
    <w:rsid w:val="00BB01E7"/>
    <w:rsid w:val="00BB09FC"/>
    <w:rsid w:val="00BB3959"/>
    <w:rsid w:val="00BB3E40"/>
    <w:rsid w:val="00BB414D"/>
    <w:rsid w:val="00BC15B9"/>
    <w:rsid w:val="00BC1BD3"/>
    <w:rsid w:val="00BC2D64"/>
    <w:rsid w:val="00BC3296"/>
    <w:rsid w:val="00BC3378"/>
    <w:rsid w:val="00BC405B"/>
    <w:rsid w:val="00BC4B67"/>
    <w:rsid w:val="00BC5EB8"/>
    <w:rsid w:val="00BC68F6"/>
    <w:rsid w:val="00BD2043"/>
    <w:rsid w:val="00BD2130"/>
    <w:rsid w:val="00BD36A4"/>
    <w:rsid w:val="00BD3BFD"/>
    <w:rsid w:val="00BD3DCE"/>
    <w:rsid w:val="00BD4226"/>
    <w:rsid w:val="00BD6773"/>
    <w:rsid w:val="00BD699B"/>
    <w:rsid w:val="00BE0F4A"/>
    <w:rsid w:val="00BE11E2"/>
    <w:rsid w:val="00BE248D"/>
    <w:rsid w:val="00BE3EFB"/>
    <w:rsid w:val="00BE44BB"/>
    <w:rsid w:val="00BE7012"/>
    <w:rsid w:val="00BE7177"/>
    <w:rsid w:val="00BE7F09"/>
    <w:rsid w:val="00BF189C"/>
    <w:rsid w:val="00BF28D1"/>
    <w:rsid w:val="00BF43AA"/>
    <w:rsid w:val="00BF47D0"/>
    <w:rsid w:val="00BF4CD7"/>
    <w:rsid w:val="00BF72E2"/>
    <w:rsid w:val="00C00856"/>
    <w:rsid w:val="00C00F69"/>
    <w:rsid w:val="00C01E46"/>
    <w:rsid w:val="00C02190"/>
    <w:rsid w:val="00C02634"/>
    <w:rsid w:val="00C03044"/>
    <w:rsid w:val="00C07371"/>
    <w:rsid w:val="00C10EC6"/>
    <w:rsid w:val="00C11724"/>
    <w:rsid w:val="00C14CCF"/>
    <w:rsid w:val="00C166E2"/>
    <w:rsid w:val="00C21876"/>
    <w:rsid w:val="00C220E6"/>
    <w:rsid w:val="00C22A17"/>
    <w:rsid w:val="00C23990"/>
    <w:rsid w:val="00C24332"/>
    <w:rsid w:val="00C269E1"/>
    <w:rsid w:val="00C26AE2"/>
    <w:rsid w:val="00C2705E"/>
    <w:rsid w:val="00C276B4"/>
    <w:rsid w:val="00C30CD5"/>
    <w:rsid w:val="00C33654"/>
    <w:rsid w:val="00C33B72"/>
    <w:rsid w:val="00C34F3C"/>
    <w:rsid w:val="00C35522"/>
    <w:rsid w:val="00C37F22"/>
    <w:rsid w:val="00C42D36"/>
    <w:rsid w:val="00C432CD"/>
    <w:rsid w:val="00C436EB"/>
    <w:rsid w:val="00C43FDA"/>
    <w:rsid w:val="00C447F2"/>
    <w:rsid w:val="00C46A91"/>
    <w:rsid w:val="00C5075E"/>
    <w:rsid w:val="00C54FC6"/>
    <w:rsid w:val="00C55B31"/>
    <w:rsid w:val="00C5750D"/>
    <w:rsid w:val="00C661CC"/>
    <w:rsid w:val="00C668F7"/>
    <w:rsid w:val="00C66E03"/>
    <w:rsid w:val="00C73613"/>
    <w:rsid w:val="00C743E8"/>
    <w:rsid w:val="00C74635"/>
    <w:rsid w:val="00C74D46"/>
    <w:rsid w:val="00C810CF"/>
    <w:rsid w:val="00C81ACD"/>
    <w:rsid w:val="00C82123"/>
    <w:rsid w:val="00C82676"/>
    <w:rsid w:val="00C82C64"/>
    <w:rsid w:val="00C8452F"/>
    <w:rsid w:val="00C85267"/>
    <w:rsid w:val="00C85847"/>
    <w:rsid w:val="00C86F7A"/>
    <w:rsid w:val="00C87477"/>
    <w:rsid w:val="00C90392"/>
    <w:rsid w:val="00C91991"/>
    <w:rsid w:val="00C934FD"/>
    <w:rsid w:val="00C9354D"/>
    <w:rsid w:val="00C94117"/>
    <w:rsid w:val="00C94DB3"/>
    <w:rsid w:val="00C953D1"/>
    <w:rsid w:val="00C957D8"/>
    <w:rsid w:val="00CA7E6C"/>
    <w:rsid w:val="00CB041B"/>
    <w:rsid w:val="00CB1243"/>
    <w:rsid w:val="00CB15D3"/>
    <w:rsid w:val="00CB42F0"/>
    <w:rsid w:val="00CB6E97"/>
    <w:rsid w:val="00CC0429"/>
    <w:rsid w:val="00CC0E36"/>
    <w:rsid w:val="00CC1A8D"/>
    <w:rsid w:val="00CC35DB"/>
    <w:rsid w:val="00CC4CBF"/>
    <w:rsid w:val="00CC56B3"/>
    <w:rsid w:val="00CC6185"/>
    <w:rsid w:val="00CD0B31"/>
    <w:rsid w:val="00CD14B4"/>
    <w:rsid w:val="00CD36C6"/>
    <w:rsid w:val="00CD4ABB"/>
    <w:rsid w:val="00CD5859"/>
    <w:rsid w:val="00CD5ACD"/>
    <w:rsid w:val="00CE1A08"/>
    <w:rsid w:val="00CE2960"/>
    <w:rsid w:val="00CE3DAD"/>
    <w:rsid w:val="00CE56DF"/>
    <w:rsid w:val="00CE6651"/>
    <w:rsid w:val="00CE66DF"/>
    <w:rsid w:val="00CE67F8"/>
    <w:rsid w:val="00CE6C6C"/>
    <w:rsid w:val="00CE74FA"/>
    <w:rsid w:val="00CF35AE"/>
    <w:rsid w:val="00CF4D37"/>
    <w:rsid w:val="00CF51AD"/>
    <w:rsid w:val="00CF52B5"/>
    <w:rsid w:val="00CF5676"/>
    <w:rsid w:val="00CF6134"/>
    <w:rsid w:val="00CF625F"/>
    <w:rsid w:val="00CF7D20"/>
    <w:rsid w:val="00D00772"/>
    <w:rsid w:val="00D02B76"/>
    <w:rsid w:val="00D03B35"/>
    <w:rsid w:val="00D04FB7"/>
    <w:rsid w:val="00D05C7A"/>
    <w:rsid w:val="00D07169"/>
    <w:rsid w:val="00D07DF1"/>
    <w:rsid w:val="00D10C6B"/>
    <w:rsid w:val="00D10DF0"/>
    <w:rsid w:val="00D11498"/>
    <w:rsid w:val="00D119A0"/>
    <w:rsid w:val="00D13C24"/>
    <w:rsid w:val="00D142C3"/>
    <w:rsid w:val="00D147E0"/>
    <w:rsid w:val="00D148EC"/>
    <w:rsid w:val="00D150F6"/>
    <w:rsid w:val="00D1536A"/>
    <w:rsid w:val="00D153E5"/>
    <w:rsid w:val="00D1638F"/>
    <w:rsid w:val="00D17352"/>
    <w:rsid w:val="00D21832"/>
    <w:rsid w:val="00D22E2D"/>
    <w:rsid w:val="00D22F06"/>
    <w:rsid w:val="00D26F02"/>
    <w:rsid w:val="00D2735F"/>
    <w:rsid w:val="00D30DFF"/>
    <w:rsid w:val="00D3107F"/>
    <w:rsid w:val="00D33E3F"/>
    <w:rsid w:val="00D372C7"/>
    <w:rsid w:val="00D40125"/>
    <w:rsid w:val="00D425F9"/>
    <w:rsid w:val="00D449F2"/>
    <w:rsid w:val="00D475EA"/>
    <w:rsid w:val="00D503D4"/>
    <w:rsid w:val="00D5176C"/>
    <w:rsid w:val="00D51D8C"/>
    <w:rsid w:val="00D52B8F"/>
    <w:rsid w:val="00D538BB"/>
    <w:rsid w:val="00D53969"/>
    <w:rsid w:val="00D53D7C"/>
    <w:rsid w:val="00D5448A"/>
    <w:rsid w:val="00D54807"/>
    <w:rsid w:val="00D54990"/>
    <w:rsid w:val="00D553ED"/>
    <w:rsid w:val="00D63390"/>
    <w:rsid w:val="00D637B2"/>
    <w:rsid w:val="00D64BA7"/>
    <w:rsid w:val="00D70490"/>
    <w:rsid w:val="00D7089C"/>
    <w:rsid w:val="00D73DA3"/>
    <w:rsid w:val="00D73EDA"/>
    <w:rsid w:val="00D863FF"/>
    <w:rsid w:val="00D8794C"/>
    <w:rsid w:val="00D87C59"/>
    <w:rsid w:val="00D93106"/>
    <w:rsid w:val="00D94EBA"/>
    <w:rsid w:val="00D95B1C"/>
    <w:rsid w:val="00D96E89"/>
    <w:rsid w:val="00DA03C5"/>
    <w:rsid w:val="00DA1F91"/>
    <w:rsid w:val="00DA30E8"/>
    <w:rsid w:val="00DA42CD"/>
    <w:rsid w:val="00DA70ED"/>
    <w:rsid w:val="00DB0977"/>
    <w:rsid w:val="00DB599B"/>
    <w:rsid w:val="00DB636C"/>
    <w:rsid w:val="00DB7244"/>
    <w:rsid w:val="00DC00AF"/>
    <w:rsid w:val="00DC0A0B"/>
    <w:rsid w:val="00DC186D"/>
    <w:rsid w:val="00DC1AD9"/>
    <w:rsid w:val="00DC30C2"/>
    <w:rsid w:val="00DC30E8"/>
    <w:rsid w:val="00DC4678"/>
    <w:rsid w:val="00DC65E7"/>
    <w:rsid w:val="00DC6CFE"/>
    <w:rsid w:val="00DC70B4"/>
    <w:rsid w:val="00DD1362"/>
    <w:rsid w:val="00DD2994"/>
    <w:rsid w:val="00DE17E4"/>
    <w:rsid w:val="00DE3FB2"/>
    <w:rsid w:val="00DE444E"/>
    <w:rsid w:val="00DE48AD"/>
    <w:rsid w:val="00DE73CC"/>
    <w:rsid w:val="00DF30A8"/>
    <w:rsid w:val="00DF3C54"/>
    <w:rsid w:val="00DF3E77"/>
    <w:rsid w:val="00DF47F1"/>
    <w:rsid w:val="00DF4A23"/>
    <w:rsid w:val="00DF4D92"/>
    <w:rsid w:val="00DF59D4"/>
    <w:rsid w:val="00E012F0"/>
    <w:rsid w:val="00E01DCD"/>
    <w:rsid w:val="00E027B9"/>
    <w:rsid w:val="00E04E32"/>
    <w:rsid w:val="00E0616C"/>
    <w:rsid w:val="00E06C1B"/>
    <w:rsid w:val="00E11969"/>
    <w:rsid w:val="00E1426B"/>
    <w:rsid w:val="00E15616"/>
    <w:rsid w:val="00E16721"/>
    <w:rsid w:val="00E22A7F"/>
    <w:rsid w:val="00E248D4"/>
    <w:rsid w:val="00E254C7"/>
    <w:rsid w:val="00E2581D"/>
    <w:rsid w:val="00E26B4E"/>
    <w:rsid w:val="00E27850"/>
    <w:rsid w:val="00E323E1"/>
    <w:rsid w:val="00E32F0C"/>
    <w:rsid w:val="00E3443E"/>
    <w:rsid w:val="00E357D7"/>
    <w:rsid w:val="00E3583C"/>
    <w:rsid w:val="00E37A0A"/>
    <w:rsid w:val="00E37EE8"/>
    <w:rsid w:val="00E4091F"/>
    <w:rsid w:val="00E44252"/>
    <w:rsid w:val="00E45743"/>
    <w:rsid w:val="00E46953"/>
    <w:rsid w:val="00E46EA2"/>
    <w:rsid w:val="00E476CB"/>
    <w:rsid w:val="00E51824"/>
    <w:rsid w:val="00E52B1E"/>
    <w:rsid w:val="00E53899"/>
    <w:rsid w:val="00E55DED"/>
    <w:rsid w:val="00E56EBA"/>
    <w:rsid w:val="00E57C95"/>
    <w:rsid w:val="00E57D73"/>
    <w:rsid w:val="00E61C87"/>
    <w:rsid w:val="00E6304C"/>
    <w:rsid w:val="00E633D6"/>
    <w:rsid w:val="00E63BEC"/>
    <w:rsid w:val="00E65E62"/>
    <w:rsid w:val="00E71686"/>
    <w:rsid w:val="00E72830"/>
    <w:rsid w:val="00E72E26"/>
    <w:rsid w:val="00E73016"/>
    <w:rsid w:val="00E74656"/>
    <w:rsid w:val="00E7689D"/>
    <w:rsid w:val="00E771C4"/>
    <w:rsid w:val="00E779D5"/>
    <w:rsid w:val="00E80395"/>
    <w:rsid w:val="00E81C1B"/>
    <w:rsid w:val="00E831A0"/>
    <w:rsid w:val="00E835C4"/>
    <w:rsid w:val="00E835EE"/>
    <w:rsid w:val="00E85919"/>
    <w:rsid w:val="00E86E16"/>
    <w:rsid w:val="00E870B3"/>
    <w:rsid w:val="00E90D4C"/>
    <w:rsid w:val="00E91391"/>
    <w:rsid w:val="00E9241B"/>
    <w:rsid w:val="00E94382"/>
    <w:rsid w:val="00E95246"/>
    <w:rsid w:val="00E95668"/>
    <w:rsid w:val="00E95C7A"/>
    <w:rsid w:val="00E95CB9"/>
    <w:rsid w:val="00EA1499"/>
    <w:rsid w:val="00EA1816"/>
    <w:rsid w:val="00EA28A3"/>
    <w:rsid w:val="00EA47E8"/>
    <w:rsid w:val="00EA4862"/>
    <w:rsid w:val="00EA60CF"/>
    <w:rsid w:val="00EA63C4"/>
    <w:rsid w:val="00EA6632"/>
    <w:rsid w:val="00EA6C72"/>
    <w:rsid w:val="00EA7BC1"/>
    <w:rsid w:val="00EB1036"/>
    <w:rsid w:val="00EB2A60"/>
    <w:rsid w:val="00EB4971"/>
    <w:rsid w:val="00EB6D81"/>
    <w:rsid w:val="00EB744A"/>
    <w:rsid w:val="00EC095C"/>
    <w:rsid w:val="00EC0AE4"/>
    <w:rsid w:val="00EC20C0"/>
    <w:rsid w:val="00EC5B72"/>
    <w:rsid w:val="00ED040D"/>
    <w:rsid w:val="00ED0E8E"/>
    <w:rsid w:val="00ED3769"/>
    <w:rsid w:val="00ED4EDA"/>
    <w:rsid w:val="00ED556A"/>
    <w:rsid w:val="00ED6559"/>
    <w:rsid w:val="00ED7896"/>
    <w:rsid w:val="00EE0DAC"/>
    <w:rsid w:val="00EE1201"/>
    <w:rsid w:val="00EE171A"/>
    <w:rsid w:val="00EE19C5"/>
    <w:rsid w:val="00EE4456"/>
    <w:rsid w:val="00EE5146"/>
    <w:rsid w:val="00EE6713"/>
    <w:rsid w:val="00EE6CF2"/>
    <w:rsid w:val="00EE6D99"/>
    <w:rsid w:val="00EE6DF6"/>
    <w:rsid w:val="00EF27B1"/>
    <w:rsid w:val="00EF3A29"/>
    <w:rsid w:val="00EF439B"/>
    <w:rsid w:val="00EF478C"/>
    <w:rsid w:val="00EF4A46"/>
    <w:rsid w:val="00EF5B08"/>
    <w:rsid w:val="00EF5E96"/>
    <w:rsid w:val="00EF5FC0"/>
    <w:rsid w:val="00EF6497"/>
    <w:rsid w:val="00EF6F7E"/>
    <w:rsid w:val="00EF7AF9"/>
    <w:rsid w:val="00F00275"/>
    <w:rsid w:val="00F01BE5"/>
    <w:rsid w:val="00F021B6"/>
    <w:rsid w:val="00F026B3"/>
    <w:rsid w:val="00F04270"/>
    <w:rsid w:val="00F05C76"/>
    <w:rsid w:val="00F05E17"/>
    <w:rsid w:val="00F05F55"/>
    <w:rsid w:val="00F078F3"/>
    <w:rsid w:val="00F21273"/>
    <w:rsid w:val="00F21FC0"/>
    <w:rsid w:val="00F22212"/>
    <w:rsid w:val="00F23BF0"/>
    <w:rsid w:val="00F23DE2"/>
    <w:rsid w:val="00F30D22"/>
    <w:rsid w:val="00F3150B"/>
    <w:rsid w:val="00F32CBB"/>
    <w:rsid w:val="00F32F02"/>
    <w:rsid w:val="00F3372F"/>
    <w:rsid w:val="00F34586"/>
    <w:rsid w:val="00F365AA"/>
    <w:rsid w:val="00F37504"/>
    <w:rsid w:val="00F37B32"/>
    <w:rsid w:val="00F40649"/>
    <w:rsid w:val="00F40D4D"/>
    <w:rsid w:val="00F438D0"/>
    <w:rsid w:val="00F43EB0"/>
    <w:rsid w:val="00F441C9"/>
    <w:rsid w:val="00F45018"/>
    <w:rsid w:val="00F45B27"/>
    <w:rsid w:val="00F46E66"/>
    <w:rsid w:val="00F51841"/>
    <w:rsid w:val="00F5283E"/>
    <w:rsid w:val="00F53258"/>
    <w:rsid w:val="00F53E75"/>
    <w:rsid w:val="00F543C2"/>
    <w:rsid w:val="00F55248"/>
    <w:rsid w:val="00F6058E"/>
    <w:rsid w:val="00F61A4F"/>
    <w:rsid w:val="00F636BC"/>
    <w:rsid w:val="00F66EF1"/>
    <w:rsid w:val="00F67052"/>
    <w:rsid w:val="00F7018D"/>
    <w:rsid w:val="00F7065F"/>
    <w:rsid w:val="00F70732"/>
    <w:rsid w:val="00F710DF"/>
    <w:rsid w:val="00F72B6B"/>
    <w:rsid w:val="00F73956"/>
    <w:rsid w:val="00F73E0F"/>
    <w:rsid w:val="00F754D5"/>
    <w:rsid w:val="00F80299"/>
    <w:rsid w:val="00F805E0"/>
    <w:rsid w:val="00F80ED5"/>
    <w:rsid w:val="00F81AE7"/>
    <w:rsid w:val="00F83217"/>
    <w:rsid w:val="00F8327C"/>
    <w:rsid w:val="00F839E5"/>
    <w:rsid w:val="00F85681"/>
    <w:rsid w:val="00F859C0"/>
    <w:rsid w:val="00F86B46"/>
    <w:rsid w:val="00F87CE3"/>
    <w:rsid w:val="00F91EB6"/>
    <w:rsid w:val="00F91EFA"/>
    <w:rsid w:val="00F921DA"/>
    <w:rsid w:val="00F92690"/>
    <w:rsid w:val="00F93D9A"/>
    <w:rsid w:val="00F93F94"/>
    <w:rsid w:val="00F942C1"/>
    <w:rsid w:val="00F948FA"/>
    <w:rsid w:val="00F957B2"/>
    <w:rsid w:val="00F96697"/>
    <w:rsid w:val="00F97DF3"/>
    <w:rsid w:val="00FA208C"/>
    <w:rsid w:val="00FA3C43"/>
    <w:rsid w:val="00FB12CC"/>
    <w:rsid w:val="00FB2094"/>
    <w:rsid w:val="00FB2278"/>
    <w:rsid w:val="00FB4C8B"/>
    <w:rsid w:val="00FB5508"/>
    <w:rsid w:val="00FB688B"/>
    <w:rsid w:val="00FC06B5"/>
    <w:rsid w:val="00FC06CB"/>
    <w:rsid w:val="00FC0E1B"/>
    <w:rsid w:val="00FC21AA"/>
    <w:rsid w:val="00FC5BB1"/>
    <w:rsid w:val="00FD093D"/>
    <w:rsid w:val="00FD0A00"/>
    <w:rsid w:val="00FD4368"/>
    <w:rsid w:val="00FD4A5A"/>
    <w:rsid w:val="00FD5FBD"/>
    <w:rsid w:val="00FD6B36"/>
    <w:rsid w:val="00FD6BF7"/>
    <w:rsid w:val="00FD79DA"/>
    <w:rsid w:val="00FE030F"/>
    <w:rsid w:val="00FE22D3"/>
    <w:rsid w:val="00FE26DC"/>
    <w:rsid w:val="00FE40AC"/>
    <w:rsid w:val="00FE5CC8"/>
    <w:rsid w:val="00FE6C5B"/>
    <w:rsid w:val="00FE7B9D"/>
    <w:rsid w:val="00FF1D07"/>
    <w:rsid w:val="00FF424D"/>
    <w:rsid w:val="00FF4693"/>
    <w:rsid w:val="00FF5186"/>
    <w:rsid w:val="00FF53D5"/>
    <w:rsid w:val="00FF5C29"/>
    <w:rsid w:val="00FF7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36F1"/>
  <w15:docId w15:val="{D52BA641-95C8-4CB0-91E0-E274A706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Ha"/>
    <w:basedOn w:val="Normal"/>
    <w:link w:val="ListParagraphChar"/>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EB1036"/>
    <w:rPr>
      <w:rFonts w:ascii="Calibri" w:eastAsia="Calibri" w:hAnsi="Calibri" w:cs="Times New Roman"/>
      <w:lang w:val="en-GB"/>
    </w:rPr>
  </w:style>
  <w:style w:type="paragraph" w:styleId="Footer">
    <w:name w:val="footer"/>
    <w:basedOn w:val="Normal"/>
    <w:link w:val="FooterChar"/>
    <w:uiPriority w:val="99"/>
    <w:unhideWhenUsed/>
    <w:rsid w:val="005F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FF"/>
  </w:style>
  <w:style w:type="character" w:styleId="Hyperlink">
    <w:name w:val="Hyperlink"/>
    <w:basedOn w:val="DefaultParagraphFont"/>
    <w:uiPriority w:val="99"/>
    <w:unhideWhenUsed/>
    <w:rsid w:val="00A23297"/>
    <w:rPr>
      <w:color w:val="0563C1" w:themeColor="hyperlink"/>
      <w:u w:val="single"/>
    </w:rPr>
  </w:style>
  <w:style w:type="character" w:customStyle="1" w:styleId="UnresolvedMention1">
    <w:name w:val="Unresolved Mention1"/>
    <w:basedOn w:val="DefaultParagraphFont"/>
    <w:uiPriority w:val="99"/>
    <w:semiHidden/>
    <w:unhideWhenUsed/>
    <w:rsid w:val="00A23297"/>
    <w:rPr>
      <w:color w:val="605E5C"/>
      <w:shd w:val="clear" w:color="auto" w:fill="E1DFDD"/>
    </w:rPr>
  </w:style>
  <w:style w:type="table" w:customStyle="1" w:styleId="TableNormal1">
    <w:name w:val="Table Normal1"/>
    <w:uiPriority w:val="2"/>
    <w:semiHidden/>
    <w:unhideWhenUsed/>
    <w:qFormat/>
    <w:rsid w:val="00200C3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0C3B"/>
    <w:pPr>
      <w:widowControl w:val="0"/>
      <w:autoSpaceDE w:val="0"/>
      <w:autoSpaceDN w:val="0"/>
      <w:spacing w:after="0" w:line="240" w:lineRule="auto"/>
      <w:ind w:left="108"/>
    </w:pPr>
    <w:rPr>
      <w:rFonts w:ascii="Calibri" w:eastAsia="Calibri" w:hAnsi="Calibri" w:cs="Calibri"/>
      <w:lang w:val="bg-BG"/>
    </w:rPr>
  </w:style>
  <w:style w:type="paragraph" w:styleId="BodyText">
    <w:name w:val="Body Text"/>
    <w:basedOn w:val="Normal"/>
    <w:link w:val="BodyTextChar"/>
    <w:uiPriority w:val="1"/>
    <w:qFormat/>
    <w:rsid w:val="00C86F7A"/>
    <w:pPr>
      <w:widowControl w:val="0"/>
      <w:autoSpaceDE w:val="0"/>
      <w:autoSpaceDN w:val="0"/>
      <w:spacing w:after="0" w:line="240" w:lineRule="auto"/>
      <w:ind w:left="1328"/>
    </w:pPr>
    <w:rPr>
      <w:rFonts w:ascii="Carlito" w:eastAsia="Carlito" w:hAnsi="Carlito" w:cs="Carlito"/>
    </w:rPr>
  </w:style>
  <w:style w:type="character" w:customStyle="1" w:styleId="BodyTextChar">
    <w:name w:val="Body Text Char"/>
    <w:basedOn w:val="DefaultParagraphFont"/>
    <w:link w:val="BodyText"/>
    <w:uiPriority w:val="1"/>
    <w:rsid w:val="00C86F7A"/>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954668">
      <w:bodyDiv w:val="1"/>
      <w:marLeft w:val="0"/>
      <w:marRight w:val="0"/>
      <w:marTop w:val="0"/>
      <w:marBottom w:val="0"/>
      <w:divBdr>
        <w:top w:val="none" w:sz="0" w:space="0" w:color="auto"/>
        <w:left w:val="none" w:sz="0" w:space="0" w:color="auto"/>
        <w:bottom w:val="none" w:sz="0" w:space="0" w:color="auto"/>
        <w:right w:val="none" w:sz="0" w:space="0" w:color="auto"/>
      </w:divBdr>
    </w:div>
    <w:div w:id="200042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FEC4-EEA0-4C34-8C9E-AE7BE525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15</Pages>
  <Words>5660</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Stanojoski</dc:creator>
  <cp:keywords/>
  <dc:description/>
  <cp:lastModifiedBy>User</cp:lastModifiedBy>
  <cp:revision>18</cp:revision>
  <cp:lastPrinted>2021-09-13T14:02:00Z</cp:lastPrinted>
  <dcterms:created xsi:type="dcterms:W3CDTF">2021-11-14T22:35:00Z</dcterms:created>
  <dcterms:modified xsi:type="dcterms:W3CDTF">2022-02-22T08:18:00Z</dcterms:modified>
</cp:coreProperties>
</file>